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79931D" w14:textId="5583FA75" w:rsidR="0012295D" w:rsidRPr="005E05E7" w:rsidRDefault="000E3CB8" w:rsidP="005E05E7">
      <w:pPr>
        <w:jc w:val="center"/>
        <w:rPr>
          <w:sz w:val="28"/>
          <w:szCs w:val="28"/>
          <w:u w:val="single"/>
        </w:rPr>
      </w:pPr>
      <w:r w:rsidRPr="000E3CB8">
        <w:rPr>
          <w:sz w:val="28"/>
          <w:szCs w:val="28"/>
          <w:u w:val="single"/>
        </w:rPr>
        <w:t>Gif idée :</w:t>
      </w:r>
    </w:p>
    <w:p w14:paraId="7C8925AE" w14:textId="67C697BA" w:rsidR="0012295D" w:rsidRDefault="0012295D" w:rsidP="0012295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</w:t>
      </w:r>
    </w:p>
    <w:p w14:paraId="180D2624" w14:textId="43A8CA3C" w:rsidR="004151F0" w:rsidRDefault="005E05E7" w:rsidP="0012295D">
      <w:pPr>
        <w:rPr>
          <w:b/>
          <w:bCs/>
          <w:sz w:val="24"/>
          <w:szCs w:val="24"/>
        </w:rPr>
      </w:pPr>
      <w:r w:rsidRPr="005E05E7">
        <w:rPr>
          <w:b/>
          <w:bCs/>
          <w:sz w:val="24"/>
          <w:szCs w:val="24"/>
        </w:rPr>
        <w:t>Écriture comptable d’une facture de vente</w:t>
      </w:r>
      <w:r>
        <w:rPr>
          <w:b/>
          <w:bCs/>
          <w:sz w:val="24"/>
          <w:szCs w:val="24"/>
        </w:rPr>
        <w:t xml:space="preserve"> &gt; </w:t>
      </w:r>
      <w:proofErr w:type="spellStart"/>
      <w:r>
        <w:rPr>
          <w:b/>
          <w:bCs/>
          <w:sz w:val="24"/>
          <w:szCs w:val="24"/>
        </w:rPr>
        <w:t>Okay</w:t>
      </w:r>
      <w:proofErr w:type="spellEnd"/>
    </w:p>
    <w:p w14:paraId="293C613E" w14:textId="4D277EF9" w:rsidR="005E05E7" w:rsidRDefault="005E05E7" w:rsidP="005E05E7">
      <w:pPr>
        <w:rPr>
          <w:b/>
          <w:bCs/>
          <w:sz w:val="24"/>
          <w:szCs w:val="24"/>
        </w:rPr>
      </w:pPr>
      <w:r w:rsidRPr="005E05E7">
        <w:rPr>
          <w:b/>
          <w:bCs/>
          <w:sz w:val="24"/>
          <w:szCs w:val="24"/>
        </w:rPr>
        <w:t>Le plan comptable général</w:t>
      </w:r>
      <w:r>
        <w:rPr>
          <w:b/>
          <w:bCs/>
          <w:sz w:val="24"/>
          <w:szCs w:val="24"/>
        </w:rPr>
        <w:t xml:space="preserve"> &gt; Grand livre</w:t>
      </w:r>
    </w:p>
    <w:p w14:paraId="2F588578" w14:textId="77777777" w:rsidR="005E05E7" w:rsidRDefault="005E05E7" w:rsidP="005E05E7">
      <w:pPr>
        <w:rPr>
          <w:b/>
          <w:bCs/>
          <w:sz w:val="24"/>
          <w:szCs w:val="24"/>
        </w:rPr>
      </w:pPr>
    </w:p>
    <w:p w14:paraId="481C5EF7" w14:textId="7929D958" w:rsidR="005E05E7" w:rsidRDefault="005E05E7" w:rsidP="005E05E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5. </w:t>
      </w:r>
      <w:proofErr w:type="gramStart"/>
      <w:r>
        <w:rPr>
          <w:b/>
          <w:bCs/>
          <w:sz w:val="24"/>
          <w:szCs w:val="24"/>
        </w:rPr>
        <w:t>les document commerciaux</w:t>
      </w:r>
      <w:proofErr w:type="gramEnd"/>
    </w:p>
    <w:p w14:paraId="5713957B" w14:textId="28599693" w:rsidR="00725B94" w:rsidRDefault="00725B94" w:rsidP="00725B94">
      <w:pPr>
        <w:rPr>
          <w:b/>
          <w:bCs/>
          <w:sz w:val="24"/>
          <w:szCs w:val="24"/>
        </w:rPr>
      </w:pPr>
      <w:r w:rsidRPr="00725B94">
        <w:rPr>
          <w:b/>
          <w:bCs/>
          <w:sz w:val="24"/>
          <w:szCs w:val="24"/>
        </w:rPr>
        <w:t>Est-il obligatoire de fournir une facture ?</w:t>
      </w:r>
      <w:r>
        <w:rPr>
          <w:b/>
          <w:bCs/>
          <w:sz w:val="24"/>
          <w:szCs w:val="24"/>
        </w:rPr>
        <w:t xml:space="preserve"> &gt; Billets touche visage</w:t>
      </w:r>
    </w:p>
    <w:p w14:paraId="1CB7C1C2" w14:textId="44728DE6" w:rsidR="00725B94" w:rsidRDefault="00725B94" w:rsidP="00725B94">
      <w:pPr>
        <w:rPr>
          <w:b/>
          <w:bCs/>
          <w:sz w:val="24"/>
          <w:szCs w:val="24"/>
        </w:rPr>
      </w:pPr>
      <w:r w:rsidRPr="00725B94">
        <w:rPr>
          <w:b/>
          <w:bCs/>
          <w:sz w:val="24"/>
          <w:szCs w:val="24"/>
        </w:rPr>
        <w:t>La facture électronique</w:t>
      </w:r>
      <w:r>
        <w:rPr>
          <w:b/>
          <w:bCs/>
          <w:sz w:val="24"/>
          <w:szCs w:val="24"/>
        </w:rPr>
        <w:t xml:space="preserve"> &gt;</w:t>
      </w:r>
      <w:r w:rsidR="00BC1022">
        <w:rPr>
          <w:b/>
          <w:bCs/>
          <w:sz w:val="24"/>
          <w:szCs w:val="24"/>
        </w:rPr>
        <w:t xml:space="preserve"> Boit et </w:t>
      </w:r>
      <w:proofErr w:type="spellStart"/>
      <w:r w:rsidR="00BC1022">
        <w:rPr>
          <w:b/>
          <w:bCs/>
          <w:sz w:val="24"/>
          <w:szCs w:val="24"/>
        </w:rPr>
        <w:t>tappe</w:t>
      </w:r>
      <w:proofErr w:type="spellEnd"/>
      <w:r w:rsidR="00BC1022">
        <w:rPr>
          <w:b/>
          <w:bCs/>
          <w:sz w:val="24"/>
          <w:szCs w:val="24"/>
        </w:rPr>
        <w:t xml:space="preserve"> clavier</w:t>
      </w:r>
    </w:p>
    <w:p w14:paraId="410975DC" w14:textId="4FE42578" w:rsidR="00BC1022" w:rsidRDefault="00BC1022" w:rsidP="00BC1022">
      <w:pPr>
        <w:rPr>
          <w:b/>
          <w:bCs/>
          <w:sz w:val="24"/>
          <w:szCs w:val="24"/>
        </w:rPr>
      </w:pPr>
      <w:r w:rsidRPr="00BC1022">
        <w:rPr>
          <w:b/>
          <w:bCs/>
          <w:sz w:val="24"/>
          <w:szCs w:val="24"/>
        </w:rPr>
        <w:t>Qu’</w:t>
      </w:r>
      <w:proofErr w:type="spellStart"/>
      <w:r w:rsidRPr="00BC1022">
        <w:rPr>
          <w:b/>
          <w:bCs/>
          <w:sz w:val="24"/>
          <w:szCs w:val="24"/>
        </w:rPr>
        <w:t>est ce</w:t>
      </w:r>
      <w:proofErr w:type="spellEnd"/>
      <w:r w:rsidRPr="00BC1022">
        <w:rPr>
          <w:b/>
          <w:bCs/>
          <w:sz w:val="24"/>
          <w:szCs w:val="24"/>
        </w:rPr>
        <w:t xml:space="preserve"> qu’un avoir ?</w:t>
      </w:r>
      <w:r>
        <w:rPr>
          <w:b/>
          <w:bCs/>
          <w:sz w:val="24"/>
          <w:szCs w:val="24"/>
        </w:rPr>
        <w:t xml:space="preserve"> &gt; erreur</w:t>
      </w:r>
    </w:p>
    <w:p w14:paraId="4BF3518A" w14:textId="77777777" w:rsidR="00BC1022" w:rsidRDefault="00BC1022" w:rsidP="00BC1022">
      <w:pPr>
        <w:rPr>
          <w:b/>
          <w:bCs/>
          <w:sz w:val="24"/>
          <w:szCs w:val="24"/>
        </w:rPr>
      </w:pPr>
    </w:p>
    <w:p w14:paraId="048EE4D7" w14:textId="77777777" w:rsidR="00BC1022" w:rsidRDefault="00BC1022" w:rsidP="00BC102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 Les élément d’une facture</w:t>
      </w:r>
    </w:p>
    <w:p w14:paraId="4C677BC9" w14:textId="53DDF0AC" w:rsidR="00BC1022" w:rsidRDefault="00BC1022" w:rsidP="00BC1022">
      <w:pPr>
        <w:rPr>
          <w:b/>
          <w:bCs/>
        </w:rPr>
      </w:pPr>
      <w:r w:rsidRPr="00BC1022">
        <w:rPr>
          <w:b/>
          <w:bCs/>
          <w:sz w:val="24"/>
          <w:szCs w:val="24"/>
        </w:rPr>
        <w:t>Mentions obligatoires d’une facture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</w:rPr>
        <w:t>&gt; Fait facture</w:t>
      </w:r>
    </w:p>
    <w:p w14:paraId="53DE5E42" w14:textId="0E7A6DE8" w:rsidR="00164003" w:rsidRDefault="00164003" w:rsidP="00164003">
      <w:pPr>
        <w:rPr>
          <w:b/>
          <w:bCs/>
        </w:rPr>
      </w:pPr>
      <w:r w:rsidRPr="00164003">
        <w:rPr>
          <w:b/>
          <w:bCs/>
        </w:rPr>
        <w:t>Les réductions commerciales</w:t>
      </w:r>
      <w:r>
        <w:rPr>
          <w:b/>
          <w:bCs/>
        </w:rPr>
        <w:t xml:space="preserve"> &gt; rabais</w:t>
      </w:r>
    </w:p>
    <w:p w14:paraId="19C3A80A" w14:textId="5B07D322" w:rsidR="00164003" w:rsidRDefault="00164003" w:rsidP="00164003">
      <w:pPr>
        <w:rPr>
          <w:b/>
          <w:bCs/>
        </w:rPr>
      </w:pPr>
      <w:r w:rsidRPr="00164003">
        <w:rPr>
          <w:b/>
          <w:bCs/>
        </w:rPr>
        <w:t>L’escompte</w:t>
      </w:r>
      <w:r>
        <w:rPr>
          <w:b/>
          <w:bCs/>
        </w:rPr>
        <w:t xml:space="preserve"> &gt; Homme jette billets</w:t>
      </w:r>
    </w:p>
    <w:p w14:paraId="78C58D35" w14:textId="1DDA1140" w:rsidR="00164003" w:rsidRDefault="00164003" w:rsidP="00164003">
      <w:pPr>
        <w:rPr>
          <w:b/>
          <w:bCs/>
        </w:rPr>
      </w:pPr>
      <w:r w:rsidRPr="00164003">
        <w:rPr>
          <w:b/>
          <w:bCs/>
        </w:rPr>
        <w:t>Les frais de port</w:t>
      </w:r>
      <w:r>
        <w:rPr>
          <w:b/>
          <w:bCs/>
        </w:rPr>
        <w:t xml:space="preserve"> &gt; </w:t>
      </w:r>
      <w:r w:rsidRPr="00164003">
        <w:rPr>
          <w:b/>
          <w:bCs/>
          <w:color w:val="FF0000"/>
        </w:rPr>
        <w:t xml:space="preserve">peut mettre film ? </w:t>
      </w:r>
      <w:r w:rsidRPr="00164003">
        <w:rPr>
          <w:b/>
          <w:bCs/>
        </w:rPr>
        <w:t>&gt; frais de port</w:t>
      </w:r>
    </w:p>
    <w:p w14:paraId="5CA2A9A2" w14:textId="40F053B4" w:rsidR="008678CB" w:rsidRDefault="008678CB" w:rsidP="00164003">
      <w:pPr>
        <w:rPr>
          <w:b/>
          <w:bCs/>
        </w:rPr>
      </w:pPr>
      <w:r w:rsidRPr="008678CB">
        <w:rPr>
          <w:b/>
          <w:bCs/>
        </w:rPr>
        <w:t>Avances et acomptes</w:t>
      </w:r>
      <w:r>
        <w:rPr>
          <w:b/>
          <w:bCs/>
        </w:rPr>
        <w:t xml:space="preserve"> &gt; chat liasse billet</w:t>
      </w:r>
    </w:p>
    <w:p w14:paraId="45E8E181" w14:textId="77777777" w:rsidR="006C5A03" w:rsidRDefault="006C5A03" w:rsidP="008678CB">
      <w:pPr>
        <w:rPr>
          <w:b/>
          <w:bCs/>
        </w:rPr>
      </w:pPr>
    </w:p>
    <w:p w14:paraId="5D75EFBC" w14:textId="6F4B96EB" w:rsidR="006C5A03" w:rsidRDefault="006C5A03" w:rsidP="008678CB">
      <w:pPr>
        <w:rPr>
          <w:b/>
          <w:bCs/>
        </w:rPr>
      </w:pPr>
      <w:r>
        <w:rPr>
          <w:b/>
          <w:bCs/>
        </w:rPr>
        <w:t>7.</w:t>
      </w:r>
    </w:p>
    <w:p w14:paraId="532C9D5A" w14:textId="107ADF22" w:rsidR="008678CB" w:rsidRDefault="008678CB" w:rsidP="008678CB">
      <w:pPr>
        <w:rPr>
          <w:b/>
          <w:bCs/>
        </w:rPr>
      </w:pPr>
      <w:r w:rsidRPr="008678CB">
        <w:rPr>
          <w:b/>
          <w:bCs/>
        </w:rPr>
        <w:t>Les données clients / fournisseurs</w:t>
      </w:r>
      <w:r>
        <w:rPr>
          <w:b/>
          <w:bCs/>
        </w:rPr>
        <w:t xml:space="preserve"> &gt; multifonction </w:t>
      </w:r>
      <w:proofErr w:type="spellStart"/>
      <w:r>
        <w:rPr>
          <w:b/>
          <w:bCs/>
        </w:rPr>
        <w:t>tappe</w:t>
      </w:r>
      <w:proofErr w:type="spellEnd"/>
      <w:r>
        <w:rPr>
          <w:b/>
          <w:bCs/>
        </w:rPr>
        <w:t xml:space="preserve"> et bois</w:t>
      </w:r>
    </w:p>
    <w:p w14:paraId="2BA46636" w14:textId="6E9C4984" w:rsidR="006C5A03" w:rsidRDefault="006C5A03" w:rsidP="006C5A03">
      <w:pPr>
        <w:rPr>
          <w:b/>
          <w:bCs/>
        </w:rPr>
      </w:pPr>
      <w:r w:rsidRPr="006C5A03">
        <w:rPr>
          <w:b/>
          <w:bCs/>
        </w:rPr>
        <w:t>L’EDI (échange de données informatisées)</w:t>
      </w:r>
      <w:r>
        <w:rPr>
          <w:b/>
          <w:bCs/>
        </w:rPr>
        <w:t xml:space="preserve"> &gt; impression donut</w:t>
      </w:r>
    </w:p>
    <w:p w14:paraId="17B4C4E8" w14:textId="159BC2AB" w:rsidR="006C5A03" w:rsidRPr="006C5A03" w:rsidRDefault="006C5A03" w:rsidP="006C5A03">
      <w:pPr>
        <w:rPr>
          <w:b/>
          <w:bCs/>
        </w:rPr>
      </w:pPr>
      <w:r w:rsidRPr="006C5A03">
        <w:rPr>
          <w:b/>
          <w:bCs/>
        </w:rPr>
        <w:t>L’archivage des documents</w:t>
      </w:r>
      <w:r>
        <w:rPr>
          <w:b/>
          <w:bCs/>
        </w:rPr>
        <w:t xml:space="preserve"> &gt; bazar document (South </w:t>
      </w:r>
      <w:proofErr w:type="spellStart"/>
      <w:r>
        <w:rPr>
          <w:b/>
          <w:bCs/>
        </w:rPr>
        <w:t>park</w:t>
      </w:r>
      <w:proofErr w:type="spellEnd"/>
      <w:r>
        <w:rPr>
          <w:b/>
          <w:bCs/>
        </w:rPr>
        <w:t>)</w:t>
      </w:r>
    </w:p>
    <w:p w14:paraId="3E6BD433" w14:textId="77777777" w:rsidR="006C5A03" w:rsidRDefault="006C5A03" w:rsidP="006C5A03">
      <w:pPr>
        <w:rPr>
          <w:b/>
          <w:bCs/>
        </w:rPr>
      </w:pPr>
    </w:p>
    <w:p w14:paraId="64C43952" w14:textId="4D56ABCD" w:rsidR="006C5A03" w:rsidRDefault="006C5A03" w:rsidP="006C5A03">
      <w:pPr>
        <w:rPr>
          <w:b/>
          <w:bCs/>
        </w:rPr>
      </w:pPr>
      <w:r>
        <w:rPr>
          <w:b/>
          <w:bCs/>
        </w:rPr>
        <w:t>8. TVA</w:t>
      </w:r>
    </w:p>
    <w:p w14:paraId="725BE808" w14:textId="1A5C5F64" w:rsidR="006C5A03" w:rsidRDefault="006C5A03" w:rsidP="006C5A03">
      <w:pPr>
        <w:rPr>
          <w:b/>
          <w:bCs/>
        </w:rPr>
      </w:pPr>
      <w:r w:rsidRPr="006C5A03">
        <w:rPr>
          <w:b/>
          <w:bCs/>
        </w:rPr>
        <w:t>Le principe de la TVA</w:t>
      </w:r>
      <w:r>
        <w:rPr>
          <w:b/>
          <w:bCs/>
        </w:rPr>
        <w:t xml:space="preserve"> &gt; </w:t>
      </w:r>
      <w:r w:rsidRPr="006C5A03">
        <w:rPr>
          <w:b/>
          <w:bCs/>
        </w:rPr>
        <w:t xml:space="preserve">Extra </w:t>
      </w:r>
      <w:proofErr w:type="spellStart"/>
      <w:r w:rsidRPr="006C5A03">
        <w:rPr>
          <w:b/>
          <w:bCs/>
        </w:rPr>
        <w:t>toy</w:t>
      </w:r>
      <w:proofErr w:type="spellEnd"/>
      <w:r w:rsidRPr="006C5A03">
        <w:rPr>
          <w:b/>
          <w:bCs/>
        </w:rPr>
        <w:t xml:space="preserve"> story</w:t>
      </w:r>
    </w:p>
    <w:p w14:paraId="7853119E" w14:textId="018BE18F" w:rsidR="0089457A" w:rsidRDefault="0089457A" w:rsidP="0089457A">
      <w:pPr>
        <w:rPr>
          <w:b/>
          <w:bCs/>
        </w:rPr>
      </w:pPr>
      <w:r w:rsidRPr="0089457A">
        <w:rPr>
          <w:b/>
          <w:bCs/>
        </w:rPr>
        <w:t>L’exigibilité de la TVA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&gt;  roi</w:t>
      </w:r>
      <w:proofErr w:type="gramEnd"/>
      <w:r>
        <w:rPr>
          <w:b/>
          <w:bCs/>
        </w:rPr>
        <w:t xml:space="preserve"> taxe</w:t>
      </w:r>
    </w:p>
    <w:p w14:paraId="73E199FC" w14:textId="77777777" w:rsidR="0089457A" w:rsidRDefault="0089457A" w:rsidP="0089457A">
      <w:pPr>
        <w:rPr>
          <w:b/>
          <w:bCs/>
        </w:rPr>
      </w:pPr>
    </w:p>
    <w:p w14:paraId="35B11A5C" w14:textId="37521036" w:rsidR="0089457A" w:rsidRDefault="0089457A" w:rsidP="0089457A">
      <w:pPr>
        <w:rPr>
          <w:b/>
          <w:bCs/>
        </w:rPr>
      </w:pPr>
      <w:r>
        <w:rPr>
          <w:b/>
          <w:bCs/>
        </w:rPr>
        <w:t>9.</w:t>
      </w:r>
    </w:p>
    <w:p w14:paraId="29B30A08" w14:textId="42A87DBD" w:rsidR="0089457A" w:rsidRDefault="0089457A" w:rsidP="0089457A">
      <w:pPr>
        <w:rPr>
          <w:b/>
          <w:bCs/>
        </w:rPr>
      </w:pPr>
      <w:r w:rsidRPr="0089457A">
        <w:rPr>
          <w:b/>
          <w:bCs/>
        </w:rPr>
        <w:t>Enregistrer une facture d’achat</w:t>
      </w:r>
      <w:r>
        <w:rPr>
          <w:b/>
          <w:bCs/>
        </w:rPr>
        <w:t xml:space="preserve"> &gt; homme ticket facture</w:t>
      </w:r>
    </w:p>
    <w:p w14:paraId="66ED17D0" w14:textId="0F88DD14" w:rsidR="004F300E" w:rsidRDefault="004F300E" w:rsidP="004F300E">
      <w:pPr>
        <w:rPr>
          <w:b/>
          <w:bCs/>
        </w:rPr>
      </w:pPr>
      <w:r w:rsidRPr="004F300E">
        <w:rPr>
          <w:b/>
          <w:bCs/>
        </w:rPr>
        <w:t>Achat avec acompte</w:t>
      </w:r>
      <w:r>
        <w:rPr>
          <w:b/>
          <w:bCs/>
        </w:rPr>
        <w:t xml:space="preserve"> &gt; chine sac </w:t>
      </w:r>
      <w:proofErr w:type="spellStart"/>
      <w:r>
        <w:rPr>
          <w:b/>
          <w:bCs/>
        </w:rPr>
        <w:t>dolars</w:t>
      </w:r>
      <w:proofErr w:type="spellEnd"/>
    </w:p>
    <w:p w14:paraId="6571737C" w14:textId="77777777" w:rsidR="004F300E" w:rsidRDefault="004F300E" w:rsidP="004F300E">
      <w:pPr>
        <w:rPr>
          <w:b/>
          <w:bCs/>
        </w:rPr>
      </w:pPr>
    </w:p>
    <w:p w14:paraId="59B0A00B" w14:textId="6C9D0536" w:rsidR="004F300E" w:rsidRDefault="004F300E" w:rsidP="004F300E">
      <w:pPr>
        <w:rPr>
          <w:b/>
          <w:bCs/>
        </w:rPr>
      </w:pPr>
      <w:r>
        <w:rPr>
          <w:b/>
          <w:bCs/>
        </w:rPr>
        <w:lastRenderedPageBreak/>
        <w:t>10.</w:t>
      </w:r>
    </w:p>
    <w:p w14:paraId="5B111E5A" w14:textId="3644B71D" w:rsidR="004F300E" w:rsidRDefault="004F300E" w:rsidP="004F300E">
      <w:pPr>
        <w:rPr>
          <w:b/>
          <w:bCs/>
        </w:rPr>
      </w:pPr>
      <w:r w:rsidRPr="004F300E">
        <w:rPr>
          <w:b/>
          <w:bCs/>
        </w:rPr>
        <w:t>Enregistrer un règlement client</w:t>
      </w:r>
      <w:r>
        <w:rPr>
          <w:b/>
          <w:bCs/>
        </w:rPr>
        <w:t xml:space="preserve"> &gt; prend </w:t>
      </w:r>
      <w:proofErr w:type="spellStart"/>
      <w:r>
        <w:rPr>
          <w:b/>
          <w:bCs/>
        </w:rPr>
        <w:t>porte monnaie</w:t>
      </w:r>
      <w:proofErr w:type="spellEnd"/>
    </w:p>
    <w:p w14:paraId="5A5B2A58" w14:textId="6A6429A4" w:rsidR="004F300E" w:rsidRDefault="004F300E" w:rsidP="004F300E">
      <w:pPr>
        <w:rPr>
          <w:b/>
          <w:bCs/>
        </w:rPr>
      </w:pPr>
      <w:r w:rsidRPr="004F300E">
        <w:rPr>
          <w:b/>
          <w:bCs/>
        </w:rPr>
        <w:t>Comptabilisation des acomptes</w:t>
      </w:r>
      <w:r>
        <w:rPr>
          <w:b/>
          <w:bCs/>
        </w:rPr>
        <w:t xml:space="preserve"> &gt; donne pièce monstre</w:t>
      </w:r>
    </w:p>
    <w:p w14:paraId="193C93FE" w14:textId="77777777" w:rsidR="004F300E" w:rsidRPr="004F300E" w:rsidRDefault="004F300E" w:rsidP="004F300E">
      <w:pPr>
        <w:rPr>
          <w:b/>
          <w:bCs/>
        </w:rPr>
      </w:pPr>
    </w:p>
    <w:p w14:paraId="1474F290" w14:textId="4A504A16" w:rsidR="0089457A" w:rsidRDefault="004F300E" w:rsidP="0089457A">
      <w:pPr>
        <w:rPr>
          <w:b/>
          <w:bCs/>
        </w:rPr>
      </w:pPr>
      <w:r>
        <w:rPr>
          <w:b/>
          <w:bCs/>
        </w:rPr>
        <w:t xml:space="preserve">11. </w:t>
      </w:r>
    </w:p>
    <w:p w14:paraId="50A5CD64" w14:textId="58FBEA3C" w:rsidR="004F300E" w:rsidRDefault="004F300E" w:rsidP="004F300E">
      <w:pPr>
        <w:rPr>
          <w:b/>
          <w:bCs/>
        </w:rPr>
      </w:pPr>
      <w:r w:rsidRPr="004F300E">
        <w:rPr>
          <w:b/>
          <w:bCs/>
        </w:rPr>
        <w:t>Le lettrage des comptes</w:t>
      </w:r>
      <w:r>
        <w:rPr>
          <w:b/>
          <w:bCs/>
        </w:rPr>
        <w:t xml:space="preserve"> &gt; </w:t>
      </w:r>
      <w:proofErr w:type="spellStart"/>
      <w:r>
        <w:rPr>
          <w:b/>
          <w:bCs/>
        </w:rPr>
        <w:t>tappe</w:t>
      </w:r>
      <w:proofErr w:type="spellEnd"/>
      <w:r>
        <w:rPr>
          <w:b/>
          <w:bCs/>
        </w:rPr>
        <w:t xml:space="preserve"> vite clavier</w:t>
      </w:r>
    </w:p>
    <w:p w14:paraId="18A233FD" w14:textId="3C18A621" w:rsidR="00DE1ACB" w:rsidRDefault="00DE1ACB" w:rsidP="00DE1ACB">
      <w:pPr>
        <w:rPr>
          <w:b/>
          <w:bCs/>
        </w:rPr>
      </w:pPr>
      <w:r w:rsidRPr="00DE1ACB">
        <w:rPr>
          <w:b/>
          <w:bCs/>
        </w:rPr>
        <w:t>La correction d’erreurs d’écritures comptables</w:t>
      </w:r>
      <w:r>
        <w:rPr>
          <w:b/>
          <w:bCs/>
        </w:rPr>
        <w:t xml:space="preserve"> &gt; oups</w:t>
      </w:r>
    </w:p>
    <w:p w14:paraId="4D9BA6F6" w14:textId="7A302EFC" w:rsidR="00DE1ACB" w:rsidRDefault="00DE1ACB" w:rsidP="00DE1ACB">
      <w:pPr>
        <w:rPr>
          <w:b/>
          <w:bCs/>
        </w:rPr>
      </w:pPr>
      <w:r w:rsidRPr="00DE1ACB">
        <w:rPr>
          <w:b/>
          <w:bCs/>
        </w:rPr>
        <w:t>L’affacturage</w:t>
      </w:r>
      <w:r>
        <w:rPr>
          <w:b/>
          <w:bCs/>
        </w:rPr>
        <w:t xml:space="preserve"> &gt; </w:t>
      </w:r>
      <w:proofErr w:type="spellStart"/>
      <w:r>
        <w:rPr>
          <w:b/>
          <w:bCs/>
        </w:rPr>
        <w:t>mmmh</w:t>
      </w:r>
      <w:proofErr w:type="spellEnd"/>
    </w:p>
    <w:p w14:paraId="57540392" w14:textId="77777777" w:rsidR="00DE1ACB" w:rsidRDefault="00DE1ACB" w:rsidP="00DE1ACB">
      <w:pPr>
        <w:rPr>
          <w:b/>
          <w:bCs/>
        </w:rPr>
      </w:pPr>
    </w:p>
    <w:p w14:paraId="73D4880D" w14:textId="1A37905A" w:rsidR="00DE1ACB" w:rsidRDefault="00DE1ACB" w:rsidP="00DE1ACB">
      <w:pPr>
        <w:rPr>
          <w:b/>
          <w:bCs/>
        </w:rPr>
      </w:pPr>
      <w:r>
        <w:rPr>
          <w:b/>
          <w:bCs/>
        </w:rPr>
        <w:t>12.</w:t>
      </w:r>
    </w:p>
    <w:p w14:paraId="079C6D62" w14:textId="6E97B701" w:rsidR="00DE1ACB" w:rsidRDefault="00DE1ACB" w:rsidP="00DE1ACB">
      <w:pPr>
        <w:rPr>
          <w:b/>
          <w:bCs/>
        </w:rPr>
      </w:pPr>
      <w:r w:rsidRPr="00DE1ACB">
        <w:rPr>
          <w:b/>
          <w:bCs/>
        </w:rPr>
        <w:t>Les moyens de règlement</w:t>
      </w:r>
      <w:r>
        <w:rPr>
          <w:b/>
          <w:bCs/>
        </w:rPr>
        <w:t xml:space="preserve"> &gt; tous </w:t>
      </w:r>
      <w:proofErr w:type="gramStart"/>
      <w:r>
        <w:rPr>
          <w:b/>
          <w:bCs/>
        </w:rPr>
        <w:t>donne</w:t>
      </w:r>
      <w:proofErr w:type="gramEnd"/>
      <w:r>
        <w:rPr>
          <w:b/>
          <w:bCs/>
        </w:rPr>
        <w:t xml:space="preserve"> pièce</w:t>
      </w:r>
    </w:p>
    <w:p w14:paraId="17ECF298" w14:textId="6006CE14" w:rsidR="00DE1ACB" w:rsidRDefault="00DE1ACB" w:rsidP="00DE1ACB">
      <w:pPr>
        <w:rPr>
          <w:b/>
          <w:bCs/>
        </w:rPr>
      </w:pPr>
      <w:r w:rsidRPr="00DE1ACB">
        <w:rPr>
          <w:b/>
          <w:bCs/>
        </w:rPr>
        <w:t>Intérêts et Agios</w:t>
      </w:r>
      <w:r>
        <w:rPr>
          <w:b/>
          <w:bCs/>
        </w:rPr>
        <w:t xml:space="preserve"> &gt; </w:t>
      </w:r>
      <w:r w:rsidRPr="00084C86">
        <w:rPr>
          <w:b/>
          <w:bCs/>
          <w:color w:val="C00000"/>
        </w:rPr>
        <w:t xml:space="preserve">on ose ? </w:t>
      </w:r>
      <w:r>
        <w:rPr>
          <w:b/>
          <w:bCs/>
        </w:rPr>
        <w:t>&gt; banque</w:t>
      </w:r>
    </w:p>
    <w:p w14:paraId="3C6EC2E5" w14:textId="3B80E0EB" w:rsidR="00084C86" w:rsidRDefault="00084C86" w:rsidP="00084C86">
      <w:pPr>
        <w:rPr>
          <w:b/>
          <w:bCs/>
        </w:rPr>
      </w:pPr>
      <w:r w:rsidRPr="00084C86">
        <w:rPr>
          <w:b/>
          <w:bCs/>
        </w:rPr>
        <w:t>Le processus de relance</w:t>
      </w:r>
      <w:r>
        <w:rPr>
          <w:b/>
          <w:bCs/>
        </w:rPr>
        <w:t xml:space="preserve"> &gt; multi appel</w:t>
      </w:r>
    </w:p>
    <w:p w14:paraId="1660EE79" w14:textId="2093AF33" w:rsidR="00084C86" w:rsidRDefault="00084C86" w:rsidP="00084C86">
      <w:pPr>
        <w:rPr>
          <w:b/>
          <w:bCs/>
        </w:rPr>
      </w:pPr>
      <w:r w:rsidRPr="00084C86">
        <w:rPr>
          <w:b/>
          <w:bCs/>
        </w:rPr>
        <w:t>L’analyse du risque client</w:t>
      </w:r>
      <w:r>
        <w:rPr>
          <w:b/>
          <w:bCs/>
        </w:rPr>
        <w:t xml:space="preserve"> &gt; analyse</w:t>
      </w:r>
    </w:p>
    <w:p w14:paraId="2591010D" w14:textId="77777777" w:rsidR="00084C86" w:rsidRDefault="00084C86" w:rsidP="00084C86">
      <w:pPr>
        <w:rPr>
          <w:b/>
          <w:bCs/>
        </w:rPr>
      </w:pPr>
    </w:p>
    <w:p w14:paraId="6BCEDD16" w14:textId="397EE22D" w:rsidR="00084C86" w:rsidRDefault="00084C86" w:rsidP="00084C86">
      <w:pPr>
        <w:rPr>
          <w:b/>
          <w:bCs/>
        </w:rPr>
      </w:pPr>
      <w:r>
        <w:rPr>
          <w:b/>
          <w:bCs/>
        </w:rPr>
        <w:t xml:space="preserve">13. </w:t>
      </w:r>
    </w:p>
    <w:p w14:paraId="0A18D6AA" w14:textId="6A993562" w:rsidR="00084C86" w:rsidRDefault="00084C86" w:rsidP="00084C86">
      <w:pPr>
        <w:rPr>
          <w:b/>
          <w:bCs/>
        </w:rPr>
      </w:pPr>
      <w:r w:rsidRPr="00084C86">
        <w:rPr>
          <w:b/>
          <w:bCs/>
        </w:rPr>
        <w:t>Réduire le risque client</w:t>
      </w:r>
      <w:r>
        <w:rPr>
          <w:b/>
          <w:bCs/>
        </w:rPr>
        <w:t xml:space="preserve"> &gt; surveillance</w:t>
      </w:r>
    </w:p>
    <w:p w14:paraId="67557AE3" w14:textId="7132EFB3" w:rsidR="00084C86" w:rsidRDefault="00084C86" w:rsidP="00084C86">
      <w:pPr>
        <w:rPr>
          <w:b/>
          <w:bCs/>
        </w:rPr>
      </w:pPr>
      <w:r w:rsidRPr="00084C86">
        <w:rPr>
          <w:b/>
          <w:bCs/>
        </w:rPr>
        <w:t>Le rapprochement bancaire</w:t>
      </w:r>
      <w:r>
        <w:rPr>
          <w:b/>
          <w:bCs/>
        </w:rPr>
        <w:t xml:space="preserve"> &gt; Monsieur crabe </w:t>
      </w:r>
      <w:r w:rsidRPr="00084C86">
        <w:rPr>
          <w:b/>
          <w:bCs/>
          <w:color w:val="C00000"/>
        </w:rPr>
        <w:t>ou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tappe</w:t>
      </w:r>
      <w:proofErr w:type="spellEnd"/>
      <w:r>
        <w:rPr>
          <w:b/>
          <w:bCs/>
        </w:rPr>
        <w:t xml:space="preserve"> clavier the office </w:t>
      </w:r>
    </w:p>
    <w:p w14:paraId="2AD4DF46" w14:textId="6889568C" w:rsidR="00084C86" w:rsidRDefault="00084C86" w:rsidP="00084C86">
      <w:pPr>
        <w:rPr>
          <w:b/>
          <w:bCs/>
        </w:rPr>
      </w:pPr>
      <w:r w:rsidRPr="00084C86">
        <w:rPr>
          <w:b/>
          <w:bCs/>
        </w:rPr>
        <w:t>Contrôle interne</w:t>
      </w:r>
      <w:r>
        <w:rPr>
          <w:b/>
          <w:bCs/>
        </w:rPr>
        <w:t xml:space="preserve"> &gt; </w:t>
      </w:r>
      <w:r w:rsidR="00695C57">
        <w:rPr>
          <w:b/>
          <w:bCs/>
        </w:rPr>
        <w:t>joyeux bureau</w:t>
      </w:r>
    </w:p>
    <w:p w14:paraId="158A0EF7" w14:textId="0242E17C" w:rsidR="00695C57" w:rsidRPr="00695C57" w:rsidRDefault="00695C57" w:rsidP="00695C57">
      <w:pPr>
        <w:rPr>
          <w:b/>
          <w:bCs/>
        </w:rPr>
      </w:pPr>
      <w:r w:rsidRPr="00695C57">
        <w:rPr>
          <w:b/>
          <w:bCs/>
        </w:rPr>
        <w:t>Créer une procédure de contrôle</w:t>
      </w:r>
      <w:r>
        <w:rPr>
          <w:b/>
          <w:bCs/>
        </w:rPr>
        <w:t xml:space="preserve"> &gt; checking</w:t>
      </w:r>
    </w:p>
    <w:p w14:paraId="21A047A5" w14:textId="77777777" w:rsidR="00695C57" w:rsidRDefault="00695C57" w:rsidP="00084C86">
      <w:pPr>
        <w:rPr>
          <w:b/>
          <w:bCs/>
        </w:rPr>
      </w:pPr>
    </w:p>
    <w:p w14:paraId="75E2C421" w14:textId="77777777" w:rsidR="00084C86" w:rsidRPr="00084C86" w:rsidRDefault="00084C86" w:rsidP="00084C86">
      <w:pPr>
        <w:rPr>
          <w:b/>
          <w:bCs/>
        </w:rPr>
      </w:pPr>
    </w:p>
    <w:p w14:paraId="4AAB9C8E" w14:textId="77777777" w:rsidR="00084C86" w:rsidRPr="00084C86" w:rsidRDefault="00084C86" w:rsidP="00084C86">
      <w:pPr>
        <w:rPr>
          <w:b/>
          <w:bCs/>
        </w:rPr>
      </w:pPr>
    </w:p>
    <w:p w14:paraId="38E2126F" w14:textId="77777777" w:rsidR="00084C86" w:rsidRDefault="00084C86" w:rsidP="00084C86">
      <w:pPr>
        <w:rPr>
          <w:b/>
          <w:bCs/>
        </w:rPr>
      </w:pPr>
    </w:p>
    <w:p w14:paraId="55D1A610" w14:textId="77777777" w:rsidR="00084C86" w:rsidRDefault="00084C86" w:rsidP="00084C86">
      <w:pPr>
        <w:rPr>
          <w:b/>
          <w:bCs/>
        </w:rPr>
      </w:pPr>
    </w:p>
    <w:p w14:paraId="1A7603BE" w14:textId="77777777" w:rsidR="00084C86" w:rsidRPr="00084C86" w:rsidRDefault="00084C86" w:rsidP="00084C86">
      <w:pPr>
        <w:rPr>
          <w:b/>
          <w:bCs/>
        </w:rPr>
      </w:pPr>
    </w:p>
    <w:p w14:paraId="678D6F72" w14:textId="77777777" w:rsidR="00DE1ACB" w:rsidRPr="00DE1ACB" w:rsidRDefault="00DE1ACB" w:rsidP="00DE1ACB">
      <w:pPr>
        <w:rPr>
          <w:b/>
          <w:bCs/>
        </w:rPr>
      </w:pPr>
    </w:p>
    <w:p w14:paraId="3F60279D" w14:textId="77777777" w:rsidR="00DE1ACB" w:rsidRPr="00DE1ACB" w:rsidRDefault="00DE1ACB" w:rsidP="00DE1ACB">
      <w:pPr>
        <w:rPr>
          <w:b/>
          <w:bCs/>
        </w:rPr>
      </w:pPr>
    </w:p>
    <w:p w14:paraId="61C9681A" w14:textId="77777777" w:rsidR="00DE1ACB" w:rsidRPr="00DE1ACB" w:rsidRDefault="00DE1ACB" w:rsidP="00DE1ACB">
      <w:pPr>
        <w:rPr>
          <w:b/>
          <w:bCs/>
        </w:rPr>
      </w:pPr>
    </w:p>
    <w:p w14:paraId="4EA842F7" w14:textId="77777777" w:rsidR="00DE1ACB" w:rsidRPr="00DE1ACB" w:rsidRDefault="00DE1ACB" w:rsidP="00DE1ACB">
      <w:pPr>
        <w:rPr>
          <w:b/>
          <w:bCs/>
        </w:rPr>
      </w:pPr>
    </w:p>
    <w:p w14:paraId="7688FC68" w14:textId="2565E946" w:rsidR="00DE1ACB" w:rsidRDefault="00DE1ACB" w:rsidP="004F300E">
      <w:pPr>
        <w:rPr>
          <w:b/>
          <w:bCs/>
        </w:rPr>
      </w:pPr>
      <w:r>
        <w:rPr>
          <w:b/>
          <w:bCs/>
        </w:rPr>
        <w:t xml:space="preserve"> </w:t>
      </w:r>
    </w:p>
    <w:p w14:paraId="234B28B2" w14:textId="77777777" w:rsidR="004F300E" w:rsidRPr="004F300E" w:rsidRDefault="004F300E" w:rsidP="004F300E">
      <w:pPr>
        <w:rPr>
          <w:b/>
          <w:bCs/>
        </w:rPr>
      </w:pPr>
    </w:p>
    <w:p w14:paraId="2DB82B15" w14:textId="77777777" w:rsidR="004F300E" w:rsidRPr="0089457A" w:rsidRDefault="004F300E" w:rsidP="0089457A">
      <w:pPr>
        <w:rPr>
          <w:b/>
          <w:bCs/>
        </w:rPr>
      </w:pPr>
    </w:p>
    <w:p w14:paraId="7F0701FB" w14:textId="77777777" w:rsidR="0089457A" w:rsidRDefault="0089457A" w:rsidP="0089457A">
      <w:pPr>
        <w:rPr>
          <w:b/>
          <w:bCs/>
        </w:rPr>
      </w:pPr>
    </w:p>
    <w:p w14:paraId="5FD02A7F" w14:textId="77777777" w:rsidR="0089457A" w:rsidRPr="0089457A" w:rsidRDefault="0089457A" w:rsidP="0089457A">
      <w:pPr>
        <w:rPr>
          <w:b/>
          <w:bCs/>
        </w:rPr>
      </w:pPr>
    </w:p>
    <w:p w14:paraId="3A7E7704" w14:textId="77777777" w:rsidR="0089457A" w:rsidRDefault="0089457A" w:rsidP="006C5A03">
      <w:pPr>
        <w:rPr>
          <w:b/>
          <w:bCs/>
        </w:rPr>
      </w:pPr>
    </w:p>
    <w:p w14:paraId="3B7CA064" w14:textId="77777777" w:rsidR="006C5A03" w:rsidRDefault="006C5A03" w:rsidP="006C5A03">
      <w:pPr>
        <w:rPr>
          <w:b/>
          <w:bCs/>
        </w:rPr>
      </w:pPr>
    </w:p>
    <w:p w14:paraId="3502831B" w14:textId="77777777" w:rsidR="006C5A03" w:rsidRDefault="006C5A03" w:rsidP="006C5A03">
      <w:pPr>
        <w:rPr>
          <w:b/>
          <w:bCs/>
        </w:rPr>
      </w:pPr>
    </w:p>
    <w:p w14:paraId="35E008DC" w14:textId="77777777" w:rsidR="006C5A03" w:rsidRPr="006C5A03" w:rsidRDefault="006C5A03" w:rsidP="006C5A03">
      <w:pPr>
        <w:rPr>
          <w:b/>
          <w:bCs/>
        </w:rPr>
      </w:pPr>
    </w:p>
    <w:p w14:paraId="7FFDDE43" w14:textId="77777777" w:rsidR="008678CB" w:rsidRDefault="008678CB" w:rsidP="008678CB">
      <w:pPr>
        <w:rPr>
          <w:b/>
          <w:bCs/>
        </w:rPr>
      </w:pPr>
    </w:p>
    <w:p w14:paraId="7C76FE0E" w14:textId="77777777" w:rsidR="008678CB" w:rsidRPr="008678CB" w:rsidRDefault="008678CB" w:rsidP="008678CB">
      <w:pPr>
        <w:rPr>
          <w:b/>
          <w:bCs/>
        </w:rPr>
      </w:pPr>
    </w:p>
    <w:p w14:paraId="609CF9BF" w14:textId="77777777" w:rsidR="00164003" w:rsidRPr="00164003" w:rsidRDefault="00164003" w:rsidP="00164003">
      <w:pPr>
        <w:rPr>
          <w:b/>
          <w:bCs/>
        </w:rPr>
      </w:pPr>
    </w:p>
    <w:p w14:paraId="00210F55" w14:textId="77777777" w:rsidR="00164003" w:rsidRDefault="00164003" w:rsidP="00164003">
      <w:pPr>
        <w:rPr>
          <w:b/>
          <w:bCs/>
        </w:rPr>
      </w:pPr>
    </w:p>
    <w:p w14:paraId="47511FE5" w14:textId="77777777" w:rsidR="00164003" w:rsidRPr="00164003" w:rsidRDefault="00164003" w:rsidP="00164003">
      <w:pPr>
        <w:rPr>
          <w:b/>
          <w:bCs/>
        </w:rPr>
      </w:pPr>
    </w:p>
    <w:p w14:paraId="1A8835B4" w14:textId="77777777" w:rsidR="00164003" w:rsidRPr="00164003" w:rsidRDefault="00164003" w:rsidP="00164003">
      <w:pPr>
        <w:rPr>
          <w:b/>
          <w:bCs/>
        </w:rPr>
      </w:pPr>
    </w:p>
    <w:p w14:paraId="77EE0AD6" w14:textId="77777777" w:rsidR="00BC1022" w:rsidRPr="00BC1022" w:rsidRDefault="00BC1022" w:rsidP="00BC1022">
      <w:pPr>
        <w:rPr>
          <w:b/>
          <w:bCs/>
        </w:rPr>
      </w:pPr>
    </w:p>
    <w:p w14:paraId="4DEADBCA" w14:textId="20B96CC7" w:rsidR="00BC1022" w:rsidRPr="00BC1022" w:rsidRDefault="00BC1022" w:rsidP="00BC102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745782C7" w14:textId="77777777" w:rsidR="00BC1022" w:rsidRDefault="00BC1022" w:rsidP="00725B94">
      <w:pPr>
        <w:rPr>
          <w:b/>
          <w:bCs/>
          <w:sz w:val="24"/>
          <w:szCs w:val="24"/>
        </w:rPr>
      </w:pPr>
    </w:p>
    <w:p w14:paraId="0419F957" w14:textId="77777777" w:rsidR="00BC1022" w:rsidRPr="00725B94" w:rsidRDefault="00BC1022" w:rsidP="00725B94">
      <w:pPr>
        <w:rPr>
          <w:b/>
          <w:bCs/>
          <w:sz w:val="24"/>
          <w:szCs w:val="24"/>
        </w:rPr>
      </w:pPr>
    </w:p>
    <w:p w14:paraId="5F062D29" w14:textId="77777777" w:rsidR="00725B94" w:rsidRPr="00725B94" w:rsidRDefault="00725B94" w:rsidP="00725B94">
      <w:pPr>
        <w:rPr>
          <w:b/>
          <w:bCs/>
          <w:sz w:val="24"/>
          <w:szCs w:val="24"/>
        </w:rPr>
      </w:pPr>
    </w:p>
    <w:p w14:paraId="10CCF20F" w14:textId="77777777" w:rsidR="005E05E7" w:rsidRPr="005E05E7" w:rsidRDefault="005E05E7" w:rsidP="005E05E7">
      <w:pPr>
        <w:rPr>
          <w:b/>
          <w:bCs/>
          <w:sz w:val="24"/>
          <w:szCs w:val="24"/>
        </w:rPr>
      </w:pPr>
    </w:p>
    <w:p w14:paraId="249B1D63" w14:textId="77777777" w:rsidR="005E05E7" w:rsidRDefault="005E05E7" w:rsidP="0012295D">
      <w:pPr>
        <w:rPr>
          <w:b/>
          <w:bCs/>
          <w:sz w:val="24"/>
          <w:szCs w:val="24"/>
        </w:rPr>
      </w:pPr>
    </w:p>
    <w:p w14:paraId="47719E8C" w14:textId="77777777" w:rsidR="0012295D" w:rsidRDefault="0012295D" w:rsidP="0012295D">
      <w:pPr>
        <w:rPr>
          <w:b/>
          <w:bCs/>
          <w:sz w:val="24"/>
          <w:szCs w:val="24"/>
        </w:rPr>
      </w:pPr>
    </w:p>
    <w:p w14:paraId="3CE34E44" w14:textId="77777777" w:rsidR="0012295D" w:rsidRPr="0012295D" w:rsidRDefault="0012295D" w:rsidP="0012295D">
      <w:pPr>
        <w:rPr>
          <w:b/>
          <w:bCs/>
          <w:sz w:val="24"/>
          <w:szCs w:val="24"/>
        </w:rPr>
      </w:pPr>
    </w:p>
    <w:p w14:paraId="3ABE2F63" w14:textId="58B09097" w:rsidR="0012295D" w:rsidRPr="0012295D" w:rsidRDefault="0012295D" w:rsidP="003636B6"/>
    <w:p w14:paraId="6672D0AB" w14:textId="77777777" w:rsidR="003636B6" w:rsidRPr="003636B6" w:rsidRDefault="003636B6" w:rsidP="003636B6">
      <w:pPr>
        <w:rPr>
          <w:color w:val="388600"/>
          <w:sz w:val="24"/>
          <w:szCs w:val="24"/>
        </w:rPr>
      </w:pPr>
    </w:p>
    <w:p w14:paraId="5DBC2DA0" w14:textId="77777777" w:rsidR="003636B6" w:rsidRPr="003636B6" w:rsidRDefault="003636B6" w:rsidP="003636B6">
      <w:pPr>
        <w:rPr>
          <w:color w:val="388600"/>
          <w:sz w:val="24"/>
          <w:szCs w:val="24"/>
        </w:rPr>
      </w:pPr>
    </w:p>
    <w:p w14:paraId="172F367C" w14:textId="77777777" w:rsidR="000E3CB8" w:rsidRPr="000E3CB8" w:rsidRDefault="000E3CB8" w:rsidP="000E3CB8">
      <w:pPr>
        <w:rPr>
          <w:color w:val="388600"/>
          <w:sz w:val="24"/>
          <w:szCs w:val="24"/>
        </w:rPr>
      </w:pPr>
    </w:p>
    <w:p w14:paraId="0949E0FB" w14:textId="77777777" w:rsidR="000E3CB8" w:rsidRDefault="000E3CB8" w:rsidP="000E3CB8">
      <w:pPr>
        <w:rPr>
          <w:b/>
          <w:bCs/>
          <w:sz w:val="24"/>
          <w:szCs w:val="24"/>
        </w:rPr>
      </w:pPr>
    </w:p>
    <w:p w14:paraId="7248BDEB" w14:textId="77777777" w:rsidR="000E3CB8" w:rsidRPr="000E3CB8" w:rsidRDefault="000E3CB8" w:rsidP="000E3CB8">
      <w:pPr>
        <w:rPr>
          <w:b/>
          <w:bCs/>
          <w:sz w:val="24"/>
          <w:szCs w:val="24"/>
        </w:rPr>
      </w:pPr>
    </w:p>
    <w:p w14:paraId="6BAADE2C" w14:textId="77777777" w:rsidR="000E3CB8" w:rsidRPr="000E3CB8" w:rsidRDefault="000E3CB8" w:rsidP="000E3CB8">
      <w:pPr>
        <w:rPr>
          <w:b/>
          <w:bCs/>
          <w:sz w:val="20"/>
          <w:szCs w:val="20"/>
        </w:rPr>
      </w:pPr>
    </w:p>
    <w:p w14:paraId="151A3D4A" w14:textId="77777777" w:rsidR="000E3CB8" w:rsidRDefault="000E3CB8"/>
    <w:sectPr w:rsidR="000E3C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CB8"/>
    <w:rsid w:val="00084C86"/>
    <w:rsid w:val="000E3CB8"/>
    <w:rsid w:val="0012295D"/>
    <w:rsid w:val="00164003"/>
    <w:rsid w:val="003636B6"/>
    <w:rsid w:val="003C30B7"/>
    <w:rsid w:val="004151F0"/>
    <w:rsid w:val="004B574B"/>
    <w:rsid w:val="004F300E"/>
    <w:rsid w:val="0056434C"/>
    <w:rsid w:val="005E05E7"/>
    <w:rsid w:val="00695C57"/>
    <w:rsid w:val="006C5A03"/>
    <w:rsid w:val="00706166"/>
    <w:rsid w:val="00725B94"/>
    <w:rsid w:val="00846406"/>
    <w:rsid w:val="008678CB"/>
    <w:rsid w:val="0089457A"/>
    <w:rsid w:val="00B67A68"/>
    <w:rsid w:val="00B708E8"/>
    <w:rsid w:val="00BC1022"/>
    <w:rsid w:val="00BD05AE"/>
    <w:rsid w:val="00DE1ACB"/>
    <w:rsid w:val="00E7748A"/>
    <w:rsid w:val="00EC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405AC"/>
  <w15:chartTrackingRefBased/>
  <w15:docId w15:val="{A6189FE8-C50A-4632-AEC4-F058239FD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229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229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235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Sébastien Demay</dc:creator>
  <cp:keywords/>
  <dc:description/>
  <cp:lastModifiedBy>Sébastien Demay</cp:lastModifiedBy>
  <cp:revision>6</cp:revision>
  <dcterms:created xsi:type="dcterms:W3CDTF">2024-08-26T12:53:00Z</dcterms:created>
  <dcterms:modified xsi:type="dcterms:W3CDTF">2024-09-02T09:49:00Z</dcterms:modified>
</cp:coreProperties>
</file>