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46D" w:rsidRPr="00CE746D" w:rsidRDefault="00CE746D" w:rsidP="00CE746D">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hAnsi="Times New Roman"/>
          <w:b/>
          <w:bCs/>
          <w:noProof/>
          <w:lang w:eastAsia="fr-FR"/>
        </w:rPr>
      </w:pPr>
      <w:r w:rsidRPr="00CE746D">
        <w:rPr>
          <w:rFonts w:ascii="Times New Roman" w:hAnsi="Times New Roman"/>
          <w:b/>
          <w:bCs/>
          <w:noProof/>
          <w:lang w:eastAsia="fr-FR"/>
        </w:rPr>
        <w:t>DCG session 2013</w:t>
      </w:r>
      <w:r w:rsidRPr="00CE746D">
        <w:rPr>
          <w:rFonts w:ascii="Times New Roman" w:hAnsi="Times New Roman"/>
          <w:b/>
          <w:bCs/>
          <w:noProof/>
          <w:lang w:eastAsia="fr-FR"/>
        </w:rPr>
        <w:tab/>
      </w:r>
      <w:r w:rsidRPr="00CE746D">
        <w:rPr>
          <w:rFonts w:ascii="Times New Roman" w:hAnsi="Times New Roman"/>
          <w:b/>
          <w:bCs/>
          <w:noProof/>
          <w:lang w:eastAsia="fr-FR"/>
        </w:rPr>
        <w:tab/>
      </w:r>
      <w:r w:rsidRPr="00CE746D">
        <w:rPr>
          <w:rFonts w:ascii="Times New Roman" w:hAnsi="Times New Roman"/>
          <w:b/>
          <w:bCs/>
          <w:noProof/>
          <w:lang w:eastAsia="fr-FR"/>
        </w:rPr>
        <w:tab/>
        <w:t>UE</w:t>
      </w:r>
      <w:r>
        <w:rPr>
          <w:rFonts w:ascii="Times New Roman" w:hAnsi="Times New Roman"/>
          <w:b/>
          <w:bCs/>
          <w:noProof/>
          <w:lang w:eastAsia="fr-FR"/>
        </w:rPr>
        <w:t>1</w:t>
      </w:r>
      <w:r w:rsidRPr="00CE746D">
        <w:rPr>
          <w:rFonts w:ascii="Times New Roman" w:hAnsi="Times New Roman"/>
          <w:b/>
          <w:bCs/>
          <w:noProof/>
          <w:lang w:eastAsia="fr-FR"/>
        </w:rPr>
        <w:t>4</w:t>
      </w:r>
      <w:bookmarkStart w:id="0" w:name="_GoBack"/>
      <w:bookmarkEnd w:id="0"/>
      <w:r w:rsidRPr="00CE746D">
        <w:rPr>
          <w:rFonts w:ascii="Times New Roman" w:hAnsi="Times New Roman"/>
          <w:b/>
          <w:bCs/>
          <w:noProof/>
          <w:lang w:eastAsia="fr-FR"/>
        </w:rPr>
        <w:t xml:space="preserve"> </w:t>
      </w:r>
      <w:r>
        <w:rPr>
          <w:rFonts w:ascii="Times New Roman" w:hAnsi="Times New Roman"/>
          <w:b/>
          <w:bCs/>
          <w:noProof/>
          <w:lang w:eastAsia="fr-FR"/>
        </w:rPr>
        <w:t>LV facultatif</w:t>
      </w:r>
      <w:r w:rsidRPr="00CE746D">
        <w:rPr>
          <w:rFonts w:ascii="Times New Roman" w:hAnsi="Times New Roman"/>
          <w:b/>
          <w:bCs/>
          <w:noProof/>
          <w:lang w:eastAsia="fr-FR"/>
        </w:rPr>
        <w:tab/>
      </w:r>
      <w:r w:rsidRPr="00CE746D">
        <w:rPr>
          <w:rFonts w:ascii="Times New Roman" w:hAnsi="Times New Roman"/>
          <w:b/>
          <w:bCs/>
          <w:noProof/>
          <w:lang w:eastAsia="fr-FR"/>
        </w:rPr>
        <w:tab/>
        <w:t>Corrigé indicatif</w:t>
      </w:r>
    </w:p>
    <w:p w:rsidR="0033095D" w:rsidRPr="000436FA" w:rsidRDefault="0033095D" w:rsidP="00D34467">
      <w:pPr>
        <w:spacing w:after="0"/>
        <w:jc w:val="center"/>
        <w:rPr>
          <w:rFonts w:ascii="Times New Roman" w:hAnsi="Times New Roman"/>
          <w:b/>
          <w:sz w:val="20"/>
          <w:szCs w:val="20"/>
        </w:rPr>
      </w:pPr>
    </w:p>
    <w:p w:rsidR="002050C6" w:rsidRPr="00BC5C4E" w:rsidRDefault="00984A50" w:rsidP="00D34467">
      <w:pPr>
        <w:spacing w:after="0"/>
        <w:jc w:val="center"/>
        <w:rPr>
          <w:rFonts w:ascii="Times New Roman" w:hAnsi="Times New Roman"/>
          <w:b/>
          <w:sz w:val="24"/>
          <w:szCs w:val="24"/>
        </w:rPr>
      </w:pPr>
      <w:r w:rsidRPr="00BC5C4E">
        <w:rPr>
          <w:rFonts w:ascii="Times New Roman" w:hAnsi="Times New Roman"/>
          <w:b/>
          <w:sz w:val="24"/>
          <w:szCs w:val="24"/>
        </w:rPr>
        <w:t xml:space="preserve">Allemand – DCG - Corrigé </w:t>
      </w:r>
    </w:p>
    <w:p w:rsidR="00D34467" w:rsidRPr="00BC5C4E" w:rsidRDefault="00D34467" w:rsidP="00D34467">
      <w:pPr>
        <w:spacing w:after="0"/>
        <w:jc w:val="center"/>
        <w:rPr>
          <w:rFonts w:ascii="Times New Roman" w:hAnsi="Times New Roman"/>
          <w:b/>
          <w:sz w:val="24"/>
          <w:szCs w:val="24"/>
        </w:rPr>
      </w:pPr>
    </w:p>
    <w:p w:rsidR="00984A50" w:rsidRPr="000436FA" w:rsidRDefault="008637EA" w:rsidP="00984A50">
      <w:pPr>
        <w:suppressLineNumbers/>
        <w:contextualSpacing/>
        <w:jc w:val="both"/>
        <w:rPr>
          <w:rFonts w:ascii="Times New Roman" w:hAnsi="Times New Roman"/>
          <w:b/>
          <w:sz w:val="24"/>
          <w:szCs w:val="24"/>
        </w:rPr>
      </w:pPr>
      <w:r w:rsidRPr="000436FA">
        <w:rPr>
          <w:rFonts w:ascii="Times New Roman" w:hAnsi="Times New Roman"/>
          <w:b/>
          <w:sz w:val="24"/>
          <w:szCs w:val="24"/>
        </w:rPr>
        <w:t xml:space="preserve">1 - </w:t>
      </w:r>
      <w:r w:rsidR="00984A50" w:rsidRPr="000436FA">
        <w:rPr>
          <w:rFonts w:ascii="Times New Roman" w:hAnsi="Times New Roman"/>
          <w:b/>
          <w:sz w:val="24"/>
          <w:szCs w:val="24"/>
        </w:rPr>
        <w:t>COMPREHENSION</w:t>
      </w:r>
      <w:r w:rsidRPr="000436FA">
        <w:rPr>
          <w:rFonts w:ascii="Times New Roman" w:hAnsi="Times New Roman"/>
          <w:b/>
          <w:sz w:val="24"/>
          <w:szCs w:val="24"/>
        </w:rPr>
        <w:t xml:space="preserve"> (en français, </w:t>
      </w:r>
      <w:r w:rsidR="009C22C2">
        <w:rPr>
          <w:rFonts w:ascii="Times New Roman" w:hAnsi="Times New Roman"/>
          <w:b/>
          <w:sz w:val="24"/>
          <w:szCs w:val="24"/>
        </w:rPr>
        <w:t>200 mots</w:t>
      </w:r>
      <w:r w:rsidRPr="000436FA">
        <w:rPr>
          <w:rFonts w:ascii="Times New Roman" w:hAnsi="Times New Roman"/>
          <w:b/>
          <w:sz w:val="24"/>
          <w:szCs w:val="24"/>
        </w:rPr>
        <w:t>)</w:t>
      </w:r>
    </w:p>
    <w:p w:rsidR="00984A50" w:rsidRPr="000436FA" w:rsidRDefault="00166D16" w:rsidP="00984A50">
      <w:pPr>
        <w:suppressLineNumbers/>
        <w:contextualSpacing/>
        <w:jc w:val="both"/>
        <w:rPr>
          <w:rFonts w:ascii="Times New Roman" w:hAnsi="Times New Roman"/>
          <w:i/>
        </w:rPr>
      </w:pPr>
      <w:r w:rsidRPr="000436FA">
        <w:rPr>
          <w:rFonts w:ascii="Times New Roman" w:hAnsi="Times New Roman"/>
          <w:i/>
        </w:rPr>
        <w:t xml:space="preserve">Présentez </w:t>
      </w:r>
      <w:r w:rsidRPr="000436FA">
        <w:rPr>
          <w:rFonts w:ascii="Times New Roman" w:hAnsi="Times New Roman"/>
          <w:b/>
          <w:i/>
          <w:u w:val="single"/>
        </w:rPr>
        <w:t>en français</w:t>
      </w:r>
      <w:r w:rsidRPr="000436FA">
        <w:rPr>
          <w:rFonts w:ascii="Times New Roman" w:hAnsi="Times New Roman"/>
          <w:i/>
        </w:rPr>
        <w:t xml:space="preserve"> le programme « Dein Erster EURES-Job » en indiquant l’organisme initiateur, les objectifs, les bénéficiaires, les pays porteurs du projet-pilote, les organismes nationaux impliqués, les aides concrètes apportées par ce programme, les conditions requises pour en bénéficier, les postes à pourvoir, les éventuels défauts du programme. </w:t>
      </w:r>
    </w:p>
    <w:p w:rsidR="00984A50" w:rsidRPr="000436FA" w:rsidRDefault="00984A50" w:rsidP="0066416C">
      <w:pPr>
        <w:pStyle w:val="Paragraphedeliste"/>
        <w:numPr>
          <w:ilvl w:val="0"/>
          <w:numId w:val="1"/>
        </w:numPr>
        <w:suppressLineNumbers/>
        <w:spacing w:after="0"/>
        <w:jc w:val="both"/>
        <w:rPr>
          <w:rFonts w:ascii="Times New Roman" w:hAnsi="Times New Roman"/>
        </w:rPr>
      </w:pPr>
      <w:r w:rsidRPr="000436FA">
        <w:rPr>
          <w:rFonts w:ascii="Times New Roman" w:hAnsi="Times New Roman"/>
          <w:i/>
        </w:rPr>
        <w:t>Organisme initiateur</w:t>
      </w:r>
      <w:r w:rsidRPr="000436FA">
        <w:rPr>
          <w:rFonts w:ascii="Times New Roman" w:hAnsi="Times New Roman"/>
        </w:rPr>
        <w:t> : la Commission Européenne</w:t>
      </w:r>
      <w:r w:rsidR="00B15B0A">
        <w:rPr>
          <w:rFonts w:ascii="Times New Roman" w:hAnsi="Times New Roman"/>
        </w:rPr>
        <w:t>.</w:t>
      </w:r>
    </w:p>
    <w:p w:rsidR="0066416C" w:rsidRPr="000436FA" w:rsidRDefault="00984A50" w:rsidP="0066416C">
      <w:pPr>
        <w:pStyle w:val="Paragraphedeliste"/>
        <w:numPr>
          <w:ilvl w:val="0"/>
          <w:numId w:val="1"/>
        </w:numPr>
        <w:suppressLineNumbers/>
        <w:spacing w:after="0"/>
        <w:jc w:val="both"/>
        <w:rPr>
          <w:rFonts w:ascii="Times New Roman" w:hAnsi="Times New Roman"/>
        </w:rPr>
      </w:pPr>
      <w:r w:rsidRPr="000436FA">
        <w:rPr>
          <w:rFonts w:ascii="Times New Roman" w:hAnsi="Times New Roman"/>
          <w:i/>
        </w:rPr>
        <w:t>L</w:t>
      </w:r>
      <w:r w:rsidR="00166D16" w:rsidRPr="000436FA">
        <w:rPr>
          <w:rFonts w:ascii="Times New Roman" w:hAnsi="Times New Roman"/>
          <w:i/>
        </w:rPr>
        <w:t xml:space="preserve">es </w:t>
      </w:r>
      <w:r w:rsidRPr="000436FA">
        <w:rPr>
          <w:rFonts w:ascii="Times New Roman" w:hAnsi="Times New Roman"/>
          <w:i/>
        </w:rPr>
        <w:t>objectif</w:t>
      </w:r>
      <w:r w:rsidR="00166D16" w:rsidRPr="000436FA">
        <w:rPr>
          <w:rFonts w:ascii="Times New Roman" w:hAnsi="Times New Roman"/>
          <w:i/>
        </w:rPr>
        <w:t>s</w:t>
      </w:r>
      <w:r w:rsidRPr="000436FA">
        <w:rPr>
          <w:rFonts w:ascii="Times New Roman" w:hAnsi="Times New Roman"/>
        </w:rPr>
        <w:t xml:space="preserve"> : </w:t>
      </w:r>
    </w:p>
    <w:p w:rsidR="0066416C" w:rsidRPr="00B15B0A" w:rsidRDefault="00071B5C" w:rsidP="00B15B0A">
      <w:pPr>
        <w:pStyle w:val="Paragraphedeliste"/>
        <w:numPr>
          <w:ilvl w:val="3"/>
          <w:numId w:val="4"/>
        </w:numPr>
        <w:suppressLineNumbers/>
        <w:spacing w:after="0"/>
        <w:ind w:left="1418" w:hanging="142"/>
        <w:jc w:val="both"/>
        <w:rPr>
          <w:rFonts w:ascii="Times New Roman" w:hAnsi="Times New Roman"/>
        </w:rPr>
      </w:pPr>
      <w:r w:rsidRPr="00B15B0A">
        <w:rPr>
          <w:rFonts w:ascii="Times New Roman" w:hAnsi="Times New Roman"/>
        </w:rPr>
        <w:t>combattre la crise de l’emploi au niveau européen en permettant de mieux affecter les personnes possédant une qualification particulière aux postes requérant ces qualifications</w:t>
      </w:r>
      <w:r w:rsidR="00B15B0A">
        <w:rPr>
          <w:rFonts w:ascii="Times New Roman" w:hAnsi="Times New Roman"/>
        </w:rPr>
        <w:t> ;</w:t>
      </w:r>
    </w:p>
    <w:p w:rsidR="00984A50" w:rsidRPr="00B15B0A" w:rsidRDefault="0066416C" w:rsidP="00B15B0A">
      <w:pPr>
        <w:pStyle w:val="Paragraphedeliste"/>
        <w:numPr>
          <w:ilvl w:val="3"/>
          <w:numId w:val="4"/>
        </w:numPr>
        <w:suppressLineNumbers/>
        <w:spacing w:after="0"/>
        <w:ind w:left="1418" w:hanging="142"/>
        <w:jc w:val="both"/>
        <w:rPr>
          <w:rFonts w:ascii="Times New Roman" w:hAnsi="Times New Roman"/>
        </w:rPr>
      </w:pPr>
      <w:r w:rsidRPr="00B15B0A">
        <w:rPr>
          <w:rFonts w:ascii="Times New Roman" w:hAnsi="Times New Roman"/>
        </w:rPr>
        <w:t>créer un réseau européen des a</w:t>
      </w:r>
      <w:r w:rsidR="00B15B0A">
        <w:rPr>
          <w:rFonts w:ascii="Times New Roman" w:hAnsi="Times New Roman"/>
        </w:rPr>
        <w:t>gences nationales pour l’emploi ;</w:t>
      </w:r>
    </w:p>
    <w:p w:rsidR="0066416C" w:rsidRPr="00B15B0A" w:rsidRDefault="0066416C" w:rsidP="00B15B0A">
      <w:pPr>
        <w:pStyle w:val="Paragraphedeliste"/>
        <w:numPr>
          <w:ilvl w:val="3"/>
          <w:numId w:val="4"/>
        </w:numPr>
        <w:suppressLineNumbers/>
        <w:spacing w:after="120"/>
        <w:ind w:left="1418" w:hanging="142"/>
        <w:contextualSpacing w:val="0"/>
        <w:jc w:val="both"/>
        <w:rPr>
          <w:rFonts w:ascii="Times New Roman" w:hAnsi="Times New Roman"/>
        </w:rPr>
      </w:pPr>
      <w:r w:rsidRPr="00B15B0A">
        <w:rPr>
          <w:rFonts w:ascii="Times New Roman" w:hAnsi="Times New Roman"/>
        </w:rPr>
        <w:t>permettre en 2013 l’emploi d’</w:t>
      </w:r>
      <w:r w:rsidR="00071B5C" w:rsidRPr="00B15B0A">
        <w:rPr>
          <w:rFonts w:ascii="Times New Roman" w:hAnsi="Times New Roman"/>
        </w:rPr>
        <w:t>au moins 5000 jeunes.</w:t>
      </w:r>
    </w:p>
    <w:p w:rsidR="00984A50" w:rsidRPr="000436FA" w:rsidRDefault="00984A50" w:rsidP="00B15B0A">
      <w:pPr>
        <w:pStyle w:val="Paragraphedeliste"/>
        <w:numPr>
          <w:ilvl w:val="0"/>
          <w:numId w:val="1"/>
        </w:numPr>
        <w:suppressLineNumbers/>
        <w:spacing w:after="0"/>
        <w:ind w:left="714" w:hanging="357"/>
        <w:contextualSpacing w:val="0"/>
        <w:jc w:val="both"/>
        <w:rPr>
          <w:rFonts w:ascii="Times New Roman" w:hAnsi="Times New Roman"/>
        </w:rPr>
      </w:pPr>
      <w:r w:rsidRPr="000436FA">
        <w:rPr>
          <w:rFonts w:ascii="Times New Roman" w:hAnsi="Times New Roman"/>
          <w:i/>
        </w:rPr>
        <w:t>Les bénéficiaires</w:t>
      </w:r>
      <w:r w:rsidRPr="000436FA">
        <w:rPr>
          <w:rFonts w:ascii="Times New Roman" w:hAnsi="Times New Roman"/>
        </w:rPr>
        <w:t> : les jeunes Européens et les</w:t>
      </w:r>
      <w:r w:rsidR="00166D16" w:rsidRPr="000436FA">
        <w:rPr>
          <w:rFonts w:ascii="Times New Roman" w:hAnsi="Times New Roman"/>
        </w:rPr>
        <w:t xml:space="preserve"> PME</w:t>
      </w:r>
      <w:r w:rsidRPr="000436FA">
        <w:rPr>
          <w:rFonts w:ascii="Times New Roman" w:hAnsi="Times New Roman"/>
        </w:rPr>
        <w:t xml:space="preserve"> européennes</w:t>
      </w:r>
      <w:r w:rsidR="00B15B0A">
        <w:rPr>
          <w:rFonts w:ascii="Times New Roman" w:hAnsi="Times New Roman"/>
        </w:rPr>
        <w:t>.</w:t>
      </w:r>
    </w:p>
    <w:p w:rsidR="00984A50" w:rsidRPr="000436FA" w:rsidRDefault="00984A50" w:rsidP="00B15B0A">
      <w:pPr>
        <w:pStyle w:val="Paragraphedeliste"/>
        <w:numPr>
          <w:ilvl w:val="0"/>
          <w:numId w:val="1"/>
        </w:numPr>
        <w:suppressLineNumbers/>
        <w:spacing w:after="0"/>
        <w:ind w:left="714" w:hanging="357"/>
        <w:jc w:val="both"/>
        <w:rPr>
          <w:rFonts w:ascii="Times New Roman" w:hAnsi="Times New Roman"/>
        </w:rPr>
      </w:pPr>
      <w:r w:rsidRPr="000436FA">
        <w:rPr>
          <w:rFonts w:ascii="Times New Roman" w:hAnsi="Times New Roman"/>
          <w:i/>
        </w:rPr>
        <w:t xml:space="preserve">Les pays </w:t>
      </w:r>
      <w:r w:rsidR="0066416C" w:rsidRPr="000436FA">
        <w:rPr>
          <w:rFonts w:ascii="Times New Roman" w:hAnsi="Times New Roman"/>
          <w:i/>
        </w:rPr>
        <w:t xml:space="preserve">porteurs du </w:t>
      </w:r>
      <w:r w:rsidRPr="000436FA">
        <w:rPr>
          <w:rFonts w:ascii="Times New Roman" w:hAnsi="Times New Roman"/>
          <w:i/>
        </w:rPr>
        <w:t>projet-pilote</w:t>
      </w:r>
      <w:r w:rsidRPr="000436FA">
        <w:rPr>
          <w:rFonts w:ascii="Times New Roman" w:hAnsi="Times New Roman"/>
        </w:rPr>
        <w:t xml:space="preserve"> : Allemagne, Espagne, Danemark, </w:t>
      </w:r>
      <w:r w:rsidR="00B15B0A">
        <w:rPr>
          <w:rFonts w:ascii="Times New Roman" w:hAnsi="Times New Roman"/>
        </w:rPr>
        <w:t>Portugal.</w:t>
      </w:r>
    </w:p>
    <w:p w:rsidR="0066416C" w:rsidRPr="000436FA" w:rsidRDefault="0066416C" w:rsidP="00B15B0A">
      <w:pPr>
        <w:pStyle w:val="Paragraphedeliste"/>
        <w:numPr>
          <w:ilvl w:val="0"/>
          <w:numId w:val="1"/>
        </w:numPr>
        <w:suppressLineNumbers/>
        <w:spacing w:after="0"/>
        <w:ind w:left="714" w:hanging="357"/>
        <w:jc w:val="both"/>
        <w:rPr>
          <w:rFonts w:ascii="Times New Roman" w:hAnsi="Times New Roman"/>
        </w:rPr>
      </w:pPr>
      <w:r w:rsidRPr="000436FA">
        <w:rPr>
          <w:rFonts w:ascii="Times New Roman" w:hAnsi="Times New Roman"/>
          <w:i/>
        </w:rPr>
        <w:t>Les organismes nationaux impliqués</w:t>
      </w:r>
      <w:r w:rsidRPr="000436FA">
        <w:rPr>
          <w:rFonts w:ascii="Times New Roman" w:hAnsi="Times New Roman"/>
        </w:rPr>
        <w:t> : les agences pour l’emploi nationales</w:t>
      </w:r>
      <w:r w:rsidR="00B15B0A">
        <w:rPr>
          <w:rFonts w:ascii="Times New Roman" w:hAnsi="Times New Roman"/>
        </w:rPr>
        <w:t>.</w:t>
      </w:r>
    </w:p>
    <w:p w:rsidR="0066416C" w:rsidRPr="000436FA" w:rsidRDefault="0066416C" w:rsidP="0066416C">
      <w:pPr>
        <w:pStyle w:val="Paragraphedeliste"/>
        <w:numPr>
          <w:ilvl w:val="0"/>
          <w:numId w:val="1"/>
        </w:numPr>
        <w:suppressLineNumbers/>
        <w:jc w:val="both"/>
        <w:rPr>
          <w:rFonts w:ascii="Times New Roman" w:hAnsi="Times New Roman"/>
        </w:rPr>
      </w:pPr>
      <w:r w:rsidRPr="000436FA">
        <w:rPr>
          <w:rFonts w:ascii="Times New Roman" w:hAnsi="Times New Roman"/>
          <w:i/>
        </w:rPr>
        <w:t>Les aides concrètes</w:t>
      </w:r>
      <w:r w:rsidRPr="000436FA">
        <w:rPr>
          <w:rFonts w:ascii="Times New Roman" w:hAnsi="Times New Roman"/>
        </w:rPr>
        <w:t xml:space="preserve"> : </w:t>
      </w:r>
    </w:p>
    <w:p w:rsidR="0066416C" w:rsidRPr="000436FA" w:rsidRDefault="0066416C" w:rsidP="00B15B0A">
      <w:pPr>
        <w:pStyle w:val="Paragraphedeliste"/>
        <w:numPr>
          <w:ilvl w:val="0"/>
          <w:numId w:val="5"/>
        </w:numPr>
        <w:suppressLineNumbers/>
        <w:ind w:left="1418" w:hanging="142"/>
        <w:jc w:val="both"/>
        <w:rPr>
          <w:rFonts w:ascii="Times New Roman" w:hAnsi="Times New Roman"/>
        </w:rPr>
      </w:pPr>
      <w:r w:rsidRPr="000436FA">
        <w:rPr>
          <w:rFonts w:ascii="Times New Roman" w:hAnsi="Times New Roman"/>
        </w:rPr>
        <w:t>pour les jeunes : une subvention allant jusqu’à 300€ pour se rendre à un entretien de candidature à l’étranger</w:t>
      </w:r>
      <w:r w:rsidR="00071B5C" w:rsidRPr="000436FA">
        <w:rPr>
          <w:rFonts w:ascii="Times New Roman" w:hAnsi="Times New Roman"/>
        </w:rPr>
        <w:t>,</w:t>
      </w:r>
      <w:r w:rsidRPr="000436FA">
        <w:rPr>
          <w:rFonts w:ascii="Times New Roman" w:hAnsi="Times New Roman"/>
        </w:rPr>
        <w:t xml:space="preserve"> et une aide à l’installation allant jusqu’</w:t>
      </w:r>
      <w:r w:rsidR="00071B5C" w:rsidRPr="000436FA">
        <w:rPr>
          <w:rFonts w:ascii="Times New Roman" w:hAnsi="Times New Roman"/>
        </w:rPr>
        <w:t>à 900€ dans le</w:t>
      </w:r>
      <w:r w:rsidRPr="000436FA">
        <w:rPr>
          <w:rFonts w:ascii="Times New Roman" w:hAnsi="Times New Roman"/>
        </w:rPr>
        <w:t xml:space="preserve"> cas où le jeune </w:t>
      </w:r>
      <w:r w:rsidR="00071B5C" w:rsidRPr="000436FA">
        <w:rPr>
          <w:rFonts w:ascii="Times New Roman" w:hAnsi="Times New Roman"/>
        </w:rPr>
        <w:t xml:space="preserve">accepterait un emploi </w:t>
      </w:r>
      <w:r w:rsidRPr="000436FA">
        <w:rPr>
          <w:rFonts w:ascii="Times New Roman" w:hAnsi="Times New Roman"/>
        </w:rPr>
        <w:t xml:space="preserve">à </w:t>
      </w:r>
      <w:r w:rsidR="00B15B0A">
        <w:rPr>
          <w:rFonts w:ascii="Times New Roman" w:hAnsi="Times New Roman"/>
        </w:rPr>
        <w:t>l’étranger ;</w:t>
      </w:r>
    </w:p>
    <w:p w:rsidR="0066416C" w:rsidRPr="000436FA" w:rsidRDefault="0066416C" w:rsidP="00B15B0A">
      <w:pPr>
        <w:pStyle w:val="Paragraphedeliste"/>
        <w:numPr>
          <w:ilvl w:val="0"/>
          <w:numId w:val="5"/>
        </w:numPr>
        <w:suppressLineNumbers/>
        <w:spacing w:after="120"/>
        <w:ind w:left="1418" w:hanging="142"/>
        <w:contextualSpacing w:val="0"/>
        <w:jc w:val="both"/>
        <w:rPr>
          <w:rFonts w:ascii="Times New Roman" w:hAnsi="Times New Roman"/>
        </w:rPr>
      </w:pPr>
      <w:r w:rsidRPr="000436FA">
        <w:rPr>
          <w:rFonts w:ascii="Times New Roman" w:hAnsi="Times New Roman"/>
        </w:rPr>
        <w:t>pour les</w:t>
      </w:r>
      <w:r w:rsidR="00071B5C" w:rsidRPr="000436FA">
        <w:rPr>
          <w:rFonts w:ascii="Times New Roman" w:hAnsi="Times New Roman"/>
        </w:rPr>
        <w:t xml:space="preserve"> PME</w:t>
      </w:r>
      <w:r w:rsidRPr="000436FA">
        <w:rPr>
          <w:rFonts w:ascii="Times New Roman" w:hAnsi="Times New Roman"/>
        </w:rPr>
        <w:t xml:space="preserve"> : </w:t>
      </w:r>
      <w:r w:rsidR="00071B5C" w:rsidRPr="000436FA">
        <w:rPr>
          <w:rFonts w:ascii="Times New Roman" w:hAnsi="Times New Roman"/>
        </w:rPr>
        <w:t>une subvention allant jusqu’à 900€ pour formation et cours de langues au profit du jeune embauché.</w:t>
      </w:r>
    </w:p>
    <w:p w:rsidR="00071B5C" w:rsidRPr="000436FA" w:rsidRDefault="00071B5C" w:rsidP="00071B5C">
      <w:pPr>
        <w:pStyle w:val="Paragraphedeliste"/>
        <w:numPr>
          <w:ilvl w:val="0"/>
          <w:numId w:val="1"/>
        </w:numPr>
        <w:suppressLineNumbers/>
        <w:jc w:val="both"/>
        <w:rPr>
          <w:rFonts w:ascii="Times New Roman" w:hAnsi="Times New Roman"/>
        </w:rPr>
      </w:pPr>
      <w:r w:rsidRPr="000436FA">
        <w:rPr>
          <w:rFonts w:ascii="Times New Roman" w:hAnsi="Times New Roman"/>
          <w:i/>
        </w:rPr>
        <w:t>Les conditions requises</w:t>
      </w:r>
      <w:r w:rsidRPr="000436FA">
        <w:rPr>
          <w:rFonts w:ascii="Times New Roman" w:hAnsi="Times New Roman"/>
        </w:rPr>
        <w:t> :</w:t>
      </w:r>
    </w:p>
    <w:p w:rsidR="00071B5C" w:rsidRPr="000436FA" w:rsidRDefault="00071B5C" w:rsidP="00B15B0A">
      <w:pPr>
        <w:pStyle w:val="Paragraphedeliste"/>
        <w:numPr>
          <w:ilvl w:val="0"/>
          <w:numId w:val="6"/>
        </w:numPr>
        <w:suppressLineNumbers/>
        <w:ind w:left="1418" w:hanging="182"/>
        <w:jc w:val="both"/>
        <w:rPr>
          <w:rFonts w:ascii="Times New Roman" w:hAnsi="Times New Roman"/>
        </w:rPr>
      </w:pPr>
      <w:r w:rsidRPr="000436FA">
        <w:rPr>
          <w:rFonts w:ascii="Times New Roman" w:hAnsi="Times New Roman"/>
        </w:rPr>
        <w:t>pour le jeune : être âgé de 18 à 30 ans</w:t>
      </w:r>
      <w:r w:rsidR="00B15B0A">
        <w:rPr>
          <w:rFonts w:ascii="Times New Roman" w:hAnsi="Times New Roman"/>
        </w:rPr>
        <w:t> ;</w:t>
      </w:r>
    </w:p>
    <w:p w:rsidR="00071B5C" w:rsidRPr="000436FA" w:rsidRDefault="00071B5C" w:rsidP="00B15B0A">
      <w:pPr>
        <w:pStyle w:val="Paragraphedeliste"/>
        <w:numPr>
          <w:ilvl w:val="0"/>
          <w:numId w:val="6"/>
        </w:numPr>
        <w:suppressLineNumbers/>
        <w:tabs>
          <w:tab w:val="left" w:pos="993"/>
        </w:tabs>
        <w:spacing w:after="120"/>
        <w:ind w:left="1417" w:hanging="181"/>
        <w:contextualSpacing w:val="0"/>
        <w:jc w:val="both"/>
        <w:rPr>
          <w:rFonts w:ascii="Times New Roman" w:hAnsi="Times New Roman"/>
        </w:rPr>
      </w:pPr>
      <w:r w:rsidRPr="000436FA">
        <w:rPr>
          <w:rFonts w:ascii="Times New Roman" w:hAnsi="Times New Roman"/>
        </w:rPr>
        <w:t>pour l’entreprise : être une PME, proposer un poste dans l’UE, proposer un contrat d’une durée minimale de 6 mois.</w:t>
      </w:r>
    </w:p>
    <w:p w:rsidR="00071B5C" w:rsidRPr="000436FA" w:rsidRDefault="00071B5C" w:rsidP="00071B5C">
      <w:pPr>
        <w:pStyle w:val="Paragraphedeliste"/>
        <w:numPr>
          <w:ilvl w:val="0"/>
          <w:numId w:val="1"/>
        </w:numPr>
        <w:suppressLineNumbers/>
        <w:jc w:val="both"/>
        <w:rPr>
          <w:rFonts w:ascii="Times New Roman" w:hAnsi="Times New Roman"/>
        </w:rPr>
      </w:pPr>
      <w:r w:rsidRPr="000436FA">
        <w:rPr>
          <w:rFonts w:ascii="Times New Roman" w:hAnsi="Times New Roman"/>
          <w:i/>
        </w:rPr>
        <w:t>Les postes à pourvoir</w:t>
      </w:r>
      <w:r w:rsidRPr="000436FA">
        <w:rPr>
          <w:rFonts w:ascii="Times New Roman" w:hAnsi="Times New Roman"/>
        </w:rPr>
        <w:t> : spécialistes financiers, commerciaux, aides ménagères, personnel dans la restauration.</w:t>
      </w:r>
    </w:p>
    <w:p w:rsidR="00071B5C" w:rsidRPr="000436FA" w:rsidRDefault="00071B5C" w:rsidP="00B15B0A">
      <w:pPr>
        <w:pStyle w:val="Paragraphedeliste"/>
        <w:numPr>
          <w:ilvl w:val="0"/>
          <w:numId w:val="1"/>
        </w:numPr>
        <w:suppressLineNumbers/>
        <w:spacing w:after="0"/>
        <w:jc w:val="both"/>
        <w:rPr>
          <w:rFonts w:ascii="Times New Roman" w:hAnsi="Times New Roman"/>
        </w:rPr>
      </w:pPr>
      <w:r w:rsidRPr="000436FA">
        <w:rPr>
          <w:rFonts w:ascii="Times New Roman" w:hAnsi="Times New Roman"/>
          <w:i/>
        </w:rPr>
        <w:t>Les éventuels défauts</w:t>
      </w:r>
      <w:r w:rsidRPr="000436FA">
        <w:rPr>
          <w:rFonts w:ascii="Times New Roman" w:hAnsi="Times New Roman"/>
        </w:rPr>
        <w:t xml:space="preserve"> : une </w:t>
      </w:r>
      <w:r w:rsidR="008637EA" w:rsidRPr="000436FA">
        <w:rPr>
          <w:rFonts w:ascii="Times New Roman" w:hAnsi="Times New Roman"/>
        </w:rPr>
        <w:t xml:space="preserve">plate-forme </w:t>
      </w:r>
      <w:r w:rsidR="00166D16" w:rsidRPr="000436FA">
        <w:rPr>
          <w:rFonts w:ascii="Times New Roman" w:hAnsi="Times New Roman"/>
        </w:rPr>
        <w:t xml:space="preserve">éventuellement peu ergonomique </w:t>
      </w:r>
      <w:r w:rsidR="008637EA" w:rsidRPr="000436FA">
        <w:rPr>
          <w:rFonts w:ascii="Times New Roman" w:hAnsi="Times New Roman"/>
        </w:rPr>
        <w:t xml:space="preserve">et </w:t>
      </w:r>
      <w:r w:rsidR="00166D16" w:rsidRPr="000436FA">
        <w:rPr>
          <w:rFonts w:ascii="Times New Roman" w:hAnsi="Times New Roman"/>
        </w:rPr>
        <w:t xml:space="preserve">trop </w:t>
      </w:r>
      <w:r w:rsidR="008637EA" w:rsidRPr="000436FA">
        <w:rPr>
          <w:rFonts w:ascii="Times New Roman" w:hAnsi="Times New Roman"/>
        </w:rPr>
        <w:t>bureaucratique (cf Angela Merkel)</w:t>
      </w:r>
      <w:r w:rsidR="00B15B0A">
        <w:rPr>
          <w:rFonts w:ascii="Times New Roman" w:hAnsi="Times New Roman"/>
        </w:rPr>
        <w:t>.</w:t>
      </w:r>
    </w:p>
    <w:p w:rsidR="008637EA" w:rsidRPr="000436FA" w:rsidRDefault="008637EA" w:rsidP="00B15B0A">
      <w:pPr>
        <w:suppressLineNumbers/>
        <w:spacing w:after="0"/>
        <w:jc w:val="both"/>
        <w:rPr>
          <w:rFonts w:ascii="Times New Roman" w:hAnsi="Times New Roman"/>
        </w:rPr>
      </w:pPr>
    </w:p>
    <w:p w:rsidR="008637EA" w:rsidRPr="000436FA" w:rsidRDefault="008637EA" w:rsidP="00B15B0A">
      <w:pPr>
        <w:suppressLineNumbers/>
        <w:spacing w:after="0"/>
        <w:jc w:val="both"/>
        <w:rPr>
          <w:rFonts w:ascii="Times New Roman" w:hAnsi="Times New Roman"/>
          <w:b/>
          <w:sz w:val="24"/>
          <w:szCs w:val="24"/>
          <w:lang w:val="en-US"/>
        </w:rPr>
      </w:pPr>
      <w:r w:rsidRPr="000436FA">
        <w:rPr>
          <w:rFonts w:ascii="Times New Roman" w:hAnsi="Times New Roman"/>
          <w:b/>
          <w:sz w:val="24"/>
          <w:szCs w:val="24"/>
          <w:lang w:val="en-US"/>
        </w:rPr>
        <w:t>2 – EXPRESSION</w:t>
      </w:r>
    </w:p>
    <w:p w:rsidR="00166D16" w:rsidRPr="009C22C2" w:rsidRDefault="008637EA" w:rsidP="00166D16">
      <w:pPr>
        <w:suppressLineNumbers/>
        <w:contextualSpacing/>
        <w:rPr>
          <w:rFonts w:ascii="Times New Roman" w:hAnsi="Times New Roman"/>
          <w:lang w:val="de-DE"/>
        </w:rPr>
      </w:pPr>
      <w:r w:rsidRPr="003E07A7">
        <w:rPr>
          <w:rFonts w:ascii="Times New Roman" w:hAnsi="Times New Roman"/>
          <w:b/>
          <w:lang w:val="de-DE"/>
        </w:rPr>
        <w:t>2a</w:t>
      </w:r>
      <w:r w:rsidRPr="003E07A7">
        <w:rPr>
          <w:rFonts w:ascii="Times New Roman" w:hAnsi="Times New Roman"/>
          <w:lang w:val="de-DE"/>
        </w:rPr>
        <w:t xml:space="preserve"> - </w:t>
      </w:r>
      <w:r w:rsidR="00166D16" w:rsidRPr="003E07A7">
        <w:rPr>
          <w:rFonts w:ascii="Times New Roman" w:hAnsi="Times New Roman"/>
          <w:i/>
          <w:lang w:val="de-DE"/>
        </w:rPr>
        <w:t xml:space="preserve">Was ist Ihrer Meinung nach die wichtigste Aufgabe eines Kanzlers/einer Kanzlerin oder eines Staatspräsidenten/einer Staatspräsidentin? </w:t>
      </w:r>
      <w:r w:rsidR="00166D16" w:rsidRPr="009C22C2">
        <w:rPr>
          <w:rFonts w:ascii="Times New Roman" w:hAnsi="Times New Roman"/>
          <w:i/>
          <w:lang w:val="de-DE"/>
        </w:rPr>
        <w:t>Erklären Sie! (</w:t>
      </w:r>
      <w:r w:rsidR="00166D16" w:rsidRPr="009C22C2">
        <w:rPr>
          <w:rFonts w:ascii="Times New Roman" w:hAnsi="Times New Roman"/>
          <w:b/>
          <w:lang w:val="de-DE"/>
        </w:rPr>
        <w:t>100 mots</w:t>
      </w:r>
      <w:r w:rsidR="00166D16" w:rsidRPr="009C22C2">
        <w:rPr>
          <w:rFonts w:ascii="Times New Roman" w:hAnsi="Times New Roman"/>
          <w:lang w:val="de-DE"/>
        </w:rPr>
        <w:t>)</w:t>
      </w:r>
    </w:p>
    <w:p w:rsidR="00166D16" w:rsidRPr="009C22C2" w:rsidRDefault="00166D16" w:rsidP="00166D16">
      <w:pPr>
        <w:suppressLineNumbers/>
        <w:contextualSpacing/>
        <w:rPr>
          <w:rFonts w:ascii="Times New Roman" w:hAnsi="Times New Roman"/>
          <w:lang w:val="de-DE"/>
        </w:rPr>
      </w:pPr>
    </w:p>
    <w:p w:rsidR="008637EA" w:rsidRPr="009C22C2" w:rsidRDefault="008637EA" w:rsidP="008637EA">
      <w:pPr>
        <w:suppressLineNumbers/>
        <w:jc w:val="both"/>
        <w:rPr>
          <w:rFonts w:ascii="Times New Roman" w:hAnsi="Times New Roman"/>
          <w:lang w:val="en-US"/>
        </w:rPr>
      </w:pPr>
      <w:r w:rsidRPr="003E07A7">
        <w:rPr>
          <w:rFonts w:ascii="Times New Roman" w:hAnsi="Times New Roman"/>
          <w:lang w:val="de-DE"/>
        </w:rPr>
        <w:t xml:space="preserve">Eine wichtige Aufgabe eines Kanzlers/einer Kanzlerin oder eines Staatspräsidenten/einer Staatspräsidentin ist, Entscheidungen zu treffen, und dabei im Auge zu behalten, für wen diese Entscheidungen getroffen werden, wie </w:t>
      </w:r>
      <w:r w:rsidR="00166D16" w:rsidRPr="003E07A7">
        <w:rPr>
          <w:rFonts w:ascii="Times New Roman" w:hAnsi="Times New Roman"/>
          <w:lang w:val="de-DE"/>
        </w:rPr>
        <w:t xml:space="preserve">es </w:t>
      </w:r>
      <w:r w:rsidRPr="003E07A7">
        <w:rPr>
          <w:rFonts w:ascii="Times New Roman" w:hAnsi="Times New Roman"/>
          <w:lang w:val="de-DE"/>
        </w:rPr>
        <w:t xml:space="preserve">Angela Merkel </w:t>
      </w:r>
      <w:r w:rsidR="009F6D84" w:rsidRPr="003E07A7">
        <w:rPr>
          <w:rFonts w:ascii="Times New Roman" w:hAnsi="Times New Roman"/>
          <w:lang w:val="de-DE"/>
        </w:rPr>
        <w:t xml:space="preserve">treffend </w:t>
      </w:r>
      <w:r w:rsidR="00166D16" w:rsidRPr="003E07A7">
        <w:rPr>
          <w:rFonts w:ascii="Times New Roman" w:hAnsi="Times New Roman"/>
          <w:lang w:val="de-DE"/>
        </w:rPr>
        <w:t>ausdrück</w:t>
      </w:r>
      <w:r w:rsidRPr="003E07A7">
        <w:rPr>
          <w:rFonts w:ascii="Times New Roman" w:hAnsi="Times New Roman"/>
          <w:lang w:val="de-DE"/>
        </w:rPr>
        <w:t xml:space="preserve">t. Meiner Meinung nach </w:t>
      </w:r>
      <w:r w:rsidR="009F6D84" w:rsidRPr="003E07A7">
        <w:rPr>
          <w:rFonts w:ascii="Times New Roman" w:hAnsi="Times New Roman"/>
          <w:lang w:val="de-DE"/>
        </w:rPr>
        <w:t>besteht</w:t>
      </w:r>
      <w:r w:rsidR="00166D16" w:rsidRPr="003E07A7">
        <w:rPr>
          <w:rFonts w:ascii="Times New Roman" w:hAnsi="Times New Roman"/>
          <w:lang w:val="de-DE"/>
        </w:rPr>
        <w:t xml:space="preserve"> die wichtigste Aufgabe der</w:t>
      </w:r>
      <w:r w:rsidRPr="003E07A7">
        <w:rPr>
          <w:rFonts w:ascii="Times New Roman" w:hAnsi="Times New Roman"/>
          <w:lang w:val="de-DE"/>
        </w:rPr>
        <w:t xml:space="preserve"> Regierenden</w:t>
      </w:r>
      <w:r w:rsidR="009F6D84" w:rsidRPr="003E07A7">
        <w:rPr>
          <w:rFonts w:ascii="Times New Roman" w:hAnsi="Times New Roman"/>
          <w:lang w:val="de-DE"/>
        </w:rPr>
        <w:t xml:space="preserve"> </w:t>
      </w:r>
      <w:r w:rsidR="00166D16" w:rsidRPr="003E07A7">
        <w:rPr>
          <w:rFonts w:ascii="Times New Roman" w:hAnsi="Times New Roman"/>
          <w:lang w:val="de-DE"/>
        </w:rPr>
        <w:t xml:space="preserve">insbesondere </w:t>
      </w:r>
      <w:r w:rsidR="009F6D84" w:rsidRPr="003E07A7">
        <w:rPr>
          <w:rFonts w:ascii="Times New Roman" w:hAnsi="Times New Roman"/>
          <w:lang w:val="de-DE"/>
        </w:rPr>
        <w:t>darin</w:t>
      </w:r>
      <w:r w:rsidR="005B5949" w:rsidRPr="003E07A7">
        <w:rPr>
          <w:rFonts w:ascii="Times New Roman" w:hAnsi="Times New Roman"/>
          <w:lang w:val="de-DE"/>
        </w:rPr>
        <w:t>, die Bürger ihr</w:t>
      </w:r>
      <w:r w:rsidRPr="003E07A7">
        <w:rPr>
          <w:rFonts w:ascii="Times New Roman" w:hAnsi="Times New Roman"/>
          <w:lang w:val="de-DE"/>
        </w:rPr>
        <w:t>es Landes zu beschäftigen, also dafür zu sorgen, dass jeder sowohl eine Lebenserfüllung</w:t>
      </w:r>
      <w:r w:rsidR="009F6D84" w:rsidRPr="003E07A7">
        <w:rPr>
          <w:rFonts w:ascii="Times New Roman" w:hAnsi="Times New Roman"/>
          <w:lang w:val="de-DE"/>
        </w:rPr>
        <w:t xml:space="preserve"> als auch einen Lebensunterhalt in einer bezahlten Arbeit findet. Denn durch entlohnte Arbeit erfährt man soziale </w:t>
      </w:r>
      <w:r w:rsidR="009F6D84" w:rsidRPr="003E07A7">
        <w:rPr>
          <w:rFonts w:ascii="Times New Roman" w:hAnsi="Times New Roman"/>
          <w:lang w:val="de-DE"/>
        </w:rPr>
        <w:lastRenderedPageBreak/>
        <w:t>Integration, Anerkennung, und Menschenwürde.</w:t>
      </w:r>
      <w:r w:rsidR="00166D16" w:rsidRPr="003E07A7">
        <w:rPr>
          <w:rFonts w:ascii="Times New Roman" w:hAnsi="Times New Roman"/>
          <w:lang w:val="de-DE"/>
        </w:rPr>
        <w:t xml:space="preserve"> </w:t>
      </w:r>
      <w:r w:rsidR="0036569E" w:rsidRPr="003E07A7">
        <w:rPr>
          <w:rFonts w:ascii="Times New Roman" w:hAnsi="Times New Roman"/>
          <w:lang w:val="de-DE"/>
        </w:rPr>
        <w:t xml:space="preserve">Gleichzeitig </w:t>
      </w:r>
      <w:r w:rsidR="00166D16" w:rsidRPr="003E07A7">
        <w:rPr>
          <w:rFonts w:ascii="Times New Roman" w:hAnsi="Times New Roman"/>
          <w:lang w:val="de-DE"/>
        </w:rPr>
        <w:t xml:space="preserve">trägt </w:t>
      </w:r>
      <w:r w:rsidR="0036569E" w:rsidRPr="003E07A7">
        <w:rPr>
          <w:rFonts w:ascii="Times New Roman" w:hAnsi="Times New Roman"/>
          <w:lang w:val="de-DE"/>
        </w:rPr>
        <w:t xml:space="preserve">man </w:t>
      </w:r>
      <w:r w:rsidR="00166D16" w:rsidRPr="003E07A7">
        <w:rPr>
          <w:rFonts w:ascii="Times New Roman" w:hAnsi="Times New Roman"/>
          <w:lang w:val="de-DE"/>
        </w:rPr>
        <w:t xml:space="preserve">zum gemeinsamen Projekt und Wohlstand seines Landes bei. </w:t>
      </w:r>
      <w:r w:rsidR="00166D16" w:rsidRPr="009C22C2">
        <w:rPr>
          <w:rFonts w:ascii="Times New Roman" w:hAnsi="Times New Roman"/>
          <w:lang w:val="en-US"/>
        </w:rPr>
        <w:t>(90 Wörter)</w:t>
      </w:r>
    </w:p>
    <w:p w:rsidR="00166D16" w:rsidRPr="009C22C2" w:rsidRDefault="00166D16" w:rsidP="00984A50">
      <w:pPr>
        <w:jc w:val="both"/>
        <w:rPr>
          <w:rFonts w:ascii="Times New Roman" w:hAnsi="Times New Roman"/>
          <w:sz w:val="20"/>
          <w:szCs w:val="20"/>
          <w:lang w:val="en-US"/>
        </w:rPr>
      </w:pPr>
    </w:p>
    <w:p w:rsidR="00B11567" w:rsidRPr="003E07A7" w:rsidRDefault="00166D16" w:rsidP="00B11567">
      <w:pPr>
        <w:suppressLineNumbers/>
        <w:contextualSpacing/>
        <w:jc w:val="both"/>
        <w:rPr>
          <w:rFonts w:ascii="Times New Roman" w:hAnsi="Times New Roman"/>
          <w:b/>
          <w:sz w:val="20"/>
          <w:szCs w:val="20"/>
        </w:rPr>
      </w:pPr>
      <w:r w:rsidRPr="000436FA">
        <w:rPr>
          <w:rFonts w:ascii="Times New Roman" w:hAnsi="Times New Roman"/>
          <w:b/>
        </w:rPr>
        <w:t>2b</w:t>
      </w:r>
      <w:r w:rsidRPr="000436FA">
        <w:rPr>
          <w:rFonts w:ascii="Times New Roman" w:hAnsi="Times New Roman"/>
        </w:rPr>
        <w:t xml:space="preserve"> </w:t>
      </w:r>
      <w:r w:rsidR="00B11567">
        <w:rPr>
          <w:rFonts w:ascii="Times New Roman" w:hAnsi="Times New Roman"/>
        </w:rPr>
        <w:t>–</w:t>
      </w:r>
      <w:r w:rsidRPr="000436FA">
        <w:rPr>
          <w:rFonts w:ascii="Times New Roman" w:hAnsi="Times New Roman"/>
        </w:rPr>
        <w:t xml:space="preserve"> </w:t>
      </w:r>
      <w:r w:rsidR="00B11567" w:rsidRPr="00495A16">
        <w:rPr>
          <w:rFonts w:ascii="Times New Roman" w:hAnsi="Times New Roman"/>
          <w:sz w:val="20"/>
          <w:szCs w:val="20"/>
        </w:rPr>
        <w:t xml:space="preserve">Rédiger la lettre commerciale suivante </w:t>
      </w:r>
      <w:r w:rsidR="00B11567" w:rsidRPr="00495A16">
        <w:rPr>
          <w:rFonts w:ascii="Times New Roman" w:hAnsi="Times New Roman"/>
          <w:b/>
          <w:sz w:val="20"/>
          <w:szCs w:val="20"/>
          <w:u w:val="single"/>
        </w:rPr>
        <w:t>en allemand</w:t>
      </w:r>
      <w:r w:rsidR="00B11567" w:rsidRPr="00495A16">
        <w:rPr>
          <w:rFonts w:ascii="Times New Roman" w:hAnsi="Times New Roman"/>
          <w:sz w:val="20"/>
          <w:szCs w:val="20"/>
        </w:rPr>
        <w:t xml:space="preserve"> en respectant les normes de présentation et en utilisant les formules habituelles</w:t>
      </w:r>
      <w:r w:rsidR="00B11567" w:rsidRPr="003E07A7">
        <w:rPr>
          <w:rFonts w:ascii="Times New Roman" w:hAnsi="Times New Roman"/>
          <w:b/>
          <w:sz w:val="20"/>
          <w:szCs w:val="20"/>
        </w:rPr>
        <w:t>. (5 points)</w:t>
      </w:r>
    </w:p>
    <w:p w:rsidR="00B11567" w:rsidRDefault="00B11567" w:rsidP="00166D16">
      <w:pPr>
        <w:suppressLineNumbers/>
        <w:contextualSpacing/>
        <w:jc w:val="both"/>
        <w:rPr>
          <w:rFonts w:ascii="Times New Roman" w:hAnsi="Times New Roman"/>
        </w:rPr>
      </w:pPr>
    </w:p>
    <w:p w:rsidR="004C769F" w:rsidRPr="000436FA" w:rsidRDefault="00166D16" w:rsidP="00166D16">
      <w:pPr>
        <w:suppressLineNumbers/>
        <w:contextualSpacing/>
        <w:jc w:val="both"/>
        <w:rPr>
          <w:rFonts w:ascii="Times New Roman" w:hAnsi="Times New Roman"/>
          <w:i/>
        </w:rPr>
      </w:pPr>
      <w:r w:rsidRPr="000436FA">
        <w:rPr>
          <w:rFonts w:ascii="Times New Roman" w:hAnsi="Times New Roman"/>
          <w:i/>
          <w:u w:val="single"/>
        </w:rPr>
        <w:t>Situation</w:t>
      </w:r>
      <w:r w:rsidR="007D1F4A">
        <w:rPr>
          <w:rFonts w:ascii="Times New Roman" w:hAnsi="Times New Roman"/>
          <w:i/>
        </w:rPr>
        <w:t> : v</w:t>
      </w:r>
      <w:r w:rsidRPr="000436FA">
        <w:rPr>
          <w:rFonts w:ascii="Times New Roman" w:hAnsi="Times New Roman"/>
          <w:i/>
        </w:rPr>
        <w:t>ous effectuez actuellement un stage au bureau EURES à Berlin. Votre responsable vous demande de commander plusieurs ramettes de papier : 1/3 du montant de la commande doit être si possible issu de production durable pour satisfaire au nouveau cahier des charges de la Commission Européenne pour 2013. Vo</w:t>
      </w:r>
      <w:r w:rsidR="004C769F" w:rsidRPr="000436FA">
        <w:rPr>
          <w:rFonts w:ascii="Times New Roman" w:hAnsi="Times New Roman"/>
          <w:i/>
        </w:rPr>
        <w:t xml:space="preserve">us avez un budget de 450 euros. Vous souhaitez une livraison sous huitaine et une remise sur quantité. </w:t>
      </w:r>
    </w:p>
    <w:p w:rsidR="00166D16" w:rsidRPr="00BC5C4E" w:rsidRDefault="00166D16" w:rsidP="00166D16">
      <w:pPr>
        <w:suppressLineNumbers/>
        <w:contextualSpacing/>
        <w:jc w:val="both"/>
        <w:rPr>
          <w:rFonts w:ascii="Times New Roman" w:hAnsi="Times New Roman"/>
          <w:i/>
          <w:sz w:val="20"/>
          <w:szCs w:val="20"/>
        </w:rPr>
      </w:pPr>
      <w:r w:rsidRPr="000436FA">
        <w:rPr>
          <w:rFonts w:ascii="Times New Roman" w:hAnsi="Times New Roman"/>
          <w:i/>
        </w:rPr>
        <w:t>Vous passez votre commande par courrier électronique auprès du distributeur Otto-Versand (</w:t>
      </w:r>
      <w:hyperlink r:id="rId9" w:history="1">
        <w:r w:rsidRPr="000436FA">
          <w:rPr>
            <w:rStyle w:val="Lienhypertexte"/>
            <w:rFonts w:ascii="Times New Roman" w:hAnsi="Times New Roman"/>
            <w:i/>
            <w:color w:val="auto"/>
            <w:u w:val="none"/>
          </w:rPr>
          <w:t>service@otto-office.de), en</w:t>
        </w:r>
      </w:hyperlink>
      <w:r w:rsidRPr="00BC5C4E">
        <w:rPr>
          <w:rFonts w:ascii="Times New Roman" w:hAnsi="Times New Roman"/>
          <w:i/>
          <w:sz w:val="20"/>
          <w:szCs w:val="20"/>
        </w:rPr>
        <w:t xml:space="preserve"> vous appuyant sur les articles présentés dans son catalogue en ligne:</w:t>
      </w:r>
    </w:p>
    <w:p w:rsidR="00166D16" w:rsidRPr="00BC5C4E" w:rsidRDefault="00166D16" w:rsidP="00166D16">
      <w:pPr>
        <w:suppressLineNumbers/>
        <w:contextualSpacing/>
        <w:jc w:val="both"/>
        <w:rPr>
          <w:rFonts w:ascii="Times New Roman" w:hAnsi="Times New Roman"/>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166D16" w:rsidRPr="00054D64" w:rsidTr="00054D64">
        <w:trPr>
          <w:trHeight w:val="2316"/>
        </w:trPr>
        <w:tc>
          <w:tcPr>
            <w:tcW w:w="4605" w:type="dxa"/>
          </w:tcPr>
          <w:p w:rsidR="00166D16" w:rsidRPr="00054D64" w:rsidRDefault="00166D16" w:rsidP="00054D64">
            <w:pPr>
              <w:suppressLineNumbers/>
              <w:spacing w:after="0" w:line="240" w:lineRule="auto"/>
              <w:rPr>
                <w:rFonts w:ascii="Times New Roman" w:hAnsi="Times New Roman"/>
                <w:b/>
                <w:i/>
                <w:sz w:val="24"/>
                <w:szCs w:val="24"/>
              </w:rPr>
            </w:pPr>
            <w:r w:rsidRPr="00054D64">
              <w:rPr>
                <w:rFonts w:ascii="Times New Roman" w:hAnsi="Times New Roman"/>
                <w:b/>
                <w:i/>
                <w:sz w:val="24"/>
                <w:szCs w:val="24"/>
              </w:rPr>
              <w:t>PAPYRUS papier recyclé</w:t>
            </w:r>
          </w:p>
          <w:p w:rsidR="00166D16" w:rsidRPr="00054D64" w:rsidRDefault="00166D16" w:rsidP="00054D64">
            <w:pPr>
              <w:suppressLineNumbers/>
              <w:spacing w:after="0" w:line="240" w:lineRule="auto"/>
              <w:rPr>
                <w:rFonts w:ascii="Times New Roman" w:hAnsi="Times New Roman"/>
                <w:i/>
                <w:sz w:val="24"/>
                <w:szCs w:val="24"/>
              </w:rPr>
            </w:pPr>
            <w:r w:rsidRPr="00054D64">
              <w:rPr>
                <w:rFonts w:ascii="Times New Roman" w:hAnsi="Times New Roman"/>
                <w:i/>
                <w:sz w:val="24"/>
                <w:szCs w:val="24"/>
              </w:rPr>
              <w:t xml:space="preserve">€ 5,22 </w:t>
            </w:r>
          </w:p>
          <w:p w:rsidR="00166D16" w:rsidRPr="00054D64" w:rsidRDefault="00166D16" w:rsidP="00054D64">
            <w:pPr>
              <w:numPr>
                <w:ilvl w:val="0"/>
                <w:numId w:val="2"/>
              </w:numPr>
              <w:suppressLineNumbers/>
              <w:spacing w:before="100" w:beforeAutospacing="1" w:after="100" w:afterAutospacing="1" w:line="240" w:lineRule="auto"/>
              <w:rPr>
                <w:rFonts w:ascii="Times New Roman" w:hAnsi="Times New Roman"/>
                <w:i/>
                <w:sz w:val="24"/>
                <w:szCs w:val="24"/>
              </w:rPr>
            </w:pPr>
            <w:r w:rsidRPr="00054D64">
              <w:rPr>
                <w:rFonts w:ascii="Times New Roman" w:hAnsi="Times New Roman"/>
                <w:i/>
                <w:sz w:val="24"/>
                <w:szCs w:val="24"/>
              </w:rPr>
              <w:t>Indice de blancheur: 90 CIE</w:t>
            </w:r>
          </w:p>
          <w:p w:rsidR="00166D16" w:rsidRPr="00054D64" w:rsidRDefault="00166D16" w:rsidP="00054D64">
            <w:pPr>
              <w:numPr>
                <w:ilvl w:val="0"/>
                <w:numId w:val="2"/>
              </w:numPr>
              <w:suppressLineNumbers/>
              <w:spacing w:before="100" w:beforeAutospacing="1" w:after="100" w:afterAutospacing="1" w:line="240" w:lineRule="auto"/>
              <w:rPr>
                <w:rFonts w:ascii="Times New Roman" w:hAnsi="Times New Roman"/>
                <w:i/>
                <w:sz w:val="24"/>
                <w:szCs w:val="24"/>
              </w:rPr>
            </w:pPr>
            <w:r w:rsidRPr="00054D64">
              <w:rPr>
                <w:rFonts w:ascii="Times New Roman" w:hAnsi="Times New Roman"/>
                <w:i/>
                <w:sz w:val="24"/>
                <w:szCs w:val="24"/>
              </w:rPr>
              <w:t>Poids: 80 g/m²</w:t>
            </w:r>
          </w:p>
          <w:p w:rsidR="00166D16" w:rsidRPr="00054D64" w:rsidRDefault="00166D16" w:rsidP="00054D64">
            <w:pPr>
              <w:numPr>
                <w:ilvl w:val="0"/>
                <w:numId w:val="2"/>
              </w:numPr>
              <w:suppressLineNumbers/>
              <w:spacing w:before="100" w:beforeAutospacing="1" w:after="100" w:afterAutospacing="1" w:line="240" w:lineRule="auto"/>
              <w:rPr>
                <w:rFonts w:ascii="Times New Roman" w:hAnsi="Times New Roman"/>
                <w:i/>
                <w:sz w:val="24"/>
                <w:szCs w:val="24"/>
              </w:rPr>
            </w:pPr>
            <w:r w:rsidRPr="00054D64">
              <w:rPr>
                <w:rFonts w:ascii="Times New Roman" w:hAnsi="Times New Roman"/>
                <w:i/>
                <w:sz w:val="24"/>
                <w:szCs w:val="24"/>
              </w:rPr>
              <w:t xml:space="preserve">Nombre de feuilles: 500 </w:t>
            </w:r>
          </w:p>
          <w:p w:rsidR="00166D16" w:rsidRPr="00054D64" w:rsidRDefault="00166D16" w:rsidP="00054D64">
            <w:pPr>
              <w:numPr>
                <w:ilvl w:val="0"/>
                <w:numId w:val="2"/>
              </w:numPr>
              <w:suppressLineNumbers/>
              <w:spacing w:before="100" w:beforeAutospacing="1" w:after="100" w:afterAutospacing="1" w:line="240" w:lineRule="auto"/>
              <w:rPr>
                <w:rFonts w:ascii="Times New Roman" w:hAnsi="Times New Roman"/>
                <w:i/>
                <w:sz w:val="24"/>
                <w:szCs w:val="24"/>
              </w:rPr>
            </w:pPr>
            <w:r w:rsidRPr="00054D64">
              <w:rPr>
                <w:rFonts w:ascii="Times New Roman" w:hAnsi="Times New Roman"/>
                <w:i/>
                <w:sz w:val="24"/>
                <w:szCs w:val="24"/>
              </w:rPr>
              <w:t>Format : A4</w:t>
            </w:r>
          </w:p>
        </w:tc>
        <w:tc>
          <w:tcPr>
            <w:tcW w:w="4605" w:type="dxa"/>
          </w:tcPr>
          <w:p w:rsidR="00166D16" w:rsidRPr="00054D64" w:rsidRDefault="00166D16" w:rsidP="00054D64">
            <w:pPr>
              <w:suppressLineNumbers/>
              <w:spacing w:after="0" w:line="240" w:lineRule="auto"/>
              <w:rPr>
                <w:rFonts w:ascii="Times New Roman" w:hAnsi="Times New Roman"/>
                <w:b/>
                <w:i/>
                <w:sz w:val="24"/>
                <w:szCs w:val="24"/>
              </w:rPr>
            </w:pPr>
            <w:r w:rsidRPr="00054D64">
              <w:rPr>
                <w:rFonts w:ascii="Times New Roman" w:hAnsi="Times New Roman"/>
                <w:b/>
                <w:i/>
                <w:sz w:val="24"/>
                <w:szCs w:val="24"/>
              </w:rPr>
              <w:t>HP 10 ramettes papier pour photocopieur</w:t>
            </w:r>
          </w:p>
          <w:p w:rsidR="00166D16" w:rsidRPr="00054D64" w:rsidRDefault="00166D16" w:rsidP="00054D64">
            <w:pPr>
              <w:suppressLineNumbers/>
              <w:spacing w:after="0" w:line="240" w:lineRule="auto"/>
              <w:rPr>
                <w:rFonts w:ascii="Times New Roman" w:hAnsi="Times New Roman"/>
                <w:i/>
                <w:sz w:val="24"/>
                <w:szCs w:val="24"/>
              </w:rPr>
            </w:pPr>
            <w:r w:rsidRPr="00054D64">
              <w:rPr>
                <w:rFonts w:ascii="Times New Roman" w:hAnsi="Times New Roman"/>
                <w:i/>
                <w:sz w:val="24"/>
                <w:szCs w:val="24"/>
              </w:rPr>
              <w:t xml:space="preserve">€ 39,15 </w:t>
            </w:r>
          </w:p>
          <w:p w:rsidR="00166D16" w:rsidRPr="00054D64" w:rsidRDefault="00166D16" w:rsidP="00054D64">
            <w:pPr>
              <w:numPr>
                <w:ilvl w:val="0"/>
                <w:numId w:val="3"/>
              </w:numPr>
              <w:suppressLineNumbers/>
              <w:spacing w:before="100" w:beforeAutospacing="1" w:after="100" w:afterAutospacing="1" w:line="240" w:lineRule="auto"/>
              <w:rPr>
                <w:rFonts w:ascii="Times New Roman" w:hAnsi="Times New Roman"/>
                <w:i/>
                <w:sz w:val="24"/>
                <w:szCs w:val="24"/>
              </w:rPr>
            </w:pPr>
            <w:r w:rsidRPr="00054D64">
              <w:rPr>
                <w:rFonts w:ascii="Times New Roman" w:hAnsi="Times New Roman"/>
                <w:i/>
                <w:sz w:val="24"/>
                <w:szCs w:val="24"/>
              </w:rPr>
              <w:t>Indice de blancheur : 153 CIE</w:t>
            </w:r>
          </w:p>
          <w:p w:rsidR="00166D16" w:rsidRPr="00054D64" w:rsidRDefault="00166D16" w:rsidP="00054D64">
            <w:pPr>
              <w:numPr>
                <w:ilvl w:val="0"/>
                <w:numId w:val="3"/>
              </w:numPr>
              <w:suppressLineNumbers/>
              <w:spacing w:before="100" w:beforeAutospacing="1" w:after="100" w:afterAutospacing="1" w:line="240" w:lineRule="auto"/>
              <w:rPr>
                <w:rFonts w:ascii="Times New Roman" w:hAnsi="Times New Roman"/>
                <w:i/>
                <w:sz w:val="24"/>
                <w:szCs w:val="24"/>
              </w:rPr>
            </w:pPr>
            <w:r w:rsidRPr="00054D64">
              <w:rPr>
                <w:rFonts w:ascii="Times New Roman" w:hAnsi="Times New Roman"/>
                <w:i/>
                <w:sz w:val="24"/>
                <w:szCs w:val="24"/>
              </w:rPr>
              <w:t>Poids: 80 g/m²</w:t>
            </w:r>
          </w:p>
          <w:p w:rsidR="00166D16" w:rsidRPr="00054D64" w:rsidRDefault="00166D16" w:rsidP="00054D64">
            <w:pPr>
              <w:numPr>
                <w:ilvl w:val="0"/>
                <w:numId w:val="3"/>
              </w:numPr>
              <w:suppressLineNumbers/>
              <w:spacing w:before="100" w:beforeAutospacing="1" w:after="100" w:afterAutospacing="1" w:line="240" w:lineRule="auto"/>
              <w:rPr>
                <w:rFonts w:ascii="Times New Roman" w:hAnsi="Times New Roman"/>
                <w:i/>
                <w:sz w:val="24"/>
                <w:szCs w:val="24"/>
              </w:rPr>
            </w:pPr>
            <w:r w:rsidRPr="00054D64">
              <w:rPr>
                <w:rFonts w:ascii="Times New Roman" w:hAnsi="Times New Roman"/>
                <w:i/>
                <w:sz w:val="24"/>
                <w:szCs w:val="24"/>
              </w:rPr>
              <w:t xml:space="preserve">Nombre de feuilles par ramette: 500 </w:t>
            </w:r>
          </w:p>
          <w:p w:rsidR="00166D16" w:rsidRPr="00054D64" w:rsidRDefault="00166D16" w:rsidP="00054D64">
            <w:pPr>
              <w:numPr>
                <w:ilvl w:val="0"/>
                <w:numId w:val="3"/>
              </w:numPr>
              <w:suppressLineNumbers/>
              <w:spacing w:before="100" w:beforeAutospacing="1" w:after="100" w:afterAutospacing="1" w:line="240" w:lineRule="auto"/>
              <w:rPr>
                <w:rFonts w:ascii="Times New Roman" w:hAnsi="Times New Roman"/>
                <w:i/>
                <w:sz w:val="24"/>
                <w:szCs w:val="24"/>
              </w:rPr>
            </w:pPr>
            <w:r w:rsidRPr="00054D64">
              <w:rPr>
                <w:rFonts w:ascii="Times New Roman" w:hAnsi="Times New Roman"/>
                <w:i/>
                <w:sz w:val="24"/>
                <w:szCs w:val="24"/>
              </w:rPr>
              <w:t>Format : A4</w:t>
            </w:r>
          </w:p>
        </w:tc>
      </w:tr>
    </w:tbl>
    <w:p w:rsidR="00984A50" w:rsidRPr="000436FA" w:rsidRDefault="00984A50" w:rsidP="00984A50">
      <w:pPr>
        <w:jc w:val="both"/>
        <w:rPr>
          <w:rFonts w:ascii="Times New Roman" w:hAnsi="Times New Roman"/>
          <w:lang w:val="en-US"/>
        </w:rPr>
      </w:pPr>
    </w:p>
    <w:p w:rsidR="004C769F" w:rsidRPr="003E07A7" w:rsidRDefault="004C769F" w:rsidP="00940373">
      <w:pPr>
        <w:jc w:val="both"/>
        <w:rPr>
          <w:rFonts w:ascii="Times New Roman" w:hAnsi="Times New Roman"/>
          <w:lang w:val="de-DE"/>
        </w:rPr>
      </w:pPr>
      <w:r w:rsidRPr="003E07A7">
        <w:rPr>
          <w:rFonts w:ascii="Times New Roman" w:hAnsi="Times New Roman"/>
          <w:lang w:val="de-DE"/>
        </w:rPr>
        <w:t>Sehr geehrte Damen und Herren,</w:t>
      </w:r>
    </w:p>
    <w:p w:rsidR="004C769F" w:rsidRPr="003E07A7" w:rsidRDefault="004C769F" w:rsidP="00940373">
      <w:pPr>
        <w:jc w:val="both"/>
        <w:rPr>
          <w:rFonts w:ascii="Times New Roman" w:hAnsi="Times New Roman"/>
          <w:lang w:val="de-DE"/>
        </w:rPr>
      </w:pPr>
      <w:r w:rsidRPr="003E07A7">
        <w:rPr>
          <w:rFonts w:ascii="Times New Roman" w:hAnsi="Times New Roman"/>
          <w:lang w:val="de-DE"/>
        </w:rPr>
        <w:t>für das EURES-Büro in Berlin möchte ich Papier bestellen, und zwar – g</w:t>
      </w:r>
      <w:r w:rsidR="00191F34" w:rsidRPr="003E07A7">
        <w:rPr>
          <w:rFonts w:ascii="Times New Roman" w:hAnsi="Times New Roman"/>
          <w:lang w:val="de-DE"/>
        </w:rPr>
        <w:t>emä</w:t>
      </w:r>
      <w:r w:rsidR="00191F34" w:rsidRPr="000436FA">
        <w:rPr>
          <w:rFonts w:ascii="Times New Roman" w:hAnsi="Times New Roman"/>
          <w:lang w:val="en-US"/>
        </w:rPr>
        <w:t>β</w:t>
      </w:r>
      <w:r w:rsidR="00940373" w:rsidRPr="003E07A7">
        <w:rPr>
          <w:rFonts w:ascii="Times New Roman" w:hAnsi="Times New Roman"/>
          <w:lang w:val="de-DE"/>
        </w:rPr>
        <w:t xml:space="preserve"> den EU-Umweltauflagen – </w:t>
      </w:r>
      <w:r w:rsidRPr="003E07A7">
        <w:rPr>
          <w:rFonts w:ascii="Times New Roman" w:hAnsi="Times New Roman"/>
          <w:lang w:val="de-DE"/>
        </w:rPr>
        <w:t>folgende</w:t>
      </w:r>
      <w:r w:rsidR="00940373" w:rsidRPr="003E07A7">
        <w:rPr>
          <w:rFonts w:ascii="Times New Roman" w:hAnsi="Times New Roman"/>
          <w:lang w:val="de-DE"/>
        </w:rPr>
        <w:t>rma</w:t>
      </w:r>
      <w:r w:rsidR="00940373" w:rsidRPr="000436FA">
        <w:rPr>
          <w:rFonts w:ascii="Times New Roman" w:hAnsi="Times New Roman"/>
          <w:lang w:val="en-US"/>
        </w:rPr>
        <w:t>β</w:t>
      </w:r>
      <w:r w:rsidR="00940373" w:rsidRPr="003E07A7">
        <w:rPr>
          <w:rFonts w:ascii="Times New Roman" w:hAnsi="Times New Roman"/>
          <w:lang w:val="de-DE"/>
        </w:rPr>
        <w:t>en verteilt</w:t>
      </w:r>
      <w:r w:rsidR="00192465" w:rsidRPr="003E07A7">
        <w:rPr>
          <w:rFonts w:ascii="Times New Roman" w:hAnsi="Times New Roman"/>
          <w:lang w:val="de-DE"/>
        </w:rPr>
        <w:t>:</w:t>
      </w:r>
    </w:p>
    <w:p w:rsidR="00192465" w:rsidRPr="003E07A7" w:rsidRDefault="00192465" w:rsidP="00940373">
      <w:pPr>
        <w:pStyle w:val="Paragraphedeliste"/>
        <w:numPr>
          <w:ilvl w:val="0"/>
          <w:numId w:val="1"/>
        </w:numPr>
        <w:spacing w:after="0"/>
        <w:jc w:val="both"/>
        <w:rPr>
          <w:rFonts w:ascii="Times New Roman" w:hAnsi="Times New Roman"/>
          <w:lang w:val="de-DE"/>
        </w:rPr>
      </w:pPr>
      <w:r w:rsidRPr="003E07A7">
        <w:rPr>
          <w:rFonts w:ascii="Times New Roman" w:hAnsi="Times New Roman"/>
          <w:lang w:val="de-DE"/>
        </w:rPr>
        <w:t xml:space="preserve">30 Pack </w:t>
      </w:r>
      <w:r w:rsidRPr="003E07A7">
        <w:rPr>
          <w:rFonts w:ascii="Times New Roman" w:hAnsi="Times New Roman"/>
          <w:i/>
          <w:lang w:val="de-DE"/>
        </w:rPr>
        <w:t>Papyrus</w:t>
      </w:r>
      <w:r w:rsidRPr="003E07A7">
        <w:rPr>
          <w:rFonts w:ascii="Times New Roman" w:hAnsi="Times New Roman"/>
          <w:lang w:val="de-DE"/>
        </w:rPr>
        <w:t xml:space="preserve"> </w:t>
      </w:r>
      <w:r w:rsidRPr="003E07A7">
        <w:rPr>
          <w:rFonts w:ascii="Times New Roman" w:hAnsi="Times New Roman"/>
          <w:i/>
          <w:lang w:val="de-DE"/>
        </w:rPr>
        <w:t>Recycling-Papier</w:t>
      </w:r>
      <w:r w:rsidRPr="003E07A7">
        <w:rPr>
          <w:rFonts w:ascii="Times New Roman" w:hAnsi="Times New Roman"/>
          <w:lang w:val="de-DE"/>
        </w:rPr>
        <w:t>, Wei</w:t>
      </w:r>
      <w:r w:rsidRPr="000436FA">
        <w:rPr>
          <w:rFonts w:ascii="Times New Roman" w:hAnsi="Times New Roman"/>
          <w:lang w:val="en-US"/>
        </w:rPr>
        <w:t>β</w:t>
      </w:r>
      <w:r w:rsidRPr="003E07A7">
        <w:rPr>
          <w:rFonts w:ascii="Times New Roman" w:hAnsi="Times New Roman"/>
          <w:lang w:val="de-DE"/>
        </w:rPr>
        <w:t>egrad 90 CIE, Papiergewicht 80 g, Format : A4</w:t>
      </w:r>
    </w:p>
    <w:p w:rsidR="00192465" w:rsidRPr="000436FA" w:rsidRDefault="00192465" w:rsidP="00940373">
      <w:pPr>
        <w:spacing w:after="0"/>
        <w:ind w:left="851"/>
        <w:contextualSpacing/>
        <w:jc w:val="both"/>
        <w:rPr>
          <w:rFonts w:ascii="Times New Roman" w:hAnsi="Times New Roman"/>
          <w:lang w:val="en-US"/>
        </w:rPr>
      </w:pPr>
      <w:r w:rsidRPr="000436FA">
        <w:rPr>
          <w:rFonts w:ascii="Times New Roman" w:hAnsi="Times New Roman"/>
          <w:lang w:val="en-US"/>
        </w:rPr>
        <w:t>Einzelpreis: 5,22 €, Gesamt : 155€</w:t>
      </w:r>
    </w:p>
    <w:p w:rsidR="00192465" w:rsidRPr="000436FA" w:rsidRDefault="00192465" w:rsidP="00940373">
      <w:pPr>
        <w:spacing w:after="0"/>
        <w:ind w:left="851"/>
        <w:contextualSpacing/>
        <w:jc w:val="both"/>
        <w:rPr>
          <w:rFonts w:ascii="Times New Roman" w:hAnsi="Times New Roman"/>
          <w:lang w:val="en-US"/>
        </w:rPr>
      </w:pPr>
    </w:p>
    <w:p w:rsidR="00192465" w:rsidRPr="003E07A7" w:rsidRDefault="00F90FC4" w:rsidP="00940373">
      <w:pPr>
        <w:pStyle w:val="Paragraphedeliste"/>
        <w:numPr>
          <w:ilvl w:val="0"/>
          <w:numId w:val="1"/>
        </w:numPr>
        <w:spacing w:after="0"/>
        <w:jc w:val="both"/>
        <w:rPr>
          <w:rFonts w:ascii="Times New Roman" w:hAnsi="Times New Roman"/>
          <w:lang w:val="de-DE"/>
        </w:rPr>
      </w:pPr>
      <w:r w:rsidRPr="003E07A7">
        <w:rPr>
          <w:rFonts w:ascii="Times New Roman" w:hAnsi="Times New Roman"/>
          <w:lang w:val="de-DE"/>
        </w:rPr>
        <w:t>70 Pack (</w:t>
      </w:r>
      <w:r w:rsidR="00192465" w:rsidRPr="003E07A7">
        <w:rPr>
          <w:rFonts w:ascii="Times New Roman" w:hAnsi="Times New Roman"/>
          <w:lang w:val="de-DE"/>
        </w:rPr>
        <w:t>7 Zehn-Pack</w:t>
      </w:r>
      <w:r w:rsidRPr="003E07A7">
        <w:rPr>
          <w:rFonts w:ascii="Times New Roman" w:hAnsi="Times New Roman"/>
          <w:lang w:val="de-DE"/>
        </w:rPr>
        <w:t>)</w:t>
      </w:r>
      <w:r w:rsidR="00192465" w:rsidRPr="003E07A7">
        <w:rPr>
          <w:rFonts w:ascii="Times New Roman" w:hAnsi="Times New Roman"/>
          <w:lang w:val="de-DE"/>
        </w:rPr>
        <w:t xml:space="preserve"> </w:t>
      </w:r>
      <w:r w:rsidR="00192465" w:rsidRPr="003E07A7">
        <w:rPr>
          <w:rFonts w:ascii="Times New Roman" w:hAnsi="Times New Roman"/>
          <w:i/>
          <w:lang w:val="de-DE"/>
        </w:rPr>
        <w:t>HP-Kopierpapier</w:t>
      </w:r>
      <w:r w:rsidR="00192465" w:rsidRPr="003E07A7">
        <w:rPr>
          <w:rFonts w:ascii="Times New Roman" w:hAnsi="Times New Roman"/>
          <w:lang w:val="de-DE"/>
        </w:rPr>
        <w:t>, Wei</w:t>
      </w:r>
      <w:r w:rsidR="00192465" w:rsidRPr="000436FA">
        <w:rPr>
          <w:rFonts w:ascii="Times New Roman" w:hAnsi="Times New Roman"/>
          <w:lang w:val="en-US"/>
        </w:rPr>
        <w:t>β</w:t>
      </w:r>
      <w:r w:rsidR="00192465" w:rsidRPr="003E07A7">
        <w:rPr>
          <w:rFonts w:ascii="Times New Roman" w:hAnsi="Times New Roman"/>
          <w:lang w:val="de-DE"/>
        </w:rPr>
        <w:t>egrad 153 CIE, Gewicht 80 g, Format A4</w:t>
      </w:r>
    </w:p>
    <w:p w:rsidR="00192465" w:rsidRPr="003E07A7" w:rsidRDefault="00192465" w:rsidP="00940373">
      <w:pPr>
        <w:spacing w:after="0"/>
        <w:ind w:left="851"/>
        <w:contextualSpacing/>
        <w:jc w:val="both"/>
        <w:rPr>
          <w:rFonts w:ascii="Times New Roman" w:hAnsi="Times New Roman"/>
          <w:lang w:val="de-DE"/>
        </w:rPr>
      </w:pPr>
      <w:r w:rsidRPr="003E07A7">
        <w:rPr>
          <w:rFonts w:ascii="Times New Roman" w:hAnsi="Times New Roman"/>
          <w:lang w:val="de-DE"/>
        </w:rPr>
        <w:t xml:space="preserve">Einzelpreis (10-Pack): 39,15€, Gesamt : </w:t>
      </w:r>
      <w:r w:rsidR="00F90FC4" w:rsidRPr="003E07A7">
        <w:rPr>
          <w:rFonts w:ascii="Times New Roman" w:hAnsi="Times New Roman"/>
          <w:lang w:val="de-DE"/>
        </w:rPr>
        <w:t>275€</w:t>
      </w:r>
    </w:p>
    <w:p w:rsidR="00F90FC4" w:rsidRPr="003E07A7" w:rsidRDefault="00F90FC4" w:rsidP="00940373">
      <w:pPr>
        <w:spacing w:after="0"/>
        <w:contextualSpacing/>
        <w:jc w:val="both"/>
        <w:rPr>
          <w:rFonts w:ascii="Times New Roman" w:hAnsi="Times New Roman"/>
          <w:lang w:val="de-DE"/>
        </w:rPr>
      </w:pPr>
    </w:p>
    <w:p w:rsidR="00F90FC4" w:rsidRPr="003E07A7" w:rsidRDefault="00F90FC4" w:rsidP="00940373">
      <w:pPr>
        <w:spacing w:after="0"/>
        <w:contextualSpacing/>
        <w:jc w:val="both"/>
        <w:rPr>
          <w:rFonts w:ascii="Times New Roman" w:hAnsi="Times New Roman"/>
          <w:lang w:val="de-DE"/>
        </w:rPr>
      </w:pPr>
      <w:r w:rsidRPr="003E07A7">
        <w:rPr>
          <w:rFonts w:ascii="Times New Roman" w:hAnsi="Times New Roman"/>
          <w:lang w:val="de-DE"/>
        </w:rPr>
        <w:t>Wir rechnen mit der Liefer</w:t>
      </w:r>
      <w:r w:rsidR="005B5949" w:rsidRPr="003E07A7">
        <w:rPr>
          <w:rFonts w:ascii="Times New Roman" w:hAnsi="Times New Roman"/>
          <w:lang w:val="de-DE"/>
        </w:rPr>
        <w:t xml:space="preserve">ung innerhalb einer Woche und </w:t>
      </w:r>
      <w:r w:rsidRPr="003E07A7">
        <w:rPr>
          <w:rFonts w:ascii="Times New Roman" w:hAnsi="Times New Roman"/>
          <w:lang w:val="de-DE"/>
        </w:rPr>
        <w:t>mindest</w:t>
      </w:r>
      <w:r w:rsidR="005B5949" w:rsidRPr="003E07A7">
        <w:rPr>
          <w:rFonts w:ascii="Times New Roman" w:hAnsi="Times New Roman"/>
          <w:lang w:val="de-DE"/>
        </w:rPr>
        <w:t>ens</w:t>
      </w:r>
      <w:r w:rsidRPr="003E07A7">
        <w:rPr>
          <w:rFonts w:ascii="Times New Roman" w:hAnsi="Times New Roman"/>
          <w:lang w:val="de-DE"/>
        </w:rPr>
        <w:t xml:space="preserve"> 5-Prozent-Me</w:t>
      </w:r>
      <w:r w:rsidR="00AA44F6" w:rsidRPr="003E07A7">
        <w:rPr>
          <w:rFonts w:ascii="Times New Roman" w:hAnsi="Times New Roman"/>
          <w:lang w:val="de-DE"/>
        </w:rPr>
        <w:t>n</w:t>
      </w:r>
      <w:r w:rsidRPr="003E07A7">
        <w:rPr>
          <w:rFonts w:ascii="Times New Roman" w:hAnsi="Times New Roman"/>
          <w:lang w:val="de-DE"/>
        </w:rPr>
        <w:t>genrabatt.</w:t>
      </w:r>
    </w:p>
    <w:p w:rsidR="00F90FC4" w:rsidRPr="003E07A7" w:rsidRDefault="00F90FC4" w:rsidP="00940373">
      <w:pPr>
        <w:spacing w:after="0"/>
        <w:contextualSpacing/>
        <w:jc w:val="both"/>
        <w:rPr>
          <w:rFonts w:ascii="Times New Roman" w:hAnsi="Times New Roman"/>
          <w:lang w:val="de-DE"/>
        </w:rPr>
      </w:pPr>
    </w:p>
    <w:p w:rsidR="00F90FC4" w:rsidRPr="009C22C2" w:rsidRDefault="000C1529" w:rsidP="00940373">
      <w:pPr>
        <w:spacing w:after="0"/>
        <w:contextualSpacing/>
        <w:jc w:val="both"/>
        <w:rPr>
          <w:rFonts w:ascii="Times New Roman" w:hAnsi="Times New Roman"/>
        </w:rPr>
      </w:pPr>
      <w:r w:rsidRPr="009C22C2">
        <w:rPr>
          <w:rFonts w:ascii="Times New Roman" w:hAnsi="Times New Roman"/>
        </w:rPr>
        <w:t>Mir freundlichen Grü</w:t>
      </w:r>
      <w:r w:rsidRPr="000436FA">
        <w:rPr>
          <w:rFonts w:ascii="Times New Roman" w:hAnsi="Times New Roman"/>
          <w:lang w:val="en-US"/>
        </w:rPr>
        <w:t>β</w:t>
      </w:r>
      <w:r w:rsidR="00F90FC4" w:rsidRPr="009C22C2">
        <w:rPr>
          <w:rFonts w:ascii="Times New Roman" w:hAnsi="Times New Roman"/>
        </w:rPr>
        <w:t>en.</w:t>
      </w:r>
    </w:p>
    <w:p w:rsidR="00F90FC4" w:rsidRPr="009C22C2" w:rsidRDefault="00F90FC4" w:rsidP="00192465">
      <w:pPr>
        <w:spacing w:after="0"/>
        <w:contextualSpacing/>
        <w:jc w:val="both"/>
        <w:rPr>
          <w:rFonts w:ascii="Times New Roman" w:hAnsi="Times New Roman"/>
        </w:rPr>
      </w:pPr>
    </w:p>
    <w:p w:rsidR="00F90FC4" w:rsidRPr="009C22C2" w:rsidRDefault="00F90FC4" w:rsidP="00F90FC4">
      <w:pPr>
        <w:spacing w:after="0"/>
        <w:contextualSpacing/>
        <w:jc w:val="center"/>
        <w:rPr>
          <w:rFonts w:ascii="Times New Roman" w:hAnsi="Times New Roman"/>
        </w:rPr>
      </w:pPr>
      <w:r w:rsidRPr="009C22C2">
        <w:rPr>
          <w:rFonts w:ascii="Times New Roman" w:hAnsi="Times New Roman"/>
        </w:rPr>
        <w:t>-------------------------------------------------------</w:t>
      </w:r>
    </w:p>
    <w:p w:rsidR="00192465" w:rsidRPr="009C22C2" w:rsidRDefault="00192465" w:rsidP="00984A50">
      <w:pPr>
        <w:jc w:val="both"/>
        <w:rPr>
          <w:rFonts w:ascii="Times New Roman" w:hAnsi="Times New Roman"/>
          <w:sz w:val="20"/>
          <w:szCs w:val="20"/>
        </w:rPr>
      </w:pPr>
    </w:p>
    <w:p w:rsidR="00CE746D" w:rsidRDefault="00CE746D" w:rsidP="00871362">
      <w:pPr>
        <w:jc w:val="center"/>
        <w:rPr>
          <w:rFonts w:ascii="Times New Roman" w:hAnsi="Times New Roman"/>
          <w:b/>
          <w:sz w:val="24"/>
          <w:szCs w:val="24"/>
        </w:rPr>
      </w:pPr>
      <w:r w:rsidRPr="009C22C2">
        <w:rPr>
          <w:rFonts w:ascii="Times New Roman" w:hAnsi="Times New Roman"/>
          <w:sz w:val="20"/>
          <w:szCs w:val="20"/>
        </w:rPr>
        <w:br w:type="page"/>
      </w:r>
      <w:r>
        <w:rPr>
          <w:rFonts w:ascii="Times New Roman" w:hAnsi="Times New Roman"/>
          <w:b/>
          <w:sz w:val="24"/>
          <w:szCs w:val="24"/>
        </w:rPr>
        <w:lastRenderedPageBreak/>
        <w:t>Espagnol</w:t>
      </w:r>
      <w:r w:rsidRPr="00CE746D">
        <w:rPr>
          <w:rFonts w:ascii="Times New Roman" w:hAnsi="Times New Roman"/>
          <w:b/>
          <w:sz w:val="24"/>
          <w:szCs w:val="24"/>
        </w:rPr>
        <w:t xml:space="preserve"> – DCG </w:t>
      </w:r>
      <w:r>
        <w:rPr>
          <w:rFonts w:ascii="Times New Roman" w:hAnsi="Times New Roman"/>
          <w:b/>
          <w:sz w:val="24"/>
          <w:szCs w:val="24"/>
        </w:rPr>
        <w:t>–</w:t>
      </w:r>
      <w:r w:rsidRPr="00CE746D">
        <w:rPr>
          <w:rFonts w:ascii="Times New Roman" w:hAnsi="Times New Roman"/>
          <w:b/>
          <w:sz w:val="24"/>
          <w:szCs w:val="24"/>
        </w:rPr>
        <w:t xml:space="preserve"> Corrigé</w:t>
      </w:r>
    </w:p>
    <w:p w:rsidR="00CE746D" w:rsidRPr="00CE746D" w:rsidRDefault="00CE746D" w:rsidP="00CE746D">
      <w:pPr>
        <w:pStyle w:val="Paragraphedeliste"/>
        <w:spacing w:after="0"/>
        <w:ind w:left="0"/>
        <w:jc w:val="center"/>
        <w:rPr>
          <w:rFonts w:ascii="Times New Roman" w:hAnsi="Times New Roman"/>
          <w:b/>
          <w:sz w:val="24"/>
          <w:szCs w:val="24"/>
        </w:rPr>
      </w:pPr>
    </w:p>
    <w:p w:rsidR="00CE746D" w:rsidRPr="00CE746D" w:rsidRDefault="00CE746D" w:rsidP="00CE746D">
      <w:pPr>
        <w:numPr>
          <w:ilvl w:val="0"/>
          <w:numId w:val="7"/>
        </w:numPr>
        <w:spacing w:after="120" w:line="240" w:lineRule="auto"/>
        <w:ind w:left="284" w:hanging="284"/>
        <w:jc w:val="both"/>
        <w:rPr>
          <w:rFonts w:ascii="Times New Roman" w:eastAsia="MS Mincho" w:hAnsi="Times New Roman"/>
          <w:b/>
          <w:lang w:eastAsia="fr-FR"/>
        </w:rPr>
      </w:pPr>
      <w:r w:rsidRPr="00CE746D">
        <w:rPr>
          <w:rFonts w:ascii="Times New Roman" w:eastAsia="MS Mincho" w:hAnsi="Times New Roman"/>
          <w:b/>
          <w:lang w:eastAsia="fr-FR"/>
        </w:rPr>
        <w:t>COMPREHENSION</w:t>
      </w:r>
    </w:p>
    <w:p w:rsidR="00CE746D" w:rsidRPr="00CE746D" w:rsidRDefault="00CE746D" w:rsidP="00CE746D">
      <w:pPr>
        <w:spacing w:after="120" w:line="240" w:lineRule="auto"/>
        <w:jc w:val="both"/>
        <w:rPr>
          <w:rFonts w:ascii="Times New Roman" w:eastAsia="MS Mincho" w:hAnsi="Times New Roman"/>
          <w:b/>
          <w:lang w:eastAsia="fr-FR"/>
        </w:rPr>
      </w:pPr>
      <w:r w:rsidRPr="00CE746D">
        <w:rPr>
          <w:rFonts w:ascii="Times New Roman" w:eastAsia="MS Mincho" w:hAnsi="Times New Roman"/>
          <w:b/>
          <w:lang w:eastAsia="fr-FR"/>
        </w:rPr>
        <w:t>Les candidats trouveront tous les éléments de réponse dans l’article. Les correcteurs valoriseront les réponses complètes et structurées, exprimées dans une langue précise et correcte.</w:t>
      </w:r>
    </w:p>
    <w:p w:rsidR="00CE746D" w:rsidRPr="00CE746D" w:rsidRDefault="00CE746D" w:rsidP="00CE746D">
      <w:pPr>
        <w:spacing w:after="120" w:line="240" w:lineRule="auto"/>
        <w:jc w:val="both"/>
        <w:rPr>
          <w:rFonts w:ascii="Times New Roman" w:eastAsia="MS Mincho" w:hAnsi="Times New Roman"/>
          <w:b/>
          <w:lang w:eastAsia="fr-FR"/>
        </w:rPr>
      </w:pPr>
    </w:p>
    <w:p w:rsidR="00CE746D" w:rsidRPr="00CE746D" w:rsidRDefault="00CE746D" w:rsidP="00CE746D">
      <w:pPr>
        <w:spacing w:after="0" w:line="240" w:lineRule="auto"/>
        <w:ind w:left="284"/>
        <w:contextualSpacing/>
        <w:jc w:val="both"/>
        <w:rPr>
          <w:rFonts w:ascii="Times New Roman" w:eastAsia="MS Mincho" w:hAnsi="Times New Roman"/>
          <w:sz w:val="24"/>
          <w:szCs w:val="24"/>
          <w:lang w:val="es-ES" w:eastAsia="fr-FR"/>
        </w:rPr>
      </w:pPr>
      <w:r w:rsidRPr="00CE746D">
        <w:rPr>
          <w:rFonts w:ascii="Times New Roman" w:eastAsia="MS Mincho" w:hAnsi="Times New Roman"/>
          <w:sz w:val="24"/>
          <w:szCs w:val="24"/>
          <w:lang w:val="es-ES" w:eastAsia="fr-FR"/>
        </w:rPr>
        <w:t>1. ¿Qué esperan de la liberalización de los horarios comerciales sus defensores?</w:t>
      </w:r>
    </w:p>
    <w:p w:rsidR="00CE746D" w:rsidRPr="00CE746D" w:rsidRDefault="00CE746D" w:rsidP="00CE746D">
      <w:pPr>
        <w:spacing w:after="0" w:line="240" w:lineRule="auto"/>
        <w:ind w:left="720"/>
        <w:contextualSpacing/>
        <w:jc w:val="both"/>
        <w:rPr>
          <w:rFonts w:ascii="Times New Roman" w:eastAsia="MS Mincho" w:hAnsi="Times New Roman"/>
          <w:sz w:val="24"/>
          <w:szCs w:val="24"/>
          <w:lang w:val="es-ES" w:eastAsia="fr-FR"/>
        </w:rPr>
      </w:pPr>
      <w:r w:rsidRPr="00CE746D">
        <w:rPr>
          <w:rFonts w:ascii="Times New Roman" w:eastAsia="MS Mincho" w:hAnsi="Times New Roman"/>
          <w:sz w:val="24"/>
          <w:szCs w:val="24"/>
          <w:lang w:val="es-ES" w:eastAsia="fr-FR"/>
        </w:rPr>
        <w:t xml:space="preserve"> (Conteste en unas 100 palabras)</w:t>
      </w:r>
    </w:p>
    <w:p w:rsidR="00CE746D" w:rsidRPr="00CE746D" w:rsidRDefault="00CE746D" w:rsidP="00CE746D">
      <w:pPr>
        <w:spacing w:after="0" w:line="240" w:lineRule="auto"/>
        <w:ind w:left="720"/>
        <w:contextualSpacing/>
        <w:jc w:val="both"/>
        <w:rPr>
          <w:rFonts w:ascii="Times New Roman" w:eastAsia="MS Mincho" w:hAnsi="Times New Roman"/>
          <w:sz w:val="24"/>
          <w:szCs w:val="24"/>
          <w:lang w:val="es-ES" w:eastAsia="fr-FR"/>
        </w:rPr>
      </w:pPr>
    </w:p>
    <w:p w:rsidR="00CE746D" w:rsidRPr="00CE746D" w:rsidRDefault="00CE746D" w:rsidP="00CE746D">
      <w:pPr>
        <w:spacing w:after="0" w:line="240" w:lineRule="auto"/>
        <w:ind w:left="720"/>
        <w:contextualSpacing/>
        <w:jc w:val="both"/>
        <w:rPr>
          <w:rFonts w:ascii="Times New Roman" w:eastAsia="MS Mincho" w:hAnsi="Times New Roman"/>
          <w:b/>
          <w:i/>
          <w:sz w:val="24"/>
          <w:szCs w:val="24"/>
          <w:lang w:val="es-ES" w:eastAsia="fr-FR"/>
        </w:rPr>
      </w:pPr>
      <w:r w:rsidRPr="00CE746D">
        <w:rPr>
          <w:rFonts w:ascii="Times New Roman" w:eastAsia="MS Mincho" w:hAnsi="Times New Roman"/>
          <w:b/>
          <w:i/>
          <w:sz w:val="24"/>
          <w:szCs w:val="24"/>
          <w:lang w:val="es-ES" w:eastAsia="fr-FR"/>
        </w:rPr>
        <w:t>Proposition de réponse:</w:t>
      </w:r>
    </w:p>
    <w:p w:rsidR="00CE746D" w:rsidRPr="00CE746D" w:rsidRDefault="00CE746D" w:rsidP="00CE746D">
      <w:pPr>
        <w:spacing w:after="0" w:line="240" w:lineRule="auto"/>
        <w:ind w:left="720"/>
        <w:contextualSpacing/>
        <w:jc w:val="both"/>
        <w:rPr>
          <w:rFonts w:ascii="Times New Roman" w:eastAsia="MS Mincho" w:hAnsi="Times New Roman"/>
          <w:sz w:val="24"/>
          <w:szCs w:val="24"/>
          <w:lang w:val="es-ES" w:eastAsia="fr-FR"/>
        </w:rPr>
      </w:pPr>
    </w:p>
    <w:p w:rsidR="00CE746D" w:rsidRPr="00CE746D" w:rsidRDefault="00CE746D" w:rsidP="00CE746D">
      <w:pPr>
        <w:spacing w:after="0" w:line="240" w:lineRule="auto"/>
        <w:contextualSpacing/>
        <w:jc w:val="both"/>
        <w:rPr>
          <w:rFonts w:ascii="Times New Roman" w:eastAsia="MS Mincho" w:hAnsi="Times New Roman"/>
          <w:sz w:val="24"/>
          <w:szCs w:val="24"/>
          <w:lang w:val="es-ES" w:eastAsia="fr-FR"/>
        </w:rPr>
      </w:pPr>
      <w:r w:rsidRPr="00CE746D">
        <w:rPr>
          <w:rFonts w:ascii="Times New Roman" w:eastAsia="MS Mincho" w:hAnsi="Times New Roman"/>
          <w:sz w:val="24"/>
          <w:szCs w:val="24"/>
          <w:lang w:val="es-ES" w:eastAsia="fr-FR"/>
        </w:rPr>
        <w:t xml:space="preserve"> Los defensores esperan que la liberalización de los horarios comerciales favorezca el consumo, el empleo y pues la reactivación de la economía española. Para ellos puede ser el medio de salir de la crisis. En efecto, opinan que comprar más significa más puestos de trabajo y entonces más sueldos que gastar en compras. Es decir que se crearía “un circulo de consumo” como lo dice el texto para “salir de la recesión”. También ponen de realce el éxito de la liberalización en otros países como Holanda o Suecia donde bajaron los precios.</w:t>
      </w:r>
    </w:p>
    <w:p w:rsidR="00CE746D" w:rsidRPr="00CE746D" w:rsidRDefault="00CE746D" w:rsidP="00CE746D">
      <w:pPr>
        <w:spacing w:after="0" w:line="240" w:lineRule="auto"/>
        <w:contextualSpacing/>
        <w:jc w:val="both"/>
        <w:rPr>
          <w:rFonts w:ascii="Times New Roman" w:eastAsia="MS Mincho" w:hAnsi="Times New Roman"/>
          <w:sz w:val="24"/>
          <w:szCs w:val="24"/>
          <w:lang w:val="es-ES" w:eastAsia="fr-FR"/>
        </w:rPr>
      </w:pPr>
      <w:r w:rsidRPr="00CE746D">
        <w:rPr>
          <w:rFonts w:ascii="Times New Roman" w:eastAsia="MS Mincho" w:hAnsi="Times New Roman"/>
          <w:sz w:val="24"/>
          <w:szCs w:val="24"/>
          <w:lang w:val="es-ES" w:eastAsia="fr-FR"/>
        </w:rPr>
        <w:t>Por fin dicen que España se pierde el dinero de numerosos turistas que de momento no pueden gastarlo  en las tiendas españolas por estar cerradas los domingos</w:t>
      </w:r>
    </w:p>
    <w:p w:rsidR="00CE746D" w:rsidRPr="00CE746D" w:rsidRDefault="00CE746D" w:rsidP="00CE746D">
      <w:pPr>
        <w:spacing w:after="0" w:line="240" w:lineRule="auto"/>
        <w:contextualSpacing/>
        <w:jc w:val="both"/>
        <w:rPr>
          <w:rFonts w:ascii="Times New Roman" w:eastAsia="MS Mincho" w:hAnsi="Times New Roman"/>
          <w:sz w:val="24"/>
          <w:szCs w:val="24"/>
          <w:lang w:val="es-ES" w:eastAsia="fr-FR"/>
        </w:rPr>
      </w:pPr>
    </w:p>
    <w:p w:rsidR="00CE746D" w:rsidRPr="00CE746D" w:rsidRDefault="00CE746D" w:rsidP="00CE746D">
      <w:pPr>
        <w:spacing w:after="0" w:line="240" w:lineRule="auto"/>
        <w:ind w:firstLine="284"/>
        <w:contextualSpacing/>
        <w:jc w:val="both"/>
        <w:rPr>
          <w:rFonts w:ascii="Times New Roman" w:eastAsia="MS Mincho" w:hAnsi="Times New Roman"/>
          <w:sz w:val="24"/>
          <w:szCs w:val="24"/>
          <w:lang w:val="es-ES" w:eastAsia="fr-FR"/>
        </w:rPr>
      </w:pPr>
      <w:r w:rsidRPr="00CE746D">
        <w:rPr>
          <w:rFonts w:ascii="Times New Roman" w:eastAsia="MS Mincho" w:hAnsi="Times New Roman"/>
          <w:sz w:val="24"/>
          <w:szCs w:val="24"/>
          <w:lang w:val="es-ES" w:eastAsia="fr-FR"/>
        </w:rPr>
        <w:t>2. ¿Cuáles son los inconvenientes y peligros evocados por sus detractores?</w:t>
      </w:r>
    </w:p>
    <w:p w:rsidR="00CE746D" w:rsidRPr="00CE746D" w:rsidRDefault="00CE746D" w:rsidP="00CE746D">
      <w:pPr>
        <w:spacing w:after="0" w:line="240" w:lineRule="auto"/>
        <w:ind w:left="284" w:firstLine="283"/>
        <w:contextualSpacing/>
        <w:jc w:val="both"/>
        <w:rPr>
          <w:rFonts w:ascii="Times New Roman" w:eastAsia="MS Mincho" w:hAnsi="Times New Roman"/>
          <w:sz w:val="24"/>
          <w:szCs w:val="24"/>
          <w:lang w:val="es-ES" w:eastAsia="fr-FR"/>
        </w:rPr>
      </w:pPr>
      <w:r w:rsidRPr="00CE746D">
        <w:rPr>
          <w:rFonts w:ascii="Times New Roman" w:eastAsia="MS Mincho" w:hAnsi="Times New Roman"/>
          <w:sz w:val="24"/>
          <w:szCs w:val="24"/>
          <w:lang w:val="es-ES" w:eastAsia="fr-FR"/>
        </w:rPr>
        <w:t xml:space="preserve">(Conteste en unas 100 palabras) </w:t>
      </w:r>
    </w:p>
    <w:p w:rsidR="00CE746D" w:rsidRPr="00CE746D" w:rsidRDefault="00CE746D" w:rsidP="00CE746D">
      <w:pPr>
        <w:spacing w:after="0" w:line="240" w:lineRule="auto"/>
        <w:ind w:left="284" w:firstLine="283"/>
        <w:contextualSpacing/>
        <w:jc w:val="both"/>
        <w:rPr>
          <w:rFonts w:ascii="Times New Roman" w:eastAsia="MS Mincho" w:hAnsi="Times New Roman"/>
          <w:sz w:val="24"/>
          <w:szCs w:val="24"/>
          <w:lang w:val="es-ES" w:eastAsia="fr-FR"/>
        </w:rPr>
      </w:pPr>
    </w:p>
    <w:p w:rsidR="00CE746D" w:rsidRPr="00CE746D" w:rsidRDefault="00CE746D" w:rsidP="00CE746D">
      <w:pPr>
        <w:spacing w:after="0" w:line="240" w:lineRule="auto"/>
        <w:ind w:left="720"/>
        <w:contextualSpacing/>
        <w:jc w:val="both"/>
        <w:rPr>
          <w:rFonts w:ascii="Times New Roman" w:eastAsia="MS Mincho" w:hAnsi="Times New Roman"/>
          <w:b/>
          <w:i/>
          <w:sz w:val="24"/>
          <w:szCs w:val="24"/>
          <w:lang w:val="es-ES" w:eastAsia="fr-FR"/>
        </w:rPr>
      </w:pPr>
      <w:r w:rsidRPr="00CE746D">
        <w:rPr>
          <w:rFonts w:ascii="Times New Roman" w:eastAsia="MS Mincho" w:hAnsi="Times New Roman"/>
          <w:b/>
          <w:i/>
          <w:sz w:val="24"/>
          <w:szCs w:val="24"/>
          <w:lang w:val="es-ES" w:eastAsia="fr-FR"/>
        </w:rPr>
        <w:t>Proposition de réponse:</w:t>
      </w:r>
    </w:p>
    <w:p w:rsidR="00CE746D" w:rsidRPr="00CE746D" w:rsidRDefault="00CE746D" w:rsidP="00CE746D">
      <w:pPr>
        <w:spacing w:after="0" w:line="240" w:lineRule="auto"/>
        <w:contextualSpacing/>
        <w:jc w:val="both"/>
        <w:rPr>
          <w:rFonts w:ascii="Times New Roman" w:eastAsia="MS Mincho" w:hAnsi="Times New Roman"/>
          <w:sz w:val="24"/>
          <w:szCs w:val="24"/>
          <w:lang w:val="es-ES" w:eastAsia="fr-FR"/>
        </w:rPr>
      </w:pPr>
    </w:p>
    <w:p w:rsidR="00CE746D" w:rsidRPr="00CE746D" w:rsidRDefault="00CE746D" w:rsidP="00CE746D">
      <w:pPr>
        <w:spacing w:after="0" w:line="240" w:lineRule="auto"/>
        <w:contextualSpacing/>
        <w:jc w:val="both"/>
        <w:rPr>
          <w:rFonts w:ascii="Times New Roman" w:eastAsia="MS Mincho" w:hAnsi="Times New Roman"/>
          <w:sz w:val="24"/>
          <w:szCs w:val="24"/>
          <w:lang w:val="es-ES" w:eastAsia="fr-FR"/>
        </w:rPr>
      </w:pPr>
      <w:r w:rsidRPr="00CE746D">
        <w:rPr>
          <w:rFonts w:ascii="Times New Roman" w:eastAsia="MS Mincho" w:hAnsi="Times New Roman"/>
          <w:sz w:val="24"/>
          <w:szCs w:val="24"/>
          <w:lang w:val="es-ES" w:eastAsia="fr-FR"/>
        </w:rPr>
        <w:t>Los que están en contra de la liberalización de los horarios comerciales piensan que destruirá empleo porque morirá el pequeño comercio al no poder resistir la competencia de los grandes almacenes. Eso perjudica al ciudadano porque desaparecerá el comercio de proximidad. Algunos piensan también que no fomentan el consumo necesario y sostenible sino el consumismo. Por fin los hay que piensan que son solo promesas, que la apertura solo hará ganar más dinero a las grandes superficies ya que las de menos de 300 metros de superficie ya pueden abrir cuando quieren y que se repartirán los beneficios entre más tiendas.</w:t>
      </w:r>
    </w:p>
    <w:p w:rsidR="00CE746D" w:rsidRPr="00CE746D" w:rsidRDefault="00CE746D" w:rsidP="00CE746D">
      <w:pPr>
        <w:spacing w:after="0" w:line="240" w:lineRule="auto"/>
        <w:contextualSpacing/>
        <w:jc w:val="both"/>
        <w:rPr>
          <w:rFonts w:ascii="Times New Roman" w:eastAsia="MS Mincho" w:hAnsi="Times New Roman"/>
          <w:sz w:val="24"/>
          <w:szCs w:val="24"/>
          <w:lang w:val="es-ES" w:eastAsia="fr-FR"/>
        </w:rPr>
      </w:pPr>
    </w:p>
    <w:p w:rsidR="00CE746D" w:rsidRPr="00CE746D" w:rsidRDefault="00CE746D" w:rsidP="00CE746D">
      <w:pPr>
        <w:spacing w:after="0" w:line="240" w:lineRule="auto"/>
        <w:contextualSpacing/>
        <w:jc w:val="both"/>
        <w:rPr>
          <w:rFonts w:ascii="Times New Roman" w:eastAsia="MS Mincho" w:hAnsi="Times New Roman"/>
          <w:sz w:val="24"/>
          <w:szCs w:val="24"/>
          <w:lang w:val="es-ES" w:eastAsia="fr-FR"/>
        </w:rPr>
      </w:pPr>
    </w:p>
    <w:p w:rsidR="00CE746D" w:rsidRPr="00CE746D" w:rsidRDefault="009C22C2" w:rsidP="00CE746D">
      <w:pPr>
        <w:numPr>
          <w:ilvl w:val="0"/>
          <w:numId w:val="7"/>
        </w:numPr>
        <w:spacing w:after="120" w:line="240" w:lineRule="auto"/>
        <w:ind w:left="284" w:hanging="284"/>
        <w:jc w:val="both"/>
        <w:rPr>
          <w:rFonts w:ascii="Times New Roman" w:eastAsia="MS Mincho" w:hAnsi="Times New Roman"/>
          <w:b/>
          <w:sz w:val="24"/>
          <w:szCs w:val="24"/>
          <w:lang w:eastAsia="fr-FR"/>
        </w:rPr>
      </w:pPr>
      <w:r>
        <w:rPr>
          <w:rFonts w:ascii="Times New Roman" w:eastAsia="MS Mincho" w:hAnsi="Times New Roman"/>
          <w:b/>
          <w:sz w:val="24"/>
          <w:szCs w:val="24"/>
          <w:lang w:eastAsia="fr-FR"/>
        </w:rPr>
        <w:t xml:space="preserve">TRADUCTION </w:t>
      </w: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p>
    <w:p w:rsidR="00CE746D" w:rsidRPr="00CE746D" w:rsidRDefault="00CE746D" w:rsidP="00CE746D">
      <w:pPr>
        <w:spacing w:after="0" w:line="240" w:lineRule="auto"/>
        <w:contextualSpacing/>
        <w:jc w:val="both"/>
        <w:rPr>
          <w:rFonts w:ascii="Times New Roman" w:eastAsia="MS Mincho" w:hAnsi="Times New Roman"/>
          <w:b/>
          <w:sz w:val="24"/>
          <w:szCs w:val="24"/>
          <w:u w:val="single"/>
          <w:lang w:eastAsia="fr-FR"/>
        </w:rPr>
      </w:pPr>
      <w:r w:rsidRPr="00CE746D">
        <w:rPr>
          <w:rFonts w:ascii="Times New Roman" w:eastAsia="MS Mincho" w:hAnsi="Times New Roman"/>
          <w:b/>
          <w:sz w:val="24"/>
          <w:szCs w:val="24"/>
          <w:u w:val="single"/>
          <w:lang w:eastAsia="fr-FR"/>
        </w:rPr>
        <w:t>Proposition de traduction :</w:t>
      </w: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r w:rsidRPr="00CE746D">
        <w:rPr>
          <w:rFonts w:ascii="Times New Roman" w:eastAsia="MS Mincho" w:hAnsi="Times New Roman"/>
          <w:sz w:val="24"/>
          <w:szCs w:val="24"/>
          <w:lang w:eastAsia="fr-FR"/>
        </w:rPr>
        <w:t>L’Association Nationale des Grandes Entreprises de distribution pense, pourtant, que la réforme ne va pas assez loin. /</w:t>
      </w: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r w:rsidRPr="00CE746D">
        <w:rPr>
          <w:rFonts w:ascii="Times New Roman" w:eastAsia="MS Mincho" w:hAnsi="Times New Roman"/>
          <w:sz w:val="24"/>
          <w:szCs w:val="24"/>
          <w:lang w:eastAsia="fr-FR"/>
        </w:rPr>
        <w:t>Cependant / Pourtant, pour l’Association Nationale des Grandes Entreprises de distribution, la réforme ne va pas assez loin</w:t>
      </w: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r w:rsidRPr="00CE746D">
        <w:rPr>
          <w:rFonts w:ascii="Times New Roman" w:eastAsia="MS Mincho" w:hAnsi="Times New Roman"/>
          <w:sz w:val="24"/>
          <w:szCs w:val="24"/>
          <w:lang w:eastAsia="fr-FR"/>
        </w:rPr>
        <w:t>/ la réforme est insuffisante.</w:t>
      </w: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r w:rsidRPr="00CE746D">
        <w:rPr>
          <w:rFonts w:ascii="Times New Roman" w:eastAsia="MS Mincho" w:hAnsi="Times New Roman"/>
          <w:sz w:val="24"/>
          <w:szCs w:val="24"/>
          <w:lang w:eastAsia="fr-FR"/>
        </w:rPr>
        <w:t>Ils défendent l’idée / Elle défend l’idée</w:t>
      </w: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r w:rsidRPr="00CE746D">
        <w:rPr>
          <w:rFonts w:ascii="Times New Roman" w:eastAsia="MS Mincho" w:hAnsi="Times New Roman"/>
          <w:sz w:val="24"/>
          <w:szCs w:val="24"/>
          <w:lang w:eastAsia="fr-FR"/>
        </w:rPr>
        <w:t>que si le gouvernement croit / pense</w:t>
      </w: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r w:rsidRPr="00CE746D">
        <w:rPr>
          <w:rFonts w:ascii="Times New Roman" w:eastAsia="MS Mincho" w:hAnsi="Times New Roman"/>
          <w:sz w:val="24"/>
          <w:szCs w:val="24"/>
          <w:lang w:eastAsia="fr-FR"/>
        </w:rPr>
        <w:t xml:space="preserve"> que plus de liberté dans les horaires d’ouverture / une plus grande liberté dans les horaires d’ouverture</w:t>
      </w: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r w:rsidRPr="00CE746D">
        <w:rPr>
          <w:rFonts w:ascii="Times New Roman" w:eastAsia="MS Mincho" w:hAnsi="Times New Roman"/>
          <w:sz w:val="24"/>
          <w:szCs w:val="24"/>
          <w:lang w:eastAsia="fr-FR"/>
        </w:rPr>
        <w:t xml:space="preserve"> (cela) signifie (de la) richesse et (de l’) emploi,</w:t>
      </w: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r w:rsidRPr="00CE746D">
        <w:rPr>
          <w:rFonts w:ascii="Times New Roman" w:eastAsia="MS Mincho" w:hAnsi="Times New Roman"/>
          <w:sz w:val="24"/>
          <w:szCs w:val="24"/>
          <w:lang w:eastAsia="fr-FR"/>
        </w:rPr>
        <w:t xml:space="preserve"> il devrait éliminer/supprimer</w:t>
      </w: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r w:rsidRPr="00CE746D">
        <w:rPr>
          <w:rFonts w:ascii="Times New Roman" w:eastAsia="MS Mincho" w:hAnsi="Times New Roman"/>
          <w:sz w:val="24"/>
          <w:szCs w:val="24"/>
          <w:lang w:eastAsia="fr-FR"/>
        </w:rPr>
        <w:t xml:space="preserve"> toutes les restrictions. </w:t>
      </w: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r w:rsidRPr="00CE746D">
        <w:rPr>
          <w:rFonts w:ascii="Times New Roman" w:eastAsia="MS Mincho" w:hAnsi="Times New Roman"/>
          <w:sz w:val="24"/>
          <w:szCs w:val="24"/>
          <w:lang w:eastAsia="fr-FR"/>
        </w:rPr>
        <w:t xml:space="preserve">Javier Millán-Astray, directeur (général) de ce syndicat patronal, / de cette association patronale  / de cette confédération  du patronat  </w:t>
      </w: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r w:rsidRPr="00CE746D">
        <w:rPr>
          <w:rFonts w:ascii="Times New Roman" w:eastAsia="MS Mincho" w:hAnsi="Times New Roman"/>
          <w:sz w:val="24"/>
          <w:szCs w:val="24"/>
          <w:lang w:eastAsia="fr-FR"/>
        </w:rPr>
        <w:t>étaye / appuie sa défense avec l’argument du tourisme. </w:t>
      </w: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r w:rsidRPr="00CE746D">
        <w:rPr>
          <w:rFonts w:ascii="Times New Roman" w:eastAsia="MS Mincho" w:hAnsi="Times New Roman"/>
          <w:sz w:val="24"/>
          <w:szCs w:val="24"/>
          <w:lang w:eastAsia="fr-FR"/>
        </w:rPr>
        <w:t>argumente sa défense avec le tourisme.</w:t>
      </w: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r w:rsidRPr="00CE746D">
        <w:rPr>
          <w:rFonts w:ascii="Times New Roman" w:eastAsia="MS Mincho" w:hAnsi="Times New Roman"/>
          <w:sz w:val="24"/>
          <w:szCs w:val="24"/>
          <w:lang w:eastAsia="fr-FR"/>
        </w:rPr>
        <w:t>« Oui, on vendra davantage, / oui on va vendre plus / Bien sûr que l’on va vendre davantage</w:t>
      </w: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r w:rsidRPr="00CE746D">
        <w:rPr>
          <w:rFonts w:ascii="Times New Roman" w:eastAsia="MS Mincho" w:hAnsi="Times New Roman"/>
          <w:sz w:val="24"/>
          <w:szCs w:val="24"/>
          <w:lang w:eastAsia="fr-FR"/>
        </w:rPr>
        <w:t>parce que les richesses / l’argent </w:t>
      </w: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r w:rsidRPr="00CE746D">
        <w:rPr>
          <w:rFonts w:ascii="Times New Roman" w:eastAsia="MS Mincho" w:hAnsi="Times New Roman"/>
          <w:sz w:val="24"/>
          <w:szCs w:val="24"/>
          <w:lang w:eastAsia="fr-FR"/>
        </w:rPr>
        <w:t xml:space="preserve"> des touristes qui viennent le dimanche et trouvent les boutiques fermées </w:t>
      </w: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r w:rsidRPr="00CE746D">
        <w:rPr>
          <w:rFonts w:ascii="Times New Roman" w:eastAsia="MS Mincho" w:hAnsi="Times New Roman"/>
          <w:sz w:val="24"/>
          <w:szCs w:val="24"/>
          <w:lang w:eastAsia="fr-FR"/>
        </w:rPr>
        <w:t>se perdent / sont perdus / est perdu</w:t>
      </w: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r w:rsidRPr="00CE746D">
        <w:rPr>
          <w:rFonts w:ascii="Times New Roman" w:eastAsia="MS Mincho" w:hAnsi="Times New Roman"/>
          <w:sz w:val="24"/>
          <w:szCs w:val="24"/>
          <w:lang w:eastAsia="fr-FR"/>
        </w:rPr>
        <w:t xml:space="preserve"> Nous sommes un pays qui reçoit 60 millions de touristes par an / chaque année</w:t>
      </w: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p>
    <w:p w:rsidR="00CE746D" w:rsidRPr="00CE746D" w:rsidRDefault="00CE746D" w:rsidP="00CE746D">
      <w:pPr>
        <w:spacing w:after="0" w:line="240" w:lineRule="auto"/>
        <w:contextualSpacing/>
        <w:jc w:val="both"/>
        <w:rPr>
          <w:rFonts w:ascii="Times New Roman" w:eastAsia="MS Mincho" w:hAnsi="Times New Roman"/>
          <w:sz w:val="24"/>
          <w:szCs w:val="24"/>
          <w:lang w:eastAsia="fr-FR"/>
        </w:rPr>
      </w:pPr>
      <w:r w:rsidRPr="00CE746D">
        <w:rPr>
          <w:rFonts w:ascii="Times New Roman" w:eastAsia="MS Mincho" w:hAnsi="Times New Roman"/>
          <w:sz w:val="24"/>
          <w:szCs w:val="24"/>
          <w:lang w:eastAsia="fr-FR"/>
        </w:rPr>
        <w:t xml:space="preserve"> Nous ne pouvons pas tourner le dos à cela, argumente-t-il /assure-t-il, déclare-t-il.</w:t>
      </w:r>
    </w:p>
    <w:p w:rsidR="00CE746D" w:rsidRPr="00CE746D" w:rsidRDefault="00CE746D" w:rsidP="00CE746D">
      <w:pPr>
        <w:spacing w:after="0" w:line="240" w:lineRule="auto"/>
        <w:jc w:val="both"/>
        <w:rPr>
          <w:rFonts w:ascii="Times New Roman" w:eastAsia="MS Mincho" w:hAnsi="Times New Roman"/>
          <w:sz w:val="24"/>
          <w:szCs w:val="24"/>
          <w:lang w:eastAsia="fr-FR"/>
        </w:rPr>
      </w:pPr>
    </w:p>
    <w:p w:rsidR="00CE746D" w:rsidRPr="00CE746D" w:rsidRDefault="00CE746D" w:rsidP="00CE746D">
      <w:pPr>
        <w:spacing w:after="0" w:line="240" w:lineRule="auto"/>
        <w:jc w:val="both"/>
        <w:rPr>
          <w:rFonts w:ascii="Times New Roman" w:eastAsia="MS Mincho" w:hAnsi="Times New Roman"/>
          <w:sz w:val="24"/>
          <w:szCs w:val="24"/>
          <w:lang w:eastAsia="fr-FR"/>
        </w:rPr>
      </w:pPr>
    </w:p>
    <w:p w:rsidR="00CE746D" w:rsidRPr="00CE746D" w:rsidRDefault="00CE746D" w:rsidP="00CE746D">
      <w:pPr>
        <w:numPr>
          <w:ilvl w:val="0"/>
          <w:numId w:val="7"/>
        </w:numPr>
        <w:tabs>
          <w:tab w:val="left" w:pos="426"/>
        </w:tabs>
        <w:spacing w:after="120" w:line="240" w:lineRule="auto"/>
        <w:ind w:left="284" w:hanging="284"/>
        <w:jc w:val="both"/>
        <w:rPr>
          <w:rFonts w:ascii="Times New Roman" w:eastAsia="MS Mincho" w:hAnsi="Times New Roman"/>
          <w:b/>
          <w:sz w:val="24"/>
          <w:szCs w:val="24"/>
          <w:lang w:eastAsia="fr-FR"/>
        </w:rPr>
      </w:pPr>
      <w:r w:rsidRPr="00CE746D">
        <w:rPr>
          <w:rFonts w:ascii="Times New Roman" w:eastAsia="MS Mincho" w:hAnsi="Times New Roman"/>
          <w:b/>
          <w:sz w:val="24"/>
          <w:szCs w:val="24"/>
          <w:lang w:eastAsia="fr-FR"/>
        </w:rPr>
        <w:t>E</w:t>
      </w:r>
      <w:r w:rsidR="009C22C2">
        <w:rPr>
          <w:rFonts w:ascii="Times New Roman" w:eastAsia="MS Mincho" w:hAnsi="Times New Roman"/>
          <w:b/>
          <w:sz w:val="24"/>
          <w:szCs w:val="24"/>
          <w:lang w:eastAsia="fr-FR"/>
        </w:rPr>
        <w:t xml:space="preserve">XPRESSION PERSONNELLE </w:t>
      </w:r>
    </w:p>
    <w:p w:rsidR="00CE746D" w:rsidRPr="00CE746D" w:rsidRDefault="00CE746D" w:rsidP="00CE746D">
      <w:pPr>
        <w:tabs>
          <w:tab w:val="left" w:pos="426"/>
        </w:tabs>
        <w:spacing w:after="120" w:line="240" w:lineRule="auto"/>
        <w:ind w:left="284"/>
        <w:jc w:val="both"/>
        <w:rPr>
          <w:rFonts w:ascii="Times New Roman" w:eastAsia="MS Mincho" w:hAnsi="Times New Roman"/>
          <w:b/>
          <w:sz w:val="24"/>
          <w:szCs w:val="24"/>
          <w:lang w:eastAsia="fr-FR"/>
        </w:rPr>
      </w:pPr>
      <w:r w:rsidRPr="00CE746D">
        <w:rPr>
          <w:rFonts w:ascii="Times New Roman" w:eastAsia="MS Mincho" w:hAnsi="Times New Roman"/>
          <w:b/>
          <w:sz w:val="24"/>
          <w:szCs w:val="24"/>
          <w:lang w:eastAsia="fr-FR"/>
        </w:rPr>
        <w:t>Notation globale: langue et contenu</w:t>
      </w:r>
    </w:p>
    <w:p w:rsidR="00CE746D" w:rsidRPr="00CE746D" w:rsidRDefault="00CE746D" w:rsidP="00CE746D">
      <w:pPr>
        <w:spacing w:after="0" w:line="240" w:lineRule="auto"/>
        <w:ind w:left="567"/>
        <w:contextualSpacing/>
        <w:jc w:val="both"/>
        <w:rPr>
          <w:rFonts w:ascii="Times New Roman" w:eastAsia="MS Mincho" w:hAnsi="Times New Roman"/>
          <w:sz w:val="24"/>
          <w:szCs w:val="24"/>
          <w:lang w:eastAsia="fr-FR"/>
        </w:rPr>
      </w:pPr>
      <w:r w:rsidRPr="00CE746D">
        <w:rPr>
          <w:rFonts w:ascii="Times New Roman" w:eastAsia="MS Mincho" w:hAnsi="Times New Roman"/>
          <w:sz w:val="24"/>
          <w:szCs w:val="24"/>
          <w:lang w:eastAsia="fr-FR"/>
        </w:rPr>
        <w:tab/>
      </w:r>
      <w:r w:rsidRPr="00CE746D">
        <w:rPr>
          <w:rFonts w:ascii="Times New Roman" w:eastAsia="MS Mincho" w:hAnsi="Times New Roman"/>
          <w:sz w:val="24"/>
          <w:szCs w:val="24"/>
          <w:lang w:val="es-ES" w:eastAsia="fr-FR"/>
        </w:rPr>
        <w:t xml:space="preserve">¿Cuál es su opinión acerca de la liberalización de los horarios comerciales  como medio para salir de la crisis? </w:t>
      </w:r>
      <w:r w:rsidRPr="00CE746D">
        <w:rPr>
          <w:rFonts w:ascii="Times New Roman" w:eastAsia="MS Mincho" w:hAnsi="Times New Roman"/>
          <w:sz w:val="24"/>
          <w:szCs w:val="24"/>
          <w:lang w:eastAsia="fr-FR"/>
        </w:rPr>
        <w:t>(Conteste en unas 150 palabras)</w:t>
      </w:r>
    </w:p>
    <w:p w:rsidR="00CE746D" w:rsidRPr="00CE746D" w:rsidRDefault="00CE746D" w:rsidP="00CE746D">
      <w:pPr>
        <w:spacing w:after="0" w:line="240" w:lineRule="auto"/>
        <w:ind w:left="1080"/>
        <w:contextualSpacing/>
        <w:jc w:val="both"/>
        <w:rPr>
          <w:rFonts w:ascii="Times New Roman" w:eastAsia="MS Mincho" w:hAnsi="Times New Roman"/>
          <w:sz w:val="24"/>
          <w:szCs w:val="24"/>
          <w:lang w:eastAsia="fr-FR"/>
        </w:rPr>
      </w:pPr>
    </w:p>
    <w:p w:rsidR="00CE746D" w:rsidRPr="00CE746D" w:rsidRDefault="00CE746D" w:rsidP="00CE746D">
      <w:pPr>
        <w:spacing w:after="0" w:line="240" w:lineRule="auto"/>
        <w:contextualSpacing/>
        <w:jc w:val="both"/>
        <w:rPr>
          <w:rFonts w:ascii="Times New Roman" w:eastAsia="MS Mincho" w:hAnsi="Times New Roman"/>
          <w:b/>
          <w:sz w:val="24"/>
          <w:szCs w:val="24"/>
          <w:lang w:eastAsia="fr-FR"/>
        </w:rPr>
      </w:pPr>
      <w:r w:rsidRPr="00CE746D">
        <w:rPr>
          <w:rFonts w:ascii="Times New Roman" w:eastAsia="MS Mincho" w:hAnsi="Times New Roman"/>
          <w:b/>
          <w:sz w:val="24"/>
          <w:szCs w:val="24"/>
          <w:lang w:eastAsia="fr-FR"/>
        </w:rPr>
        <w:t>On attend ici des candidats qu’ils développent une réflexion claire et argumentée. Les correcteurs valoriseront les contenus clairs, exprimés dans une langue précise et correcte.</w:t>
      </w:r>
    </w:p>
    <w:p w:rsidR="00CE746D" w:rsidRPr="00CE746D" w:rsidRDefault="00CE746D" w:rsidP="00CE746D">
      <w:pPr>
        <w:spacing w:after="0" w:line="240" w:lineRule="auto"/>
        <w:ind w:left="1080"/>
        <w:contextualSpacing/>
        <w:jc w:val="both"/>
        <w:rPr>
          <w:rFonts w:ascii="Times New Roman" w:eastAsia="MS Mincho" w:hAnsi="Times New Roman"/>
          <w:sz w:val="24"/>
          <w:szCs w:val="24"/>
          <w:lang w:eastAsia="fr-FR"/>
        </w:rPr>
      </w:pPr>
    </w:p>
    <w:p w:rsidR="00CE746D" w:rsidRPr="00CE746D" w:rsidRDefault="00CE746D" w:rsidP="00CE746D">
      <w:pPr>
        <w:spacing w:after="0" w:line="240" w:lineRule="auto"/>
        <w:contextualSpacing/>
        <w:jc w:val="both"/>
        <w:rPr>
          <w:rFonts w:ascii="Times New Roman" w:eastAsia="MS Mincho" w:hAnsi="Times New Roman"/>
          <w:sz w:val="24"/>
          <w:szCs w:val="24"/>
          <w:lang w:val="es-ES" w:eastAsia="fr-FR"/>
        </w:rPr>
      </w:pPr>
      <w:r w:rsidRPr="00CE746D">
        <w:rPr>
          <w:rFonts w:ascii="Times New Roman" w:eastAsia="MS Mincho" w:hAnsi="Times New Roman"/>
          <w:sz w:val="24"/>
          <w:szCs w:val="24"/>
          <w:lang w:val="es-ES" w:eastAsia="fr-FR"/>
        </w:rPr>
        <w:t>Para poder comprar se necesita dinero, para tener dinero se necesita trabajar. En España la tasa de paro es de un 26 %, los parados rondan los 6 millones. Entre los que trabajan, muchos cobran un sueldo muy bajo, muchos jóvenes son “nimileuristas”. Entonces creo que aunque las tiendas abran el domingo y por la noche, los españoles no gastarán mucho más dinero, pero acudirán a las tiendas más baratas tal vez los domingos. Si fuera el caso, creo que sería muy perjudicial para el comercio de proximidad.</w:t>
      </w:r>
    </w:p>
    <w:p w:rsidR="00CE746D" w:rsidRPr="00CE746D" w:rsidRDefault="00CE746D" w:rsidP="00CE746D">
      <w:pPr>
        <w:spacing w:after="0" w:line="240" w:lineRule="auto"/>
        <w:contextualSpacing/>
        <w:jc w:val="both"/>
        <w:rPr>
          <w:rFonts w:ascii="Times New Roman" w:eastAsia="MS Mincho" w:hAnsi="Times New Roman"/>
          <w:sz w:val="24"/>
          <w:szCs w:val="24"/>
          <w:lang w:val="es-ES" w:eastAsia="fr-FR"/>
        </w:rPr>
      </w:pPr>
      <w:r w:rsidRPr="00CE746D">
        <w:rPr>
          <w:rFonts w:ascii="Times New Roman" w:eastAsia="MS Mincho" w:hAnsi="Times New Roman"/>
          <w:sz w:val="24"/>
          <w:szCs w:val="24"/>
          <w:lang w:val="es-ES" w:eastAsia="fr-FR"/>
        </w:rPr>
        <w:t>Por otra parte en zonas turísticas puede ser una fuente de ingresos, por ejemplo ya que los fines de semana muchos turistas vienen a España.</w:t>
      </w:r>
    </w:p>
    <w:p w:rsidR="00CE746D" w:rsidRPr="00CE746D" w:rsidRDefault="00CE746D" w:rsidP="00CE746D">
      <w:pPr>
        <w:spacing w:after="0" w:line="240" w:lineRule="auto"/>
        <w:contextualSpacing/>
        <w:jc w:val="both"/>
        <w:rPr>
          <w:rFonts w:ascii="Times New Roman" w:eastAsia="MS Mincho" w:hAnsi="Times New Roman"/>
          <w:sz w:val="24"/>
          <w:szCs w:val="24"/>
          <w:lang w:val="es-ES" w:eastAsia="fr-FR"/>
        </w:rPr>
      </w:pPr>
      <w:r w:rsidRPr="00CE746D">
        <w:rPr>
          <w:rFonts w:ascii="Times New Roman" w:eastAsia="MS Mincho" w:hAnsi="Times New Roman"/>
          <w:sz w:val="24"/>
          <w:szCs w:val="24"/>
          <w:lang w:val="es-ES" w:eastAsia="fr-FR"/>
        </w:rPr>
        <w:t>Pero los grandes centros comerciales o supermercados suelen ubicarse en zonas adonde tenemos que ir en coche, esto no me parece muy sostenible.</w:t>
      </w:r>
    </w:p>
    <w:p w:rsidR="00CE746D" w:rsidRDefault="00CE746D" w:rsidP="00871362">
      <w:pPr>
        <w:jc w:val="center"/>
        <w:rPr>
          <w:rFonts w:ascii="Times New Roman" w:hAnsi="Times New Roman"/>
          <w:b/>
          <w:sz w:val="24"/>
          <w:szCs w:val="24"/>
        </w:rPr>
      </w:pPr>
      <w:r w:rsidRPr="009C22C2">
        <w:rPr>
          <w:rFonts w:ascii="Times New Roman" w:hAnsi="Times New Roman"/>
          <w:sz w:val="20"/>
          <w:szCs w:val="20"/>
        </w:rPr>
        <w:br w:type="page"/>
      </w:r>
      <w:r>
        <w:rPr>
          <w:rFonts w:ascii="Times New Roman" w:hAnsi="Times New Roman"/>
          <w:b/>
          <w:sz w:val="24"/>
          <w:szCs w:val="24"/>
        </w:rPr>
        <w:lastRenderedPageBreak/>
        <w:t>Italien</w:t>
      </w:r>
      <w:r w:rsidRPr="00BC5C4E">
        <w:rPr>
          <w:rFonts w:ascii="Times New Roman" w:hAnsi="Times New Roman"/>
          <w:b/>
          <w:sz w:val="24"/>
          <w:szCs w:val="24"/>
        </w:rPr>
        <w:t xml:space="preserve"> – DCG - Corrigé</w:t>
      </w:r>
    </w:p>
    <w:p w:rsidR="00CE746D" w:rsidRPr="00BC5C4E" w:rsidRDefault="00CE746D" w:rsidP="00CE746D">
      <w:pPr>
        <w:spacing w:after="0"/>
        <w:jc w:val="center"/>
        <w:rPr>
          <w:rFonts w:ascii="Times New Roman" w:hAnsi="Times New Roman"/>
          <w:b/>
          <w:sz w:val="24"/>
          <w:szCs w:val="24"/>
        </w:rPr>
      </w:pPr>
    </w:p>
    <w:p w:rsidR="00CE746D" w:rsidRPr="00CE746D" w:rsidRDefault="00CE746D" w:rsidP="00CE746D">
      <w:pPr>
        <w:numPr>
          <w:ilvl w:val="0"/>
          <w:numId w:val="8"/>
        </w:numPr>
        <w:spacing w:after="0" w:line="240" w:lineRule="auto"/>
        <w:jc w:val="both"/>
        <w:rPr>
          <w:rFonts w:ascii="Times New Roman" w:hAnsi="Times New Roman"/>
          <w:b/>
          <w:sz w:val="24"/>
          <w:szCs w:val="24"/>
          <w:lang w:eastAsia="fr-FR"/>
        </w:rPr>
      </w:pPr>
      <w:r w:rsidRPr="00CE746D">
        <w:rPr>
          <w:rFonts w:ascii="Times New Roman" w:hAnsi="Times New Roman"/>
          <w:b/>
          <w:sz w:val="24"/>
          <w:szCs w:val="24"/>
          <w:lang w:eastAsia="fr-FR"/>
        </w:rPr>
        <w:t xml:space="preserve">COMPRHENSION </w:t>
      </w:r>
      <w:r w:rsidRPr="00CE746D">
        <w:rPr>
          <w:rFonts w:ascii="Times New Roman" w:hAnsi="Times New Roman"/>
          <w:sz w:val="24"/>
          <w:szCs w:val="24"/>
          <w:lang w:eastAsia="fr-FR"/>
        </w:rPr>
        <w:t>(10 points)</w:t>
      </w:r>
    </w:p>
    <w:p w:rsidR="00CE746D" w:rsidRPr="00CE746D" w:rsidRDefault="00CE746D" w:rsidP="00CE746D">
      <w:pPr>
        <w:spacing w:after="0" w:line="240" w:lineRule="auto"/>
        <w:ind w:left="720"/>
        <w:jc w:val="both"/>
        <w:rPr>
          <w:rFonts w:ascii="Times New Roman" w:hAnsi="Times New Roman"/>
          <w:sz w:val="24"/>
          <w:szCs w:val="24"/>
          <w:lang w:eastAsia="fr-FR"/>
        </w:rPr>
      </w:pPr>
      <w:r w:rsidRPr="00CE746D">
        <w:rPr>
          <w:rFonts w:ascii="Times New Roman" w:hAnsi="Times New Roman"/>
          <w:sz w:val="24"/>
          <w:szCs w:val="24"/>
          <w:lang w:eastAsia="fr-FR"/>
        </w:rPr>
        <w:t xml:space="preserve">Répondre </w:t>
      </w:r>
      <w:r w:rsidRPr="00CE746D">
        <w:rPr>
          <w:rFonts w:ascii="Times New Roman" w:hAnsi="Times New Roman"/>
          <w:b/>
          <w:sz w:val="24"/>
          <w:szCs w:val="24"/>
          <w:u w:val="single"/>
          <w:lang w:eastAsia="fr-FR"/>
        </w:rPr>
        <w:t>en français</w:t>
      </w:r>
      <w:r w:rsidRPr="00CE746D">
        <w:rPr>
          <w:rFonts w:ascii="Times New Roman" w:hAnsi="Times New Roman"/>
          <w:sz w:val="24"/>
          <w:szCs w:val="24"/>
          <w:lang w:eastAsia="fr-FR"/>
        </w:rPr>
        <w:t xml:space="preserve"> aux questions suivantes :</w:t>
      </w:r>
    </w:p>
    <w:p w:rsidR="00CE746D" w:rsidRPr="00CE746D" w:rsidRDefault="00CE746D" w:rsidP="00CE746D">
      <w:pPr>
        <w:spacing w:after="0" w:line="240" w:lineRule="auto"/>
        <w:jc w:val="both"/>
        <w:rPr>
          <w:rFonts w:ascii="Times New Roman" w:hAnsi="Times New Roman"/>
          <w:sz w:val="24"/>
          <w:szCs w:val="24"/>
          <w:lang w:eastAsia="fr-FR"/>
        </w:rPr>
      </w:pPr>
    </w:p>
    <w:p w:rsidR="00CE746D" w:rsidRPr="00CE746D" w:rsidRDefault="00CE746D" w:rsidP="00CE746D">
      <w:pPr>
        <w:numPr>
          <w:ilvl w:val="0"/>
          <w:numId w:val="9"/>
        </w:numPr>
        <w:spacing w:after="0" w:line="240" w:lineRule="auto"/>
        <w:rPr>
          <w:rFonts w:ascii="Times New Roman" w:hAnsi="Times New Roman"/>
          <w:sz w:val="24"/>
          <w:szCs w:val="24"/>
          <w:lang w:eastAsia="fr-FR"/>
        </w:rPr>
      </w:pPr>
      <w:r w:rsidRPr="00CE746D">
        <w:rPr>
          <w:rFonts w:ascii="Times New Roman" w:hAnsi="Times New Roman"/>
          <w:sz w:val="24"/>
          <w:szCs w:val="24"/>
          <w:lang w:eastAsia="fr-FR"/>
        </w:rPr>
        <w:t>À partir des éléments fournis dans le texte, indiquez les points forts du secteur oenogastronomique itali</w:t>
      </w:r>
      <w:r w:rsidR="009C22C2">
        <w:rPr>
          <w:rFonts w:ascii="Times New Roman" w:hAnsi="Times New Roman"/>
          <w:sz w:val="24"/>
          <w:szCs w:val="24"/>
          <w:lang w:eastAsia="fr-FR"/>
        </w:rPr>
        <w:t>en.  (100 mots)</w:t>
      </w:r>
      <w:r w:rsidR="009C22C2">
        <w:rPr>
          <w:rFonts w:ascii="Times New Roman" w:hAnsi="Times New Roman"/>
          <w:sz w:val="24"/>
          <w:szCs w:val="24"/>
          <w:lang w:eastAsia="fr-FR"/>
        </w:rPr>
        <w:tab/>
      </w:r>
      <w:r w:rsidR="009C22C2">
        <w:rPr>
          <w:rFonts w:ascii="Times New Roman" w:hAnsi="Times New Roman"/>
          <w:sz w:val="24"/>
          <w:szCs w:val="24"/>
          <w:lang w:eastAsia="fr-FR"/>
        </w:rPr>
        <w:tab/>
      </w:r>
      <w:r w:rsidR="009C22C2">
        <w:rPr>
          <w:rFonts w:ascii="Times New Roman" w:hAnsi="Times New Roman"/>
          <w:sz w:val="24"/>
          <w:szCs w:val="24"/>
          <w:lang w:eastAsia="fr-FR"/>
        </w:rPr>
        <w:tab/>
      </w:r>
      <w:r w:rsidR="009C22C2">
        <w:rPr>
          <w:rFonts w:ascii="Times New Roman" w:hAnsi="Times New Roman"/>
          <w:sz w:val="24"/>
          <w:szCs w:val="24"/>
          <w:lang w:eastAsia="fr-FR"/>
        </w:rPr>
        <w:tab/>
      </w:r>
      <w:r w:rsidR="009C22C2">
        <w:rPr>
          <w:rFonts w:ascii="Times New Roman" w:hAnsi="Times New Roman"/>
          <w:sz w:val="24"/>
          <w:szCs w:val="24"/>
          <w:lang w:eastAsia="fr-FR"/>
        </w:rPr>
        <w:tab/>
        <w:t xml:space="preserve">  </w:t>
      </w:r>
    </w:p>
    <w:p w:rsidR="00CE746D" w:rsidRPr="00CE746D" w:rsidRDefault="00CE746D" w:rsidP="00CE746D">
      <w:pPr>
        <w:spacing w:after="0" w:line="240" w:lineRule="auto"/>
        <w:ind w:left="360"/>
        <w:rPr>
          <w:rFonts w:ascii="Times New Roman" w:hAnsi="Times New Roman"/>
          <w:sz w:val="24"/>
          <w:szCs w:val="24"/>
          <w:lang w:eastAsia="fr-FR"/>
        </w:rPr>
      </w:pPr>
    </w:p>
    <w:p w:rsidR="00CE746D" w:rsidRPr="00CE746D" w:rsidRDefault="00CE746D" w:rsidP="00CE746D">
      <w:pPr>
        <w:spacing w:after="0" w:line="240" w:lineRule="auto"/>
        <w:jc w:val="both"/>
        <w:rPr>
          <w:rFonts w:ascii="Times New Roman" w:hAnsi="Times New Roman"/>
          <w:sz w:val="24"/>
          <w:szCs w:val="24"/>
          <w:lang w:eastAsia="fr-FR"/>
        </w:rPr>
      </w:pPr>
    </w:p>
    <w:p w:rsidR="00CE746D" w:rsidRPr="00CE746D" w:rsidRDefault="00CE746D" w:rsidP="00CE746D">
      <w:pPr>
        <w:spacing w:after="0" w:line="240" w:lineRule="auto"/>
        <w:jc w:val="both"/>
        <w:rPr>
          <w:rFonts w:ascii="Times New Roman" w:hAnsi="Times New Roman"/>
          <w:sz w:val="24"/>
          <w:szCs w:val="24"/>
          <w:lang w:eastAsia="fr-FR"/>
        </w:rPr>
      </w:pPr>
      <w:r w:rsidRPr="00CE746D">
        <w:rPr>
          <w:rFonts w:ascii="Times New Roman" w:hAnsi="Times New Roman"/>
          <w:sz w:val="24"/>
          <w:szCs w:val="24"/>
          <w:lang w:eastAsia="fr-FR"/>
        </w:rPr>
        <w:t>Les points forts du secteur viticole et agroalimentaire italien :</w:t>
      </w:r>
    </w:p>
    <w:p w:rsidR="00CE746D" w:rsidRPr="00CE746D" w:rsidRDefault="00CE746D" w:rsidP="00CE746D">
      <w:pPr>
        <w:spacing w:after="0" w:line="240" w:lineRule="auto"/>
        <w:ind w:left="708"/>
        <w:jc w:val="both"/>
        <w:rPr>
          <w:rFonts w:ascii="Times New Roman" w:hAnsi="Times New Roman"/>
          <w:sz w:val="24"/>
          <w:szCs w:val="24"/>
          <w:lang w:eastAsia="fr-FR"/>
        </w:rPr>
      </w:pPr>
      <w:r w:rsidRPr="00CE746D">
        <w:rPr>
          <w:rFonts w:ascii="Times New Roman" w:hAnsi="Times New Roman"/>
          <w:sz w:val="24"/>
          <w:szCs w:val="24"/>
          <w:lang w:eastAsia="fr-FR"/>
        </w:rPr>
        <w:t xml:space="preserve">- des produits régionaux de très haute qualité issus non seulement de productions -artisanales mais aussi de grands groupes tels que Lavazza, Ferrero, Barilla. </w:t>
      </w:r>
    </w:p>
    <w:p w:rsidR="00CE746D" w:rsidRPr="00CE746D" w:rsidRDefault="00CE746D" w:rsidP="00CE746D">
      <w:pPr>
        <w:spacing w:after="0" w:line="240" w:lineRule="auto"/>
        <w:ind w:left="708"/>
        <w:jc w:val="both"/>
        <w:rPr>
          <w:rFonts w:ascii="Times New Roman" w:hAnsi="Times New Roman"/>
          <w:sz w:val="24"/>
          <w:szCs w:val="24"/>
          <w:lang w:eastAsia="fr-FR"/>
        </w:rPr>
      </w:pPr>
      <w:r w:rsidRPr="00CE746D">
        <w:rPr>
          <w:rFonts w:ascii="Times New Roman" w:hAnsi="Times New Roman"/>
          <w:sz w:val="24"/>
          <w:szCs w:val="24"/>
          <w:lang w:eastAsia="fr-FR"/>
        </w:rPr>
        <w:t xml:space="preserve">- des petites et moyennes entreprises artisanales et locales qui savent conjuguer qualité et prix raisonnables. </w:t>
      </w:r>
    </w:p>
    <w:p w:rsidR="00CE746D" w:rsidRPr="00CE746D" w:rsidRDefault="00CE746D" w:rsidP="00CE746D">
      <w:pPr>
        <w:spacing w:after="0" w:line="240" w:lineRule="auto"/>
        <w:ind w:left="700"/>
        <w:jc w:val="both"/>
        <w:rPr>
          <w:rFonts w:ascii="Times New Roman" w:hAnsi="Times New Roman"/>
          <w:sz w:val="24"/>
          <w:szCs w:val="24"/>
          <w:lang w:eastAsia="fr-FR"/>
        </w:rPr>
      </w:pPr>
      <w:r w:rsidRPr="00CE746D">
        <w:rPr>
          <w:rFonts w:ascii="Times New Roman" w:hAnsi="Times New Roman"/>
          <w:sz w:val="24"/>
          <w:szCs w:val="24"/>
          <w:lang w:eastAsia="fr-FR"/>
        </w:rPr>
        <w:t xml:space="preserve">- les produits italiens jouissent d’une importante renommée dans le monde entier qui représente un énorme marché potentiel actuellement occupé aussi par les produits « italian sounding ». </w:t>
      </w:r>
    </w:p>
    <w:p w:rsidR="00CE746D" w:rsidRPr="00CE746D" w:rsidRDefault="00CE746D" w:rsidP="00CE746D">
      <w:pPr>
        <w:spacing w:after="0" w:line="240" w:lineRule="auto"/>
        <w:ind w:left="700"/>
        <w:jc w:val="both"/>
        <w:rPr>
          <w:rFonts w:ascii="Times New Roman" w:hAnsi="Times New Roman"/>
          <w:sz w:val="24"/>
          <w:szCs w:val="24"/>
          <w:lang w:eastAsia="fr-FR"/>
        </w:rPr>
      </w:pPr>
      <w:r w:rsidRPr="00CE746D">
        <w:rPr>
          <w:rFonts w:ascii="Times New Roman" w:hAnsi="Times New Roman"/>
          <w:sz w:val="24"/>
          <w:szCs w:val="24"/>
          <w:lang w:eastAsia="fr-FR"/>
        </w:rPr>
        <w:t xml:space="preserve">- l’Italie peut s’appuyer sur une grande variété de produits qui au fil du temps sont restés fidèles à une véritable tradition gastronomique. </w:t>
      </w:r>
    </w:p>
    <w:p w:rsidR="00CE746D" w:rsidRPr="00CE746D" w:rsidRDefault="00CE746D" w:rsidP="00CE746D">
      <w:pPr>
        <w:spacing w:after="0" w:line="240" w:lineRule="auto"/>
        <w:ind w:left="700"/>
        <w:jc w:val="both"/>
        <w:rPr>
          <w:rFonts w:ascii="Times New Roman" w:hAnsi="Times New Roman"/>
          <w:sz w:val="24"/>
          <w:szCs w:val="24"/>
          <w:lang w:eastAsia="fr-FR"/>
        </w:rPr>
      </w:pPr>
    </w:p>
    <w:p w:rsidR="00CE746D" w:rsidRPr="00CE746D" w:rsidRDefault="00CE746D" w:rsidP="00CE746D">
      <w:pPr>
        <w:spacing w:after="0" w:line="240" w:lineRule="auto"/>
        <w:jc w:val="both"/>
        <w:rPr>
          <w:rFonts w:ascii="Times New Roman" w:hAnsi="Times New Roman"/>
          <w:sz w:val="24"/>
          <w:szCs w:val="24"/>
          <w:lang w:eastAsia="fr-FR"/>
        </w:rPr>
      </w:pPr>
    </w:p>
    <w:p w:rsidR="00CE746D" w:rsidRPr="00CE746D" w:rsidRDefault="00CE746D" w:rsidP="00CE746D">
      <w:pPr>
        <w:spacing w:after="0" w:line="240" w:lineRule="auto"/>
        <w:jc w:val="both"/>
        <w:rPr>
          <w:rFonts w:ascii="Times New Roman" w:hAnsi="Times New Roman"/>
          <w:sz w:val="24"/>
          <w:szCs w:val="24"/>
          <w:lang w:eastAsia="fr-FR"/>
        </w:rPr>
      </w:pPr>
    </w:p>
    <w:p w:rsidR="00CE746D" w:rsidRPr="00CE746D" w:rsidRDefault="00CE746D" w:rsidP="00CE746D">
      <w:pPr>
        <w:numPr>
          <w:ilvl w:val="0"/>
          <w:numId w:val="9"/>
        </w:numPr>
        <w:spacing w:after="0" w:line="240" w:lineRule="auto"/>
        <w:jc w:val="both"/>
        <w:rPr>
          <w:rFonts w:ascii="Times New Roman" w:hAnsi="Times New Roman"/>
          <w:sz w:val="24"/>
          <w:szCs w:val="24"/>
          <w:lang w:eastAsia="fr-FR"/>
        </w:rPr>
      </w:pPr>
      <w:r w:rsidRPr="00CE746D">
        <w:rPr>
          <w:rFonts w:ascii="Times New Roman" w:hAnsi="Times New Roman"/>
          <w:sz w:val="24"/>
          <w:szCs w:val="24"/>
          <w:lang w:eastAsia="fr-FR"/>
        </w:rPr>
        <w:t>À partir des éléments fournis dans le texte, expliquez de quelle façon Eataly est un moteur de l’économie italien</w:t>
      </w:r>
      <w:r w:rsidR="009C22C2">
        <w:rPr>
          <w:rFonts w:ascii="Times New Roman" w:hAnsi="Times New Roman"/>
          <w:sz w:val="24"/>
          <w:szCs w:val="24"/>
          <w:lang w:eastAsia="fr-FR"/>
        </w:rPr>
        <w:t>ne. (100 mots)</w:t>
      </w:r>
      <w:r w:rsidR="009C22C2">
        <w:rPr>
          <w:rFonts w:ascii="Times New Roman" w:hAnsi="Times New Roman"/>
          <w:sz w:val="24"/>
          <w:szCs w:val="24"/>
          <w:lang w:eastAsia="fr-FR"/>
        </w:rPr>
        <w:tab/>
        <w:t xml:space="preserve"> </w:t>
      </w:r>
      <w:r w:rsidR="009C22C2">
        <w:rPr>
          <w:rFonts w:ascii="Times New Roman" w:hAnsi="Times New Roman"/>
          <w:sz w:val="24"/>
          <w:szCs w:val="24"/>
          <w:lang w:eastAsia="fr-FR"/>
        </w:rPr>
        <w:tab/>
      </w:r>
      <w:r w:rsidR="009C22C2">
        <w:rPr>
          <w:rFonts w:ascii="Times New Roman" w:hAnsi="Times New Roman"/>
          <w:sz w:val="24"/>
          <w:szCs w:val="24"/>
          <w:lang w:eastAsia="fr-FR"/>
        </w:rPr>
        <w:tab/>
      </w:r>
      <w:r w:rsidR="009C22C2">
        <w:rPr>
          <w:rFonts w:ascii="Times New Roman" w:hAnsi="Times New Roman"/>
          <w:sz w:val="24"/>
          <w:szCs w:val="24"/>
          <w:lang w:eastAsia="fr-FR"/>
        </w:rPr>
        <w:tab/>
      </w:r>
      <w:r w:rsidR="009C22C2">
        <w:rPr>
          <w:rFonts w:ascii="Times New Roman" w:hAnsi="Times New Roman"/>
          <w:sz w:val="24"/>
          <w:szCs w:val="24"/>
          <w:lang w:eastAsia="fr-FR"/>
        </w:rPr>
        <w:tab/>
        <w:t xml:space="preserve"> </w:t>
      </w:r>
    </w:p>
    <w:p w:rsidR="00CE746D" w:rsidRPr="00CE746D" w:rsidRDefault="00CE746D" w:rsidP="00CE746D">
      <w:pPr>
        <w:spacing w:after="0" w:line="240" w:lineRule="auto"/>
        <w:ind w:left="360"/>
        <w:jc w:val="both"/>
        <w:rPr>
          <w:rFonts w:ascii="Times New Roman" w:hAnsi="Times New Roman"/>
          <w:sz w:val="24"/>
          <w:szCs w:val="24"/>
          <w:lang w:eastAsia="fr-FR"/>
        </w:rPr>
      </w:pPr>
    </w:p>
    <w:p w:rsidR="00CE746D" w:rsidRPr="00CE746D" w:rsidRDefault="00CE746D" w:rsidP="00CE746D">
      <w:pPr>
        <w:spacing w:after="0" w:line="240" w:lineRule="auto"/>
        <w:ind w:firstLine="567"/>
        <w:jc w:val="both"/>
        <w:rPr>
          <w:rFonts w:ascii="Times New Roman" w:hAnsi="Times New Roman"/>
          <w:sz w:val="24"/>
          <w:szCs w:val="24"/>
          <w:lang w:eastAsia="fr-FR"/>
        </w:rPr>
      </w:pPr>
      <w:r w:rsidRPr="00CE746D">
        <w:rPr>
          <w:rFonts w:ascii="Times New Roman" w:hAnsi="Times New Roman"/>
          <w:sz w:val="24"/>
          <w:szCs w:val="24"/>
          <w:lang w:eastAsia="fr-FR"/>
        </w:rPr>
        <w:t>Le group Eataly représente un vrai moteur pour l’économie italienne surtout en ce moment de crise. Il a été capable de réunir dans un seul organisme un très grand nombre de micro entreprises et PMI agroalimentaire et viticoles afin qu’elles puissent exporter et faire connaître leurs produits dans le monde entier sous l’égide de EATALY. L’export dans le secteur agroalimentaire  a dépassé les trente milliards d’euro.</w:t>
      </w:r>
    </w:p>
    <w:p w:rsidR="00CE746D" w:rsidRPr="00CE746D" w:rsidRDefault="00CE746D" w:rsidP="00CE746D">
      <w:pPr>
        <w:spacing w:after="0" w:line="240" w:lineRule="auto"/>
        <w:ind w:left="360"/>
        <w:jc w:val="both"/>
        <w:rPr>
          <w:rFonts w:ascii="Times New Roman" w:hAnsi="Times New Roman"/>
          <w:sz w:val="24"/>
          <w:szCs w:val="24"/>
          <w:lang w:eastAsia="fr-FR"/>
        </w:rPr>
      </w:pPr>
    </w:p>
    <w:p w:rsidR="00CE746D" w:rsidRPr="00CE746D" w:rsidRDefault="00CE746D" w:rsidP="00CE746D">
      <w:pPr>
        <w:spacing w:after="0" w:line="240" w:lineRule="auto"/>
        <w:ind w:firstLine="567"/>
        <w:jc w:val="both"/>
        <w:rPr>
          <w:rFonts w:ascii="Times New Roman" w:hAnsi="Times New Roman"/>
          <w:sz w:val="24"/>
          <w:szCs w:val="24"/>
          <w:lang w:eastAsia="fr-FR"/>
        </w:rPr>
      </w:pPr>
      <w:r w:rsidRPr="00CE746D">
        <w:rPr>
          <w:rFonts w:ascii="Times New Roman" w:hAnsi="Times New Roman"/>
          <w:sz w:val="24"/>
          <w:szCs w:val="24"/>
          <w:lang w:eastAsia="fr-FR"/>
        </w:rPr>
        <w:t xml:space="preserve">Par la promotion du savoir faire des régions italiennes dans ce domaine, il développe également le secteur du tourisme qui valorise non seulement les beautés naturelles des paysages italiens mais aussi les richesses culturelles de chaque région. Turin et la région du Piémont en sont un exemple évident : grâce à la mise en valeur des produits du terroir, le visitateur peut également découvrir les hauts lieux de la vie culturelle comme les théâtres et les musées. </w:t>
      </w:r>
    </w:p>
    <w:p w:rsidR="00CE746D" w:rsidRPr="00CE746D" w:rsidRDefault="00CE746D" w:rsidP="00CE746D">
      <w:pPr>
        <w:spacing w:after="0" w:line="240" w:lineRule="auto"/>
        <w:jc w:val="both"/>
        <w:rPr>
          <w:rFonts w:ascii="Times New Roman" w:hAnsi="Times New Roman"/>
          <w:sz w:val="24"/>
          <w:szCs w:val="24"/>
          <w:lang w:eastAsia="fr-FR"/>
        </w:rPr>
      </w:pPr>
    </w:p>
    <w:p w:rsidR="00CE746D" w:rsidRPr="00CE746D" w:rsidRDefault="00CE746D" w:rsidP="00CE746D">
      <w:pPr>
        <w:spacing w:after="0" w:line="240" w:lineRule="auto"/>
        <w:jc w:val="both"/>
        <w:rPr>
          <w:rFonts w:ascii="Times New Roman" w:hAnsi="Times New Roman"/>
          <w:sz w:val="24"/>
          <w:szCs w:val="24"/>
          <w:lang w:eastAsia="fr-FR"/>
        </w:rPr>
      </w:pPr>
    </w:p>
    <w:p w:rsidR="00CE746D" w:rsidRPr="00CE746D" w:rsidRDefault="00CE746D" w:rsidP="00CE746D">
      <w:pPr>
        <w:numPr>
          <w:ilvl w:val="0"/>
          <w:numId w:val="8"/>
        </w:numPr>
        <w:spacing w:after="0" w:line="240" w:lineRule="auto"/>
        <w:jc w:val="both"/>
        <w:rPr>
          <w:rFonts w:ascii="Times New Roman" w:hAnsi="Times New Roman"/>
          <w:b/>
          <w:sz w:val="24"/>
          <w:szCs w:val="24"/>
          <w:lang w:eastAsia="fr-FR"/>
        </w:rPr>
      </w:pPr>
      <w:r w:rsidRPr="00CE746D">
        <w:rPr>
          <w:rFonts w:ascii="Times New Roman" w:hAnsi="Times New Roman"/>
          <w:b/>
          <w:sz w:val="24"/>
          <w:szCs w:val="24"/>
          <w:lang w:eastAsia="fr-FR"/>
        </w:rPr>
        <w:t>EXPRESSION</w:t>
      </w:r>
      <w:r w:rsidRPr="00CE746D">
        <w:rPr>
          <w:rFonts w:ascii="Times New Roman" w:hAnsi="Times New Roman"/>
          <w:sz w:val="24"/>
          <w:szCs w:val="24"/>
          <w:lang w:eastAsia="fr-FR"/>
        </w:rPr>
        <w:t xml:space="preserve"> </w:t>
      </w:r>
    </w:p>
    <w:p w:rsidR="00CE746D" w:rsidRPr="00CE746D" w:rsidRDefault="00CE746D" w:rsidP="00CE746D">
      <w:pPr>
        <w:spacing w:after="0" w:line="240" w:lineRule="auto"/>
        <w:jc w:val="both"/>
        <w:rPr>
          <w:rFonts w:ascii="Times New Roman" w:hAnsi="Times New Roman"/>
          <w:sz w:val="24"/>
          <w:szCs w:val="24"/>
          <w:lang w:eastAsia="fr-FR"/>
        </w:rPr>
      </w:pPr>
    </w:p>
    <w:p w:rsidR="00CE746D" w:rsidRPr="00CE746D" w:rsidRDefault="00CE746D" w:rsidP="00CE746D">
      <w:pPr>
        <w:spacing w:after="0" w:line="240" w:lineRule="auto"/>
        <w:jc w:val="both"/>
        <w:rPr>
          <w:rFonts w:ascii="Times New Roman" w:hAnsi="Times New Roman"/>
          <w:sz w:val="24"/>
          <w:szCs w:val="24"/>
          <w:lang w:val="it-IT" w:eastAsia="fr-FR"/>
        </w:rPr>
      </w:pPr>
      <w:r w:rsidRPr="00CE746D">
        <w:rPr>
          <w:rFonts w:ascii="Times New Roman" w:hAnsi="Times New Roman"/>
          <w:sz w:val="24"/>
          <w:szCs w:val="24"/>
          <w:lang w:val="it-IT" w:eastAsia="fr-FR"/>
        </w:rPr>
        <w:t xml:space="preserve">Il candidato a partire dagli spunti offerti dal testo, potrà  presentare i grandi settori del Made in Italy che hanno sfruttato l’idea del « gusto » ma soprattutto del bello: Settore agroalimentare, settore moda-abbigliamento, settore del design e del turismo mettendo in evidenza le specificità italiane e facendo qualche esempio concreto. </w:t>
      </w:r>
    </w:p>
    <w:p w:rsidR="00CE746D" w:rsidRPr="00CE746D" w:rsidRDefault="00CE746D" w:rsidP="00CE746D">
      <w:pPr>
        <w:spacing w:after="0" w:line="240" w:lineRule="auto"/>
        <w:jc w:val="both"/>
        <w:rPr>
          <w:rFonts w:ascii="Times New Roman" w:hAnsi="Times New Roman"/>
          <w:sz w:val="24"/>
          <w:szCs w:val="24"/>
          <w:lang w:val="it-IT" w:eastAsia="fr-FR"/>
        </w:rPr>
      </w:pPr>
      <w:r w:rsidRPr="00CE746D">
        <w:rPr>
          <w:rFonts w:ascii="Times New Roman" w:hAnsi="Times New Roman"/>
          <w:sz w:val="24"/>
          <w:szCs w:val="24"/>
          <w:lang w:val="it-IT" w:eastAsia="fr-FR"/>
        </w:rPr>
        <w:t xml:space="preserve">Una seconda parte potrà essere dedicata all’analisi delle ricchezze e delle bellezze culturali del Bel Paese e approfondire il tema dell’opera lirica, dell’arte e di « tutto ciò che é bello »in generale. </w:t>
      </w:r>
    </w:p>
    <w:p w:rsidR="00CE746D" w:rsidRPr="009C22C2" w:rsidRDefault="00CE746D" w:rsidP="00984A50">
      <w:pPr>
        <w:jc w:val="both"/>
        <w:rPr>
          <w:rFonts w:ascii="Times New Roman" w:hAnsi="Times New Roman"/>
          <w:sz w:val="20"/>
          <w:szCs w:val="20"/>
        </w:rPr>
      </w:pPr>
    </w:p>
    <w:sectPr w:rsidR="00CE746D" w:rsidRPr="009C22C2" w:rsidSect="00F47CD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507" w:rsidRDefault="00537507" w:rsidP="00D34467">
      <w:pPr>
        <w:spacing w:after="0" w:line="240" w:lineRule="auto"/>
      </w:pPr>
      <w:r>
        <w:separator/>
      </w:r>
    </w:p>
  </w:endnote>
  <w:endnote w:type="continuationSeparator" w:id="0">
    <w:p w:rsidR="00537507" w:rsidRDefault="00537507" w:rsidP="00D34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46D" w:rsidRPr="005D3CF4" w:rsidRDefault="005D3CF4" w:rsidP="005D3CF4">
    <w:pPr>
      <w:pStyle w:val="Pieddepage"/>
      <w:tabs>
        <w:tab w:val="left" w:pos="709"/>
      </w:tabs>
      <w:ind w:right="357"/>
      <w:rPr>
        <w:sz w:val="20"/>
      </w:rPr>
    </w:pPr>
    <w:r w:rsidRPr="005A1517">
      <w:rPr>
        <w:bCs/>
      </w:rPr>
      <w:t xml:space="preserve">©Comptazine – Reproduction Interdite        </w:t>
    </w:r>
    <w:r w:rsidRPr="005A1517">
      <w:rPr>
        <w:bCs/>
      </w:rPr>
      <w:tab/>
    </w:r>
    <w:r w:rsidRPr="005A1517">
      <w:rPr>
        <w:bCs/>
      </w:rPr>
      <w:tab/>
    </w:r>
    <w:r w:rsidRPr="005A1517">
      <w:rPr>
        <w:rStyle w:val="Numrodepage"/>
      </w:rPr>
      <w:fldChar w:fldCharType="begin"/>
    </w:r>
    <w:r w:rsidRPr="005A1517">
      <w:rPr>
        <w:rStyle w:val="Numrodepage"/>
      </w:rPr>
      <w:instrText xml:space="preserve"> PAGE </w:instrText>
    </w:r>
    <w:r w:rsidRPr="005A1517">
      <w:rPr>
        <w:rStyle w:val="Numrodepage"/>
      </w:rPr>
      <w:fldChar w:fldCharType="separate"/>
    </w:r>
    <w:r w:rsidR="00F301E7">
      <w:rPr>
        <w:rStyle w:val="Numrodepage"/>
        <w:noProof/>
      </w:rPr>
      <w:t>1</w:t>
    </w:r>
    <w:r w:rsidRPr="005A1517">
      <w:rPr>
        <w:rStyle w:val="Numrodepage"/>
      </w:rPr>
      <w:fldChar w:fldCharType="end"/>
    </w:r>
    <w:r w:rsidRPr="005A1517">
      <w:rPr>
        <w:rStyle w:val="Numrodepage"/>
      </w:rPr>
      <w:t>/</w:t>
    </w:r>
    <w:r w:rsidRPr="005A1517">
      <w:rPr>
        <w:rStyle w:val="Numrodepage"/>
      </w:rPr>
      <w:fldChar w:fldCharType="begin"/>
    </w:r>
    <w:r w:rsidRPr="005A1517">
      <w:rPr>
        <w:rStyle w:val="Numrodepage"/>
      </w:rPr>
      <w:instrText xml:space="preserve">  NUMPAGES</w:instrText>
    </w:r>
    <w:r w:rsidRPr="005A1517">
      <w:rPr>
        <w:rStyle w:val="Numrodepage"/>
      </w:rPr>
      <w:fldChar w:fldCharType="separate"/>
    </w:r>
    <w:r w:rsidR="00F301E7">
      <w:rPr>
        <w:rStyle w:val="Numrodepage"/>
        <w:noProof/>
      </w:rPr>
      <w:t>5</w:t>
    </w:r>
    <w:r w:rsidRPr="005A1517">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507" w:rsidRDefault="00537507" w:rsidP="00D34467">
      <w:pPr>
        <w:spacing w:after="0" w:line="240" w:lineRule="auto"/>
      </w:pPr>
      <w:r>
        <w:separator/>
      </w:r>
    </w:p>
  </w:footnote>
  <w:footnote w:type="continuationSeparator" w:id="0">
    <w:p w:rsidR="00537507" w:rsidRDefault="00537507" w:rsidP="00D34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CF4" w:rsidRPr="005D3CF4" w:rsidRDefault="00F301E7" w:rsidP="005D3CF4">
    <w:pPr>
      <w:pStyle w:val="En-tte"/>
      <w:tabs>
        <w:tab w:val="left" w:pos="555"/>
        <w:tab w:val="left" w:pos="900"/>
        <w:tab w:val="left" w:pos="2088"/>
        <w:tab w:val="left" w:pos="2430"/>
        <w:tab w:val="left" w:pos="3240"/>
        <w:tab w:val="right" w:pos="10580"/>
      </w:tabs>
    </w:pPr>
    <w:r>
      <w:rPr>
        <w:noProof/>
        <w:lang w:eastAsia="fr-FR"/>
      </w:rPr>
      <w:drawing>
        <wp:anchor distT="0" distB="0" distL="114300" distR="114300" simplePos="0" relativeHeight="25166028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3CF4">
      <w:tab/>
    </w:r>
    <w:r w:rsidR="005D3CF4">
      <w:tab/>
    </w:r>
    <w:r w:rsidR="005D3CF4">
      <w:tab/>
    </w:r>
    <w:r w:rsidR="005D3CF4">
      <w:tab/>
    </w:r>
    <w:r w:rsidR="005D3CF4">
      <w:tab/>
    </w:r>
    <w:r w:rsidR="005D3CF4">
      <w:tab/>
    </w:r>
    <w:r w:rsidR="005D3CF4">
      <w:tab/>
    </w:r>
    <w:r w:rsidR="005D3CF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49" type="#_x0000_t75" style="position:absolute;margin-left:0;margin-top:0;width:495.9pt;height:495.9pt;z-index:-251655168;mso-position-horizontal:center;mso-position-horizontal-relative:margin;mso-position-vertical:center;mso-position-vertical-relative:margin" o:allowincell="f">
          <v:imagedata r:id="rId2" o:title=""/>
          <w10:wrap anchorx="margin" anchory="margin"/>
        </v:shape>
      </w:pict>
    </w:r>
    <w:hyperlink r:id="rId3" w:history="1">
      <w:r w:rsidR="005D3CF4" w:rsidRPr="001C2C1B">
        <w:rPr>
          <w:rStyle w:val="Lienhypertexte"/>
          <w:rFonts w:cs="Calibri"/>
          <w:color w:val="E36C0A"/>
        </w:rPr>
        <w:t>www.comptazine.fr</w:t>
      </w:r>
    </w:hyperlink>
    <w:r w:rsidR="005D3CF4">
      <w:rPr>
        <w:rStyle w:val="Lienhypertexte"/>
        <w:rFonts w:cs="Calibri"/>
        <w:color w:val="E36C0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16B6"/>
    <w:multiLevelType w:val="hybridMultilevel"/>
    <w:tmpl w:val="CB3E9ECC"/>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388" w:hanging="360"/>
      </w:pPr>
      <w:rPr>
        <w:rFonts w:ascii="Courier New" w:hAnsi="Courier New" w:cs="Courier New" w:hint="default"/>
      </w:rPr>
    </w:lvl>
    <w:lvl w:ilvl="2" w:tplc="040C0005" w:tentative="1">
      <w:start w:val="1"/>
      <w:numFmt w:val="bullet"/>
      <w:lvlText w:val=""/>
      <w:lvlJc w:val="left"/>
      <w:pPr>
        <w:ind w:left="3108" w:hanging="360"/>
      </w:pPr>
      <w:rPr>
        <w:rFonts w:ascii="Wingdings" w:hAnsi="Wingdings" w:hint="default"/>
      </w:rPr>
    </w:lvl>
    <w:lvl w:ilvl="3" w:tplc="040C0001" w:tentative="1">
      <w:start w:val="1"/>
      <w:numFmt w:val="bullet"/>
      <w:lvlText w:val=""/>
      <w:lvlJc w:val="left"/>
      <w:pPr>
        <w:ind w:left="3828" w:hanging="360"/>
      </w:pPr>
      <w:rPr>
        <w:rFonts w:ascii="Symbol" w:hAnsi="Symbol" w:hint="default"/>
      </w:rPr>
    </w:lvl>
    <w:lvl w:ilvl="4" w:tplc="040C0003" w:tentative="1">
      <w:start w:val="1"/>
      <w:numFmt w:val="bullet"/>
      <w:lvlText w:val="o"/>
      <w:lvlJc w:val="left"/>
      <w:pPr>
        <w:ind w:left="4548" w:hanging="360"/>
      </w:pPr>
      <w:rPr>
        <w:rFonts w:ascii="Courier New" w:hAnsi="Courier New" w:cs="Courier New" w:hint="default"/>
      </w:rPr>
    </w:lvl>
    <w:lvl w:ilvl="5" w:tplc="040C0005" w:tentative="1">
      <w:start w:val="1"/>
      <w:numFmt w:val="bullet"/>
      <w:lvlText w:val=""/>
      <w:lvlJc w:val="left"/>
      <w:pPr>
        <w:ind w:left="5268" w:hanging="360"/>
      </w:pPr>
      <w:rPr>
        <w:rFonts w:ascii="Wingdings" w:hAnsi="Wingdings" w:hint="default"/>
      </w:rPr>
    </w:lvl>
    <w:lvl w:ilvl="6" w:tplc="040C0001" w:tentative="1">
      <w:start w:val="1"/>
      <w:numFmt w:val="bullet"/>
      <w:lvlText w:val=""/>
      <w:lvlJc w:val="left"/>
      <w:pPr>
        <w:ind w:left="5988" w:hanging="360"/>
      </w:pPr>
      <w:rPr>
        <w:rFonts w:ascii="Symbol" w:hAnsi="Symbol" w:hint="default"/>
      </w:rPr>
    </w:lvl>
    <w:lvl w:ilvl="7" w:tplc="040C0003" w:tentative="1">
      <w:start w:val="1"/>
      <w:numFmt w:val="bullet"/>
      <w:lvlText w:val="o"/>
      <w:lvlJc w:val="left"/>
      <w:pPr>
        <w:ind w:left="6708" w:hanging="360"/>
      </w:pPr>
      <w:rPr>
        <w:rFonts w:ascii="Courier New" w:hAnsi="Courier New" w:cs="Courier New" w:hint="default"/>
      </w:rPr>
    </w:lvl>
    <w:lvl w:ilvl="8" w:tplc="040C0005" w:tentative="1">
      <w:start w:val="1"/>
      <w:numFmt w:val="bullet"/>
      <w:lvlText w:val=""/>
      <w:lvlJc w:val="left"/>
      <w:pPr>
        <w:ind w:left="7428" w:hanging="360"/>
      </w:pPr>
      <w:rPr>
        <w:rFonts w:ascii="Wingdings" w:hAnsi="Wingdings" w:hint="default"/>
      </w:rPr>
    </w:lvl>
  </w:abstractNum>
  <w:abstractNum w:abstractNumId="1">
    <w:nsid w:val="21CF4C03"/>
    <w:multiLevelType w:val="multilevel"/>
    <w:tmpl w:val="904C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21B81"/>
    <w:multiLevelType w:val="hybridMultilevel"/>
    <w:tmpl w:val="4664CCA2"/>
    <w:lvl w:ilvl="0" w:tplc="A472167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71A3179"/>
    <w:multiLevelType w:val="hybridMultilevel"/>
    <w:tmpl w:val="57E448F4"/>
    <w:lvl w:ilvl="0" w:tplc="21B6A96C">
      <w:start w:val="1"/>
      <w:numFmt w:val="upperLetter"/>
      <w:lvlText w:val="%1."/>
      <w:lvlJc w:val="left"/>
      <w:pPr>
        <w:tabs>
          <w:tab w:val="num" w:pos="720"/>
        </w:tabs>
        <w:ind w:left="720" w:hanging="360"/>
      </w:pPr>
      <w:rPr>
        <w:rFonts w:hint="default"/>
        <w:b/>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4">
    <w:nsid w:val="40FF3C9B"/>
    <w:multiLevelType w:val="multilevel"/>
    <w:tmpl w:val="8DC4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D42CA2"/>
    <w:multiLevelType w:val="hybridMultilevel"/>
    <w:tmpl w:val="BFFA6E8A"/>
    <w:lvl w:ilvl="0" w:tplc="55EEF78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AF66BBF"/>
    <w:multiLevelType w:val="hybridMultilevel"/>
    <w:tmpl w:val="EC809300"/>
    <w:lvl w:ilvl="0" w:tplc="DFB23B5A">
      <w:start w:val="1"/>
      <w:numFmt w:val="decimal"/>
      <w:lvlText w:val="%1."/>
      <w:lvlJc w:val="left"/>
      <w:pPr>
        <w:tabs>
          <w:tab w:val="num" w:pos="720"/>
        </w:tabs>
        <w:ind w:left="720" w:hanging="360"/>
      </w:pPr>
      <w:rPr>
        <w:b/>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7">
    <w:nsid w:val="6A8C59D7"/>
    <w:multiLevelType w:val="hybridMultilevel"/>
    <w:tmpl w:val="14D6B0A8"/>
    <w:lvl w:ilvl="0" w:tplc="040C0001">
      <w:start w:val="1"/>
      <w:numFmt w:val="bullet"/>
      <w:lvlText w:val=""/>
      <w:lvlJc w:val="left"/>
      <w:pPr>
        <w:ind w:left="1548" w:hanging="360"/>
      </w:pPr>
      <w:rPr>
        <w:rFonts w:ascii="Symbol" w:hAnsi="Symbol" w:hint="default"/>
      </w:rPr>
    </w:lvl>
    <w:lvl w:ilvl="1" w:tplc="040C0003" w:tentative="1">
      <w:start w:val="1"/>
      <w:numFmt w:val="bullet"/>
      <w:lvlText w:val="o"/>
      <w:lvlJc w:val="left"/>
      <w:pPr>
        <w:ind w:left="2268" w:hanging="360"/>
      </w:pPr>
      <w:rPr>
        <w:rFonts w:ascii="Courier New" w:hAnsi="Courier New" w:cs="Courier New" w:hint="default"/>
      </w:rPr>
    </w:lvl>
    <w:lvl w:ilvl="2" w:tplc="040C0005" w:tentative="1">
      <w:start w:val="1"/>
      <w:numFmt w:val="bullet"/>
      <w:lvlText w:val=""/>
      <w:lvlJc w:val="left"/>
      <w:pPr>
        <w:ind w:left="2988" w:hanging="360"/>
      </w:pPr>
      <w:rPr>
        <w:rFonts w:ascii="Wingdings" w:hAnsi="Wingdings" w:hint="default"/>
      </w:rPr>
    </w:lvl>
    <w:lvl w:ilvl="3" w:tplc="040C0001">
      <w:start w:val="1"/>
      <w:numFmt w:val="bullet"/>
      <w:lvlText w:val=""/>
      <w:lvlJc w:val="left"/>
      <w:pPr>
        <w:ind w:left="3708" w:hanging="360"/>
      </w:pPr>
      <w:rPr>
        <w:rFonts w:ascii="Symbol" w:hAnsi="Symbol" w:hint="default"/>
      </w:rPr>
    </w:lvl>
    <w:lvl w:ilvl="4" w:tplc="040C0003" w:tentative="1">
      <w:start w:val="1"/>
      <w:numFmt w:val="bullet"/>
      <w:lvlText w:val="o"/>
      <w:lvlJc w:val="left"/>
      <w:pPr>
        <w:ind w:left="4428" w:hanging="360"/>
      </w:pPr>
      <w:rPr>
        <w:rFonts w:ascii="Courier New" w:hAnsi="Courier New" w:cs="Courier New" w:hint="default"/>
      </w:rPr>
    </w:lvl>
    <w:lvl w:ilvl="5" w:tplc="040C0005" w:tentative="1">
      <w:start w:val="1"/>
      <w:numFmt w:val="bullet"/>
      <w:lvlText w:val=""/>
      <w:lvlJc w:val="left"/>
      <w:pPr>
        <w:ind w:left="5148" w:hanging="360"/>
      </w:pPr>
      <w:rPr>
        <w:rFonts w:ascii="Wingdings" w:hAnsi="Wingdings" w:hint="default"/>
      </w:rPr>
    </w:lvl>
    <w:lvl w:ilvl="6" w:tplc="040C0001" w:tentative="1">
      <w:start w:val="1"/>
      <w:numFmt w:val="bullet"/>
      <w:lvlText w:val=""/>
      <w:lvlJc w:val="left"/>
      <w:pPr>
        <w:ind w:left="5868" w:hanging="360"/>
      </w:pPr>
      <w:rPr>
        <w:rFonts w:ascii="Symbol" w:hAnsi="Symbol" w:hint="default"/>
      </w:rPr>
    </w:lvl>
    <w:lvl w:ilvl="7" w:tplc="040C0003" w:tentative="1">
      <w:start w:val="1"/>
      <w:numFmt w:val="bullet"/>
      <w:lvlText w:val="o"/>
      <w:lvlJc w:val="left"/>
      <w:pPr>
        <w:ind w:left="6588" w:hanging="360"/>
      </w:pPr>
      <w:rPr>
        <w:rFonts w:ascii="Courier New" w:hAnsi="Courier New" w:cs="Courier New" w:hint="default"/>
      </w:rPr>
    </w:lvl>
    <w:lvl w:ilvl="8" w:tplc="040C0005" w:tentative="1">
      <w:start w:val="1"/>
      <w:numFmt w:val="bullet"/>
      <w:lvlText w:val=""/>
      <w:lvlJc w:val="left"/>
      <w:pPr>
        <w:ind w:left="7308" w:hanging="360"/>
      </w:pPr>
      <w:rPr>
        <w:rFonts w:ascii="Wingdings" w:hAnsi="Wingdings" w:hint="default"/>
      </w:rPr>
    </w:lvl>
  </w:abstractNum>
  <w:abstractNum w:abstractNumId="8">
    <w:nsid w:val="7D9F7EC2"/>
    <w:multiLevelType w:val="hybridMultilevel"/>
    <w:tmpl w:val="30347FC0"/>
    <w:lvl w:ilvl="0" w:tplc="040C0001">
      <w:start w:val="1"/>
      <w:numFmt w:val="bullet"/>
      <w:lvlText w:val=""/>
      <w:lvlJc w:val="left"/>
      <w:pPr>
        <w:ind w:left="1596" w:hanging="360"/>
      </w:pPr>
      <w:rPr>
        <w:rFonts w:ascii="Symbol" w:hAnsi="Symbol" w:hint="default"/>
      </w:rPr>
    </w:lvl>
    <w:lvl w:ilvl="1" w:tplc="040C0003" w:tentative="1">
      <w:start w:val="1"/>
      <w:numFmt w:val="bullet"/>
      <w:lvlText w:val="o"/>
      <w:lvlJc w:val="left"/>
      <w:pPr>
        <w:ind w:left="2316" w:hanging="360"/>
      </w:pPr>
      <w:rPr>
        <w:rFonts w:ascii="Courier New" w:hAnsi="Courier New" w:cs="Courier New" w:hint="default"/>
      </w:rPr>
    </w:lvl>
    <w:lvl w:ilvl="2" w:tplc="040C0005" w:tentative="1">
      <w:start w:val="1"/>
      <w:numFmt w:val="bullet"/>
      <w:lvlText w:val=""/>
      <w:lvlJc w:val="left"/>
      <w:pPr>
        <w:ind w:left="3036" w:hanging="360"/>
      </w:pPr>
      <w:rPr>
        <w:rFonts w:ascii="Wingdings" w:hAnsi="Wingdings" w:hint="default"/>
      </w:rPr>
    </w:lvl>
    <w:lvl w:ilvl="3" w:tplc="040C0001" w:tentative="1">
      <w:start w:val="1"/>
      <w:numFmt w:val="bullet"/>
      <w:lvlText w:val=""/>
      <w:lvlJc w:val="left"/>
      <w:pPr>
        <w:ind w:left="3756" w:hanging="360"/>
      </w:pPr>
      <w:rPr>
        <w:rFonts w:ascii="Symbol" w:hAnsi="Symbol" w:hint="default"/>
      </w:rPr>
    </w:lvl>
    <w:lvl w:ilvl="4" w:tplc="040C0003" w:tentative="1">
      <w:start w:val="1"/>
      <w:numFmt w:val="bullet"/>
      <w:lvlText w:val="o"/>
      <w:lvlJc w:val="left"/>
      <w:pPr>
        <w:ind w:left="4476" w:hanging="360"/>
      </w:pPr>
      <w:rPr>
        <w:rFonts w:ascii="Courier New" w:hAnsi="Courier New" w:cs="Courier New" w:hint="default"/>
      </w:rPr>
    </w:lvl>
    <w:lvl w:ilvl="5" w:tplc="040C0005" w:tentative="1">
      <w:start w:val="1"/>
      <w:numFmt w:val="bullet"/>
      <w:lvlText w:val=""/>
      <w:lvlJc w:val="left"/>
      <w:pPr>
        <w:ind w:left="5196" w:hanging="360"/>
      </w:pPr>
      <w:rPr>
        <w:rFonts w:ascii="Wingdings" w:hAnsi="Wingdings" w:hint="default"/>
      </w:rPr>
    </w:lvl>
    <w:lvl w:ilvl="6" w:tplc="040C0001" w:tentative="1">
      <w:start w:val="1"/>
      <w:numFmt w:val="bullet"/>
      <w:lvlText w:val=""/>
      <w:lvlJc w:val="left"/>
      <w:pPr>
        <w:ind w:left="5916" w:hanging="360"/>
      </w:pPr>
      <w:rPr>
        <w:rFonts w:ascii="Symbol" w:hAnsi="Symbol" w:hint="default"/>
      </w:rPr>
    </w:lvl>
    <w:lvl w:ilvl="7" w:tplc="040C0003" w:tentative="1">
      <w:start w:val="1"/>
      <w:numFmt w:val="bullet"/>
      <w:lvlText w:val="o"/>
      <w:lvlJc w:val="left"/>
      <w:pPr>
        <w:ind w:left="6636" w:hanging="360"/>
      </w:pPr>
      <w:rPr>
        <w:rFonts w:ascii="Courier New" w:hAnsi="Courier New" w:cs="Courier New" w:hint="default"/>
      </w:rPr>
    </w:lvl>
    <w:lvl w:ilvl="8" w:tplc="040C0005" w:tentative="1">
      <w:start w:val="1"/>
      <w:numFmt w:val="bullet"/>
      <w:lvlText w:val=""/>
      <w:lvlJc w:val="left"/>
      <w:pPr>
        <w:ind w:left="7356" w:hanging="360"/>
      </w:pPr>
      <w:rPr>
        <w:rFonts w:ascii="Wingdings" w:hAnsi="Wingdings" w:hint="default"/>
      </w:rPr>
    </w:lvl>
  </w:abstractNum>
  <w:num w:numId="1">
    <w:abstractNumId w:val="5"/>
  </w:num>
  <w:num w:numId="2">
    <w:abstractNumId w:val="1"/>
  </w:num>
  <w:num w:numId="3">
    <w:abstractNumId w:val="4"/>
  </w:num>
  <w:num w:numId="4">
    <w:abstractNumId w:val="7"/>
  </w:num>
  <w:num w:numId="5">
    <w:abstractNumId w:val="0"/>
  </w:num>
  <w:num w:numId="6">
    <w:abstractNumId w:val="8"/>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50"/>
    <w:rsid w:val="000436FA"/>
    <w:rsid w:val="00054D64"/>
    <w:rsid w:val="00071B5C"/>
    <w:rsid w:val="000A0473"/>
    <w:rsid w:val="000C1529"/>
    <w:rsid w:val="00166D16"/>
    <w:rsid w:val="001757E7"/>
    <w:rsid w:val="00186D9B"/>
    <w:rsid w:val="00191F34"/>
    <w:rsid w:val="00192465"/>
    <w:rsid w:val="002050C6"/>
    <w:rsid w:val="002A7750"/>
    <w:rsid w:val="00316F0A"/>
    <w:rsid w:val="0033095D"/>
    <w:rsid w:val="0036569E"/>
    <w:rsid w:val="003D20DE"/>
    <w:rsid w:val="003E07A7"/>
    <w:rsid w:val="003E42C4"/>
    <w:rsid w:val="004C769F"/>
    <w:rsid w:val="004F3488"/>
    <w:rsid w:val="00537507"/>
    <w:rsid w:val="005B5949"/>
    <w:rsid w:val="005D3CF4"/>
    <w:rsid w:val="0066416C"/>
    <w:rsid w:val="0075454A"/>
    <w:rsid w:val="007D1F4A"/>
    <w:rsid w:val="007E650E"/>
    <w:rsid w:val="00804664"/>
    <w:rsid w:val="008637EA"/>
    <w:rsid w:val="00871362"/>
    <w:rsid w:val="00927E7F"/>
    <w:rsid w:val="00940373"/>
    <w:rsid w:val="00984A50"/>
    <w:rsid w:val="009C22C2"/>
    <w:rsid w:val="009F6D84"/>
    <w:rsid w:val="00AA44F6"/>
    <w:rsid w:val="00B11567"/>
    <w:rsid w:val="00B15B0A"/>
    <w:rsid w:val="00BC5C4E"/>
    <w:rsid w:val="00C4142C"/>
    <w:rsid w:val="00CE746D"/>
    <w:rsid w:val="00D34467"/>
    <w:rsid w:val="00EE46BE"/>
    <w:rsid w:val="00F301E7"/>
    <w:rsid w:val="00F47CDA"/>
    <w:rsid w:val="00F90F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CDA"/>
    <w:pPr>
      <w:spacing w:after="200" w:line="276" w:lineRule="auto"/>
    </w:pPr>
    <w:rPr>
      <w:sz w:val="22"/>
      <w:szCs w:val="22"/>
      <w:lang w:eastAsia="zh-TW"/>
    </w:rPr>
  </w:style>
  <w:style w:type="paragraph" w:styleId="Titre1">
    <w:name w:val="heading 1"/>
    <w:basedOn w:val="Normal"/>
    <w:next w:val="Normal"/>
    <w:link w:val="Titre1Car"/>
    <w:qFormat/>
    <w:rsid w:val="0033095D"/>
    <w:pPr>
      <w:keepNext/>
      <w:spacing w:after="0" w:line="240" w:lineRule="auto"/>
      <w:jc w:val="center"/>
      <w:outlineLvl w:val="0"/>
    </w:pPr>
    <w:rPr>
      <w:rFonts w:ascii="Times New Roman" w:hAnsi="Times New Roman"/>
      <w:sz w:val="28"/>
      <w:szCs w:val="24"/>
      <w:lang w:eastAsia="fr-FR"/>
    </w:rPr>
  </w:style>
  <w:style w:type="paragraph" w:styleId="Titre4">
    <w:name w:val="heading 4"/>
    <w:basedOn w:val="Normal"/>
    <w:next w:val="Normal"/>
    <w:link w:val="Titre4Car"/>
    <w:semiHidden/>
    <w:unhideWhenUsed/>
    <w:qFormat/>
    <w:rsid w:val="0033095D"/>
    <w:pPr>
      <w:keepNext/>
      <w:tabs>
        <w:tab w:val="left" w:pos="1134"/>
        <w:tab w:val="left" w:leader="dot" w:pos="8222"/>
      </w:tabs>
      <w:spacing w:after="40" w:line="240" w:lineRule="auto"/>
      <w:outlineLvl w:val="3"/>
    </w:pPr>
    <w:rPr>
      <w:rFonts w:ascii="Times New Roman" w:eastAsia="Times" w:hAnsi="Times New Roman"/>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416C"/>
    <w:pPr>
      <w:ind w:left="720"/>
      <w:contextualSpacing/>
    </w:pPr>
  </w:style>
  <w:style w:type="character" w:styleId="Lienhypertexte">
    <w:name w:val="Hyperlink"/>
    <w:basedOn w:val="Policepardfaut"/>
    <w:uiPriority w:val="99"/>
    <w:unhideWhenUsed/>
    <w:rsid w:val="00166D16"/>
    <w:rPr>
      <w:color w:val="0000FF"/>
      <w:u w:val="single"/>
    </w:rPr>
  </w:style>
  <w:style w:type="table" w:styleId="Grilledutableau">
    <w:name w:val="Table Grid"/>
    <w:basedOn w:val="TableauNormal"/>
    <w:uiPriority w:val="59"/>
    <w:rsid w:val="00166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33095D"/>
    <w:rPr>
      <w:rFonts w:ascii="Times New Roman" w:eastAsia="Times New Roman" w:hAnsi="Times New Roman" w:cs="Times New Roman"/>
      <w:sz w:val="28"/>
      <w:szCs w:val="24"/>
      <w:lang w:eastAsia="fr-FR"/>
    </w:rPr>
  </w:style>
  <w:style w:type="character" w:customStyle="1" w:styleId="Titre4Car">
    <w:name w:val="Titre 4 Car"/>
    <w:basedOn w:val="Policepardfaut"/>
    <w:link w:val="Titre4"/>
    <w:semiHidden/>
    <w:rsid w:val="0033095D"/>
    <w:rPr>
      <w:rFonts w:ascii="Times New Roman" w:eastAsia="Times" w:hAnsi="Times New Roman" w:cs="Times New Roman"/>
      <w:b/>
      <w:sz w:val="20"/>
      <w:szCs w:val="20"/>
      <w:lang w:eastAsia="fr-FR"/>
    </w:rPr>
  </w:style>
  <w:style w:type="paragraph" w:styleId="Titre">
    <w:name w:val="Title"/>
    <w:basedOn w:val="Normal"/>
    <w:link w:val="TitreCar"/>
    <w:qFormat/>
    <w:rsid w:val="0033095D"/>
    <w:pPr>
      <w:spacing w:after="0" w:line="240" w:lineRule="auto"/>
      <w:jc w:val="center"/>
    </w:pPr>
    <w:rPr>
      <w:rFonts w:ascii="Arial" w:hAnsi="Arial" w:cs="Arial"/>
      <w:b/>
      <w:bCs/>
      <w:sz w:val="24"/>
      <w:szCs w:val="24"/>
      <w:lang w:eastAsia="fr-FR"/>
    </w:rPr>
  </w:style>
  <w:style w:type="character" w:customStyle="1" w:styleId="TitreCar">
    <w:name w:val="Titre Car"/>
    <w:basedOn w:val="Policepardfaut"/>
    <w:link w:val="Titre"/>
    <w:rsid w:val="0033095D"/>
    <w:rPr>
      <w:rFonts w:ascii="Arial" w:eastAsia="Times New Roman" w:hAnsi="Arial" w:cs="Arial"/>
      <w:b/>
      <w:bCs/>
      <w:sz w:val="24"/>
      <w:szCs w:val="24"/>
      <w:lang w:eastAsia="fr-FR"/>
    </w:rPr>
  </w:style>
  <w:style w:type="paragraph" w:styleId="En-tte">
    <w:name w:val="header"/>
    <w:basedOn w:val="Normal"/>
    <w:link w:val="En-tteCar"/>
    <w:uiPriority w:val="99"/>
    <w:unhideWhenUsed/>
    <w:rsid w:val="00D34467"/>
    <w:pPr>
      <w:tabs>
        <w:tab w:val="center" w:pos="4536"/>
        <w:tab w:val="right" w:pos="9072"/>
      </w:tabs>
      <w:spacing w:after="0" w:line="240" w:lineRule="auto"/>
    </w:pPr>
  </w:style>
  <w:style w:type="character" w:customStyle="1" w:styleId="En-tteCar">
    <w:name w:val="En-tête Car"/>
    <w:basedOn w:val="Policepardfaut"/>
    <w:link w:val="En-tte"/>
    <w:uiPriority w:val="99"/>
    <w:rsid w:val="00D34467"/>
  </w:style>
  <w:style w:type="paragraph" w:styleId="Pieddepage">
    <w:name w:val="footer"/>
    <w:basedOn w:val="Normal"/>
    <w:link w:val="PieddepageCar"/>
    <w:uiPriority w:val="99"/>
    <w:unhideWhenUsed/>
    <w:rsid w:val="00D344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4467"/>
  </w:style>
  <w:style w:type="character" w:styleId="Numrodepage">
    <w:name w:val="page number"/>
    <w:uiPriority w:val="99"/>
    <w:rsid w:val="005D3CF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CDA"/>
    <w:pPr>
      <w:spacing w:after="200" w:line="276" w:lineRule="auto"/>
    </w:pPr>
    <w:rPr>
      <w:sz w:val="22"/>
      <w:szCs w:val="22"/>
      <w:lang w:eastAsia="zh-TW"/>
    </w:rPr>
  </w:style>
  <w:style w:type="paragraph" w:styleId="Titre1">
    <w:name w:val="heading 1"/>
    <w:basedOn w:val="Normal"/>
    <w:next w:val="Normal"/>
    <w:link w:val="Titre1Car"/>
    <w:qFormat/>
    <w:rsid w:val="0033095D"/>
    <w:pPr>
      <w:keepNext/>
      <w:spacing w:after="0" w:line="240" w:lineRule="auto"/>
      <w:jc w:val="center"/>
      <w:outlineLvl w:val="0"/>
    </w:pPr>
    <w:rPr>
      <w:rFonts w:ascii="Times New Roman" w:hAnsi="Times New Roman"/>
      <w:sz w:val="28"/>
      <w:szCs w:val="24"/>
      <w:lang w:eastAsia="fr-FR"/>
    </w:rPr>
  </w:style>
  <w:style w:type="paragraph" w:styleId="Titre4">
    <w:name w:val="heading 4"/>
    <w:basedOn w:val="Normal"/>
    <w:next w:val="Normal"/>
    <w:link w:val="Titre4Car"/>
    <w:semiHidden/>
    <w:unhideWhenUsed/>
    <w:qFormat/>
    <w:rsid w:val="0033095D"/>
    <w:pPr>
      <w:keepNext/>
      <w:tabs>
        <w:tab w:val="left" w:pos="1134"/>
        <w:tab w:val="left" w:leader="dot" w:pos="8222"/>
      </w:tabs>
      <w:spacing w:after="40" w:line="240" w:lineRule="auto"/>
      <w:outlineLvl w:val="3"/>
    </w:pPr>
    <w:rPr>
      <w:rFonts w:ascii="Times New Roman" w:eastAsia="Times" w:hAnsi="Times New Roman"/>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416C"/>
    <w:pPr>
      <w:ind w:left="720"/>
      <w:contextualSpacing/>
    </w:pPr>
  </w:style>
  <w:style w:type="character" w:styleId="Lienhypertexte">
    <w:name w:val="Hyperlink"/>
    <w:basedOn w:val="Policepardfaut"/>
    <w:uiPriority w:val="99"/>
    <w:unhideWhenUsed/>
    <w:rsid w:val="00166D16"/>
    <w:rPr>
      <w:color w:val="0000FF"/>
      <w:u w:val="single"/>
    </w:rPr>
  </w:style>
  <w:style w:type="table" w:styleId="Grilledutableau">
    <w:name w:val="Table Grid"/>
    <w:basedOn w:val="TableauNormal"/>
    <w:uiPriority w:val="59"/>
    <w:rsid w:val="00166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33095D"/>
    <w:rPr>
      <w:rFonts w:ascii="Times New Roman" w:eastAsia="Times New Roman" w:hAnsi="Times New Roman" w:cs="Times New Roman"/>
      <w:sz w:val="28"/>
      <w:szCs w:val="24"/>
      <w:lang w:eastAsia="fr-FR"/>
    </w:rPr>
  </w:style>
  <w:style w:type="character" w:customStyle="1" w:styleId="Titre4Car">
    <w:name w:val="Titre 4 Car"/>
    <w:basedOn w:val="Policepardfaut"/>
    <w:link w:val="Titre4"/>
    <w:semiHidden/>
    <w:rsid w:val="0033095D"/>
    <w:rPr>
      <w:rFonts w:ascii="Times New Roman" w:eastAsia="Times" w:hAnsi="Times New Roman" w:cs="Times New Roman"/>
      <w:b/>
      <w:sz w:val="20"/>
      <w:szCs w:val="20"/>
      <w:lang w:eastAsia="fr-FR"/>
    </w:rPr>
  </w:style>
  <w:style w:type="paragraph" w:styleId="Titre">
    <w:name w:val="Title"/>
    <w:basedOn w:val="Normal"/>
    <w:link w:val="TitreCar"/>
    <w:qFormat/>
    <w:rsid w:val="0033095D"/>
    <w:pPr>
      <w:spacing w:after="0" w:line="240" w:lineRule="auto"/>
      <w:jc w:val="center"/>
    </w:pPr>
    <w:rPr>
      <w:rFonts w:ascii="Arial" w:hAnsi="Arial" w:cs="Arial"/>
      <w:b/>
      <w:bCs/>
      <w:sz w:val="24"/>
      <w:szCs w:val="24"/>
      <w:lang w:eastAsia="fr-FR"/>
    </w:rPr>
  </w:style>
  <w:style w:type="character" w:customStyle="1" w:styleId="TitreCar">
    <w:name w:val="Titre Car"/>
    <w:basedOn w:val="Policepardfaut"/>
    <w:link w:val="Titre"/>
    <w:rsid w:val="0033095D"/>
    <w:rPr>
      <w:rFonts w:ascii="Arial" w:eastAsia="Times New Roman" w:hAnsi="Arial" w:cs="Arial"/>
      <w:b/>
      <w:bCs/>
      <w:sz w:val="24"/>
      <w:szCs w:val="24"/>
      <w:lang w:eastAsia="fr-FR"/>
    </w:rPr>
  </w:style>
  <w:style w:type="paragraph" w:styleId="En-tte">
    <w:name w:val="header"/>
    <w:basedOn w:val="Normal"/>
    <w:link w:val="En-tteCar"/>
    <w:uiPriority w:val="99"/>
    <w:unhideWhenUsed/>
    <w:rsid w:val="00D34467"/>
    <w:pPr>
      <w:tabs>
        <w:tab w:val="center" w:pos="4536"/>
        <w:tab w:val="right" w:pos="9072"/>
      </w:tabs>
      <w:spacing w:after="0" w:line="240" w:lineRule="auto"/>
    </w:pPr>
  </w:style>
  <w:style w:type="character" w:customStyle="1" w:styleId="En-tteCar">
    <w:name w:val="En-tête Car"/>
    <w:basedOn w:val="Policepardfaut"/>
    <w:link w:val="En-tte"/>
    <w:uiPriority w:val="99"/>
    <w:rsid w:val="00D34467"/>
  </w:style>
  <w:style w:type="paragraph" w:styleId="Pieddepage">
    <w:name w:val="footer"/>
    <w:basedOn w:val="Normal"/>
    <w:link w:val="PieddepageCar"/>
    <w:uiPriority w:val="99"/>
    <w:unhideWhenUsed/>
    <w:rsid w:val="00D344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4467"/>
  </w:style>
  <w:style w:type="character" w:styleId="Numrodepage">
    <w:name w:val="page number"/>
    <w:uiPriority w:val="99"/>
    <w:rsid w:val="005D3C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rvice@otto-office.de),%20en"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39DD8-9B96-4B8E-B777-51ACAF89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1709</Words>
  <Characters>9402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11089</CharactersWithSpaces>
  <SharedDoc>false</SharedDoc>
  <HLinks>
    <vt:vector size="12" baseType="variant">
      <vt:variant>
        <vt:i4>327739</vt:i4>
      </vt:variant>
      <vt:variant>
        <vt:i4>0</vt:i4>
      </vt:variant>
      <vt:variant>
        <vt:i4>0</vt:i4>
      </vt:variant>
      <vt:variant>
        <vt:i4>5</vt:i4>
      </vt:variant>
      <vt:variant>
        <vt:lpwstr>mailto:service@otto-office.de),%20en</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2</cp:revision>
  <cp:lastPrinted>2013-06-11T12:50:00Z</cp:lastPrinted>
  <dcterms:created xsi:type="dcterms:W3CDTF">2014-04-05T13:53:00Z</dcterms:created>
  <dcterms:modified xsi:type="dcterms:W3CDTF">2014-04-05T13:53:00Z</dcterms:modified>
</cp:coreProperties>
</file>