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  <w:bookmarkStart w:id="0" w:name="_GoBack"/>
      <w:bookmarkEnd w:id="0"/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B0772C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PROFESSIONS IMMOBILIÈRES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3D0C63" w:rsidRPr="003D0C63" w:rsidRDefault="003D0C63" w:rsidP="003D0C6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0C63">
        <w:rPr>
          <w:rFonts w:ascii="Arial" w:hAnsi="Arial" w:cs="Arial"/>
          <w:b/>
          <w:bCs/>
          <w:sz w:val="36"/>
          <w:szCs w:val="36"/>
        </w:rPr>
        <w:t>ECONOMIE GENERALE ET</w:t>
      </w:r>
    </w:p>
    <w:p w:rsidR="00C75734" w:rsidRPr="00C75734" w:rsidRDefault="003D0C63" w:rsidP="003D0C63">
      <w:pPr>
        <w:jc w:val="center"/>
      </w:pPr>
      <w:r w:rsidRPr="003D0C63">
        <w:rPr>
          <w:rFonts w:ascii="Arial" w:hAnsi="Arial" w:cs="Arial"/>
          <w:b/>
          <w:bCs/>
          <w:sz w:val="36"/>
          <w:szCs w:val="36"/>
        </w:rPr>
        <w:t>ECONOMIE D'ENTREPRISE</w:t>
      </w:r>
    </w:p>
    <w:p w:rsidR="00B0772C" w:rsidRDefault="00B0772C">
      <w:pPr>
        <w:pStyle w:val="Titre1"/>
        <w:rPr>
          <w:sz w:val="48"/>
        </w:rPr>
      </w:pP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B5492C">
        <w:rPr>
          <w:rFonts w:ascii="Arial" w:hAnsi="Arial" w:cs="Arial"/>
          <w:b/>
          <w:bCs/>
          <w:sz w:val="28"/>
          <w:szCs w:val="28"/>
        </w:rPr>
        <w:t>0</w:t>
      </w:r>
      <w:r w:rsidR="00A23831">
        <w:rPr>
          <w:rFonts w:ascii="Arial" w:hAnsi="Arial" w:cs="Arial"/>
          <w:b/>
          <w:bCs/>
          <w:sz w:val="28"/>
          <w:szCs w:val="28"/>
        </w:rPr>
        <w:t>6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3D0C63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5492C" w:rsidRPr="003D0C63" w:rsidRDefault="00B5492C" w:rsidP="00B549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2 : BTS </w:t>
      </w:r>
      <w:r>
        <w:rPr>
          <w:rFonts w:ascii="Arial" w:hAnsi="Arial" w:cs="Arial"/>
          <w:b/>
          <w:bCs/>
          <w:sz w:val="28"/>
          <w:szCs w:val="28"/>
        </w:rPr>
        <w:t>Assurance</w:t>
      </w: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>Coefficient 2 : BTS Banque</w:t>
      </w:r>
    </w:p>
    <w:p w:rsid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>Coefficient 3 : BTS Professions immobilières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A2383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pages, numérotées de 1 à </w:t>
      </w:r>
      <w:r w:rsidR="00A2383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:rsidR="003D0C63" w:rsidRDefault="00B0772C" w:rsidP="003D0C6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2"/>
        </w:rPr>
      </w:pPr>
      <w:r>
        <w:br w:type="page"/>
      </w:r>
      <w:r w:rsidR="003D0C63" w:rsidRPr="003D0C63">
        <w:rPr>
          <w:rFonts w:ascii="Arial" w:hAnsi="Arial" w:cs="Arial"/>
          <w:b/>
          <w:bCs/>
          <w:sz w:val="28"/>
          <w:szCs w:val="32"/>
        </w:rPr>
        <w:lastRenderedPageBreak/>
        <w:t>PREMIERE PARTIE: TRAVAIL METHODOLOGIQUE (10 points)</w:t>
      </w:r>
    </w:p>
    <w:p w:rsidR="003D0C63" w:rsidRPr="003D0C63" w:rsidRDefault="003D0C63" w:rsidP="00A238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2"/>
        </w:rPr>
      </w:pPr>
    </w:p>
    <w:p w:rsidR="00A23831" w:rsidRPr="00A23831" w:rsidRDefault="00A23831" w:rsidP="00A23831">
      <w:pPr>
        <w:pStyle w:val="Paragraphedeliste"/>
        <w:ind w:left="0"/>
        <w:rPr>
          <w:rFonts w:ascii="Arial" w:hAnsi="Arial" w:cs="Arial"/>
          <w:bCs/>
          <w:sz w:val="22"/>
          <w:szCs w:val="32"/>
        </w:rPr>
      </w:pPr>
      <w:r w:rsidRPr="00A23831">
        <w:rPr>
          <w:rFonts w:ascii="Arial" w:hAnsi="Arial" w:cs="Arial"/>
          <w:bCs/>
          <w:sz w:val="22"/>
          <w:szCs w:val="32"/>
        </w:rPr>
        <w:t>À partir de vos connaissances et de l'annexe, vous répondrez aux questions suivantes, sur le thème des déséquilibres de l'économie mondiale :</w:t>
      </w:r>
    </w:p>
    <w:p w:rsidR="00A23831" w:rsidRPr="00A23831" w:rsidRDefault="00A23831" w:rsidP="00A23831">
      <w:pPr>
        <w:pStyle w:val="Paragraphedeliste"/>
        <w:ind w:left="0"/>
        <w:rPr>
          <w:rFonts w:ascii="Arial" w:hAnsi="Arial" w:cs="Arial"/>
          <w:bCs/>
          <w:sz w:val="22"/>
          <w:szCs w:val="32"/>
        </w:rPr>
      </w:pPr>
    </w:p>
    <w:p w:rsidR="00A23831" w:rsidRPr="00A23831" w:rsidRDefault="00A23831" w:rsidP="00A23831">
      <w:pPr>
        <w:pStyle w:val="Paragraphedeliste"/>
        <w:numPr>
          <w:ilvl w:val="1"/>
          <w:numId w:val="8"/>
        </w:numPr>
        <w:ind w:left="284"/>
        <w:rPr>
          <w:rFonts w:ascii="Arial" w:hAnsi="Arial" w:cs="Arial"/>
          <w:bCs/>
          <w:sz w:val="22"/>
          <w:szCs w:val="32"/>
        </w:rPr>
      </w:pPr>
      <w:r w:rsidRPr="00A23831">
        <w:rPr>
          <w:rFonts w:ascii="Arial" w:hAnsi="Arial" w:cs="Arial"/>
          <w:bCs/>
          <w:sz w:val="22"/>
          <w:szCs w:val="32"/>
        </w:rPr>
        <w:t>Décrivez et commentez la tendance générale de l'évolution des échanges mondiaux, au cours de ces quinze dernières années.</w:t>
      </w:r>
    </w:p>
    <w:p w:rsidR="00A23831" w:rsidRPr="00A23831" w:rsidRDefault="00A23831" w:rsidP="00A23831">
      <w:pPr>
        <w:ind w:left="284"/>
        <w:rPr>
          <w:rFonts w:ascii="Arial" w:hAnsi="Arial" w:cs="Arial"/>
          <w:bCs/>
          <w:sz w:val="22"/>
          <w:szCs w:val="32"/>
        </w:rPr>
      </w:pPr>
    </w:p>
    <w:p w:rsidR="00A23831" w:rsidRPr="00A23831" w:rsidRDefault="00A23831" w:rsidP="00A23831">
      <w:pPr>
        <w:pStyle w:val="Paragraphedeliste"/>
        <w:numPr>
          <w:ilvl w:val="1"/>
          <w:numId w:val="8"/>
        </w:numPr>
        <w:ind w:left="284"/>
        <w:rPr>
          <w:rFonts w:ascii="Arial" w:hAnsi="Arial" w:cs="Arial"/>
          <w:bCs/>
          <w:sz w:val="22"/>
          <w:szCs w:val="32"/>
        </w:rPr>
      </w:pPr>
      <w:r w:rsidRPr="00A23831">
        <w:rPr>
          <w:rFonts w:ascii="Arial" w:hAnsi="Arial" w:cs="Arial"/>
          <w:bCs/>
          <w:sz w:val="22"/>
          <w:szCs w:val="32"/>
        </w:rPr>
        <w:t>Commentez le document 2.</w:t>
      </w:r>
    </w:p>
    <w:p w:rsidR="00A23831" w:rsidRPr="00A23831" w:rsidRDefault="00A23831" w:rsidP="00A23831">
      <w:pPr>
        <w:pStyle w:val="Paragraphedeliste"/>
        <w:ind w:left="284"/>
        <w:rPr>
          <w:rFonts w:ascii="Arial" w:hAnsi="Arial" w:cs="Arial"/>
          <w:bCs/>
          <w:sz w:val="22"/>
          <w:szCs w:val="32"/>
        </w:rPr>
      </w:pPr>
    </w:p>
    <w:p w:rsidR="00A23831" w:rsidRPr="00A23831" w:rsidRDefault="00A23831" w:rsidP="00A23831">
      <w:pPr>
        <w:ind w:left="284"/>
        <w:rPr>
          <w:rFonts w:ascii="Arial" w:hAnsi="Arial" w:cs="Arial"/>
          <w:bCs/>
          <w:sz w:val="22"/>
          <w:szCs w:val="32"/>
        </w:rPr>
      </w:pPr>
    </w:p>
    <w:p w:rsidR="00A23831" w:rsidRPr="00A23831" w:rsidRDefault="00A23831" w:rsidP="00A23831">
      <w:pPr>
        <w:pStyle w:val="Paragraphedeliste"/>
        <w:numPr>
          <w:ilvl w:val="1"/>
          <w:numId w:val="8"/>
        </w:numPr>
        <w:ind w:left="284"/>
        <w:rPr>
          <w:rFonts w:ascii="Arial" w:hAnsi="Arial" w:cs="Arial"/>
          <w:bCs/>
          <w:sz w:val="22"/>
          <w:szCs w:val="32"/>
        </w:rPr>
      </w:pPr>
      <w:r w:rsidRPr="00A23831">
        <w:rPr>
          <w:rFonts w:ascii="Arial" w:hAnsi="Arial" w:cs="Arial"/>
          <w:bCs/>
          <w:sz w:val="22"/>
          <w:szCs w:val="32"/>
        </w:rPr>
        <w:t>Comparez le niveau de la croissance économique des économies en développement et des économies avancées.</w:t>
      </w:r>
    </w:p>
    <w:p w:rsidR="00A23831" w:rsidRPr="00A23831" w:rsidRDefault="00A23831" w:rsidP="00A23831">
      <w:pPr>
        <w:ind w:left="284"/>
        <w:rPr>
          <w:rFonts w:ascii="Arial" w:hAnsi="Arial" w:cs="Arial"/>
          <w:bCs/>
          <w:sz w:val="22"/>
          <w:szCs w:val="32"/>
        </w:rPr>
      </w:pPr>
    </w:p>
    <w:p w:rsidR="00AF67B6" w:rsidRPr="00A23831" w:rsidRDefault="00A23831" w:rsidP="00A23831">
      <w:pPr>
        <w:pStyle w:val="Paragraphedeliste"/>
        <w:numPr>
          <w:ilvl w:val="1"/>
          <w:numId w:val="8"/>
        </w:numPr>
        <w:ind w:left="284"/>
        <w:rPr>
          <w:rFonts w:ascii="Arial" w:hAnsi="Arial" w:cs="Arial"/>
          <w:bCs/>
          <w:sz w:val="22"/>
          <w:szCs w:val="32"/>
        </w:rPr>
      </w:pPr>
      <w:r w:rsidRPr="00A23831">
        <w:rPr>
          <w:rFonts w:ascii="Arial" w:hAnsi="Arial" w:cs="Arial"/>
          <w:bCs/>
          <w:sz w:val="22"/>
          <w:szCs w:val="32"/>
        </w:rPr>
        <w:t>Analysez les situations particulières de la Chine et de l'Inde en utilisant les documents 4, 5, 6 et 7. Quelles explications pouvez-vous en donner? (Structurez votre réponse)</w:t>
      </w:r>
    </w:p>
    <w:p w:rsidR="00AF67B6" w:rsidRPr="00A23831" w:rsidRDefault="00AF67B6" w:rsidP="00AF67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32"/>
        </w:rPr>
      </w:pPr>
    </w:p>
    <w:p w:rsidR="00C75734" w:rsidRPr="00A23831" w:rsidRDefault="00C75734" w:rsidP="003D0C63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AF67B6" w:rsidRPr="00A23831" w:rsidRDefault="00AF67B6" w:rsidP="003D0C63">
      <w:pPr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="00AF67B6" w:rsidRPr="00A23831" w:rsidRDefault="00AF67B6" w:rsidP="003D0C63">
      <w:pPr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="00AF67B6" w:rsidRDefault="00AF67B6" w:rsidP="003D0C6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2"/>
        </w:rPr>
      </w:pPr>
    </w:p>
    <w:p w:rsidR="003D0C63" w:rsidRDefault="003D0C63" w:rsidP="003D0C6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2"/>
        </w:rPr>
      </w:pPr>
      <w:r w:rsidRPr="003D0C63">
        <w:rPr>
          <w:rFonts w:ascii="Arial" w:hAnsi="Arial" w:cs="Arial"/>
          <w:b/>
          <w:bCs/>
          <w:sz w:val="28"/>
          <w:szCs w:val="32"/>
        </w:rPr>
        <w:t>DEUXIEME PARTIE: DEVELOPPEMENT STRUCTURE (10 points)</w:t>
      </w:r>
    </w:p>
    <w:p w:rsidR="003D0C63" w:rsidRPr="003D0C63" w:rsidRDefault="003D0C63" w:rsidP="003D0C6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32"/>
        </w:rPr>
      </w:pPr>
    </w:p>
    <w:p w:rsidR="009730F3" w:rsidRDefault="009730F3" w:rsidP="009730F3">
      <w:pPr>
        <w:autoSpaceDE w:val="0"/>
        <w:autoSpaceDN w:val="0"/>
        <w:adjustRightInd w:val="0"/>
        <w:rPr>
          <w:rFonts w:ascii="Arial" w:hAnsi="Arial" w:cs="Arial"/>
          <w:bCs/>
          <w:szCs w:val="32"/>
        </w:rPr>
      </w:pPr>
    </w:p>
    <w:p w:rsidR="00C75734" w:rsidRPr="005F0312" w:rsidRDefault="00A23831" w:rsidP="005F031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F0312">
        <w:rPr>
          <w:rFonts w:ascii="Arial" w:hAnsi="Arial" w:cs="Arial"/>
          <w:b/>
        </w:rPr>
        <w:t>Dans un développement structuré, vous analyserez si la domination par les coûts</w:t>
      </w:r>
      <w:r w:rsidR="005F0312" w:rsidRPr="005F0312">
        <w:rPr>
          <w:rFonts w:ascii="Arial" w:hAnsi="Arial" w:cs="Arial"/>
          <w:b/>
        </w:rPr>
        <w:t xml:space="preserve"> </w:t>
      </w:r>
      <w:r w:rsidRPr="005F0312">
        <w:rPr>
          <w:rFonts w:ascii="Arial" w:hAnsi="Arial" w:cs="Arial"/>
          <w:b/>
        </w:rPr>
        <w:t>est la seule réponse aux nouvelles conditions du marché.</w:t>
      </w: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5F0312" w:rsidRDefault="003D0C63" w:rsidP="005F031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8"/>
          <w:szCs w:val="32"/>
          <w:u w:val="single"/>
        </w:rPr>
        <w:br w:type="page"/>
      </w:r>
      <w:r w:rsidR="005F0312">
        <w:rPr>
          <w:rFonts w:ascii="Arial" w:hAnsi="Arial" w:cs="Arial"/>
          <w:sz w:val="23"/>
          <w:szCs w:val="23"/>
        </w:rPr>
        <w:lastRenderedPageBreak/>
        <w:t>ANNEXE</w:t>
      </w:r>
    </w:p>
    <w:p w:rsidR="005F0312" w:rsidRDefault="005F0312" w:rsidP="005F031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5F0312" w:rsidRDefault="005F0312" w:rsidP="005F031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Source : Alternatives Économiques</w:t>
      </w:r>
    </w:p>
    <w:p w:rsidR="005F0312" w:rsidRDefault="005F0312" w:rsidP="005F031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Hors série</w:t>
      </w:r>
      <w:proofErr w:type="spellEnd"/>
      <w:r>
        <w:rPr>
          <w:rFonts w:ascii="Arial" w:hAnsi="Arial" w:cs="Arial"/>
          <w:sz w:val="23"/>
          <w:szCs w:val="23"/>
        </w:rPr>
        <w:t xml:space="preserve"> no 62 : les chiffres de l'économie 2005 (parution : </w:t>
      </w:r>
      <w:r>
        <w:rPr>
          <w:sz w:val="25"/>
          <w:szCs w:val="25"/>
        </w:rPr>
        <w:t xml:space="preserve">4e </w:t>
      </w:r>
      <w:r>
        <w:rPr>
          <w:rFonts w:ascii="Arial" w:hAnsi="Arial" w:cs="Arial"/>
          <w:sz w:val="23"/>
          <w:szCs w:val="23"/>
        </w:rPr>
        <w:t>trimestre 2004)</w:t>
      </w:r>
    </w:p>
    <w:p w:rsidR="005F0312" w:rsidRDefault="005F0312" w:rsidP="005F0312">
      <w:pPr>
        <w:rPr>
          <w:rFonts w:ascii="Arial" w:hAnsi="Arial" w:cs="Arial"/>
          <w:sz w:val="20"/>
          <w:szCs w:val="20"/>
        </w:rPr>
      </w:pPr>
    </w:p>
    <w:p w:rsidR="00876B33" w:rsidRDefault="005F0312" w:rsidP="005F0312">
      <w:pPr>
        <w:jc w:val="center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t xml:space="preserve">Document 1 : Production </w:t>
      </w:r>
      <w:r w:rsidRPr="005F0312">
        <w:rPr>
          <w:rFonts w:ascii="Arial" w:hAnsi="Arial" w:cs="Arial"/>
          <w:b/>
          <w:sz w:val="19"/>
          <w:szCs w:val="19"/>
        </w:rPr>
        <w:t xml:space="preserve">et </w:t>
      </w:r>
      <w:r w:rsidRPr="005F0312">
        <w:rPr>
          <w:rFonts w:ascii="Arial" w:hAnsi="Arial" w:cs="Arial"/>
          <w:b/>
          <w:sz w:val="20"/>
          <w:szCs w:val="20"/>
        </w:rPr>
        <w:t xml:space="preserve">commerce mondiaux, variation annuelle </w:t>
      </w:r>
      <w:r w:rsidRPr="005F0312">
        <w:rPr>
          <w:b/>
          <w:sz w:val="20"/>
          <w:szCs w:val="20"/>
        </w:rPr>
        <w:t xml:space="preserve">% </w:t>
      </w:r>
      <w:r w:rsidRPr="005F0312">
        <w:rPr>
          <w:rFonts w:ascii="Arial" w:hAnsi="Arial" w:cs="Arial"/>
          <w:b/>
          <w:sz w:val="20"/>
          <w:szCs w:val="20"/>
        </w:rPr>
        <w:t>(source FMI)</w:t>
      </w:r>
    </w:p>
    <w:p w:rsidR="005F0312" w:rsidRDefault="005F0312" w:rsidP="005F0312">
      <w:pPr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rPr>
          <w:rFonts w:ascii="Arial" w:hAnsi="Arial" w:cs="Arial"/>
          <w:b/>
          <w:bCs/>
          <w:noProof/>
          <w:sz w:val="28"/>
          <w:szCs w:val="32"/>
          <w:u w:val="single"/>
        </w:rPr>
        <w:drawing>
          <wp:inline distT="0" distB="0" distL="0" distR="0">
            <wp:extent cx="4295775" cy="2400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2" w:rsidRDefault="005F0312" w:rsidP="005F0312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t>Document 2 : Répartition du PIB mondial en 2003 en parité de pouvoir d'achat (Source FMI)</w:t>
      </w: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rPr>
          <w:rFonts w:ascii="Arial" w:hAnsi="Arial" w:cs="Arial"/>
          <w:b/>
          <w:bCs/>
          <w:noProof/>
          <w:sz w:val="28"/>
          <w:szCs w:val="32"/>
          <w:u w:val="single"/>
        </w:rPr>
        <w:drawing>
          <wp:inline distT="0" distB="0" distL="0" distR="0">
            <wp:extent cx="4448175" cy="20383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2" w:rsidRDefault="005F0312" w:rsidP="005F0312">
      <w:r>
        <w:br w:type="page"/>
      </w: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lastRenderedPageBreak/>
        <w:t>Document 3: Croissance annuelle moyenne 1980-2003 et prévisions 2004 (source FMI)</w:t>
      </w: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838575" cy="24384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t>Document 4: Part de la population vivant avec moins de 2 dollars par jour (en%)</w:t>
      </w: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857375" cy="1038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t>Document 5 : La Chine et l'Inde, croissance du PIB en volume en %</w:t>
      </w:r>
    </w:p>
    <w:p w:rsidR="005F0312" w:rsidRP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F0312" w:rsidRPr="005F0312" w:rsidRDefault="005F0312" w:rsidP="005F0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228975" cy="19050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2" w:rsidRP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F0312" w:rsidRDefault="005F03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lastRenderedPageBreak/>
        <w:t>Document 6 : La Chine et l'Inde, croissance des exportations de marchandises (base 1 en 1970)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0312">
        <w:rPr>
          <w:rFonts w:ascii="Arial" w:hAnsi="Arial" w:cs="Arial"/>
          <w:b/>
          <w:sz w:val="20"/>
          <w:szCs w:val="20"/>
        </w:rPr>
        <w:t>(source Banque Mondiale).</w:t>
      </w:r>
    </w:p>
    <w:p w:rsidR="005F0312" w:rsidRP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F0312" w:rsidRP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257675" cy="18573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2" w:rsidRP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F0312">
        <w:rPr>
          <w:rFonts w:ascii="Arial" w:hAnsi="Arial" w:cs="Arial"/>
          <w:b/>
          <w:sz w:val="20"/>
          <w:szCs w:val="20"/>
        </w:rPr>
        <w:t>Document 7 : L'Inde, exportations nettes de services en % du déficit des échanges de produits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0312">
        <w:rPr>
          <w:rFonts w:ascii="Arial" w:hAnsi="Arial" w:cs="Arial"/>
          <w:b/>
          <w:sz w:val="20"/>
          <w:szCs w:val="20"/>
        </w:rPr>
        <w:t>manufacturés (source Banque Mondiale).</w:t>
      </w:r>
    </w:p>
    <w:p w:rsid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F0312" w:rsidRPr="005F0312" w:rsidRDefault="005F0312" w:rsidP="005F03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333875" cy="24860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312" w:rsidRPr="005F0312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EC" w:rsidRDefault="00E845EC">
      <w:r>
        <w:separator/>
      </w:r>
    </w:p>
  </w:endnote>
  <w:endnote w:type="continuationSeparator" w:id="0">
    <w:p w:rsidR="00E845EC" w:rsidRDefault="00E8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C75734" w:rsidTr="00CF02EA">
      <w:tc>
        <w:tcPr>
          <w:tcW w:w="9212" w:type="dxa"/>
          <w:gridSpan w:val="3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BREVET DE TECHNICIEN SUPERIEUR – </w:t>
          </w:r>
          <w:r w:rsidR="003D0C63" w:rsidRPr="003D0C63">
            <w:rPr>
              <w:rFonts w:ascii="Arial" w:hAnsi="Arial" w:cs="Arial"/>
              <w:b/>
              <w:bCs/>
              <w:sz w:val="18"/>
              <w:szCs w:val="18"/>
            </w:rPr>
            <w:t>FINANCIERS</w:t>
          </w:r>
        </w:p>
      </w:tc>
    </w:tr>
    <w:tr w:rsidR="00C75734" w:rsidTr="003D0C63">
      <w:tc>
        <w:tcPr>
          <w:tcW w:w="4786" w:type="dxa"/>
        </w:tcPr>
        <w:p w:rsidR="00C75734" w:rsidRDefault="003D0C63" w:rsidP="00410191">
          <w:pPr>
            <w:jc w:val="center"/>
          </w:pPr>
          <w:r w:rsidRPr="003D0C63">
            <w:rPr>
              <w:rFonts w:ascii="Arial" w:hAnsi="Arial" w:cs="Arial"/>
              <w:b/>
              <w:bCs/>
              <w:sz w:val="18"/>
              <w:szCs w:val="18"/>
            </w:rPr>
            <w:t>Econom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ie Générale et Economie d'Entrep</w:t>
          </w:r>
          <w:r w:rsidRPr="003D0C63">
            <w:rPr>
              <w:rFonts w:ascii="Arial" w:hAnsi="Arial" w:cs="Arial"/>
              <w:b/>
              <w:bCs/>
              <w:sz w:val="18"/>
              <w:szCs w:val="18"/>
            </w:rPr>
            <w:t>rise</w:t>
          </w:r>
        </w:p>
      </w:tc>
      <w:tc>
        <w:tcPr>
          <w:tcW w:w="2552" w:type="dxa"/>
        </w:tcPr>
        <w:p w:rsidR="00C75734" w:rsidRDefault="00B5492C" w:rsidP="00A2383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0</w:t>
          </w:r>
          <w:r w:rsidR="00A23831">
            <w:rPr>
              <w:rFonts w:ascii="Arial" w:hAnsi="Arial" w:cs="Arial"/>
              <w:b/>
              <w:bCs/>
              <w:sz w:val="18"/>
              <w:szCs w:val="18"/>
            </w:rPr>
            <w:t>6</w:t>
          </w:r>
          <w:r w:rsidR="003D0C63" w:rsidRPr="003D0C63">
            <w:rPr>
              <w:rFonts w:ascii="Arial" w:hAnsi="Arial" w:cs="Arial"/>
              <w:b/>
              <w:bCs/>
              <w:sz w:val="18"/>
              <w:szCs w:val="18"/>
            </w:rPr>
            <w:t>-ECOGEN</w:t>
          </w:r>
        </w:p>
      </w:tc>
      <w:tc>
        <w:tcPr>
          <w:tcW w:w="1874" w:type="dxa"/>
        </w:tcPr>
        <w:p w:rsidR="00C75734" w:rsidRDefault="00C75734" w:rsidP="00A2383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SESSION 20</w:t>
          </w:r>
          <w:r w:rsidR="00B5492C">
            <w:rPr>
              <w:rFonts w:ascii="Arial" w:hAnsi="Arial" w:cs="Arial"/>
              <w:b/>
              <w:bCs/>
              <w:sz w:val="18"/>
              <w:szCs w:val="18"/>
            </w:rPr>
            <w:t>0</w:t>
          </w:r>
          <w:r w:rsidR="00A23831">
            <w:rPr>
              <w:rFonts w:ascii="Arial" w:hAnsi="Arial" w:cs="Arial"/>
              <w:b/>
              <w:bCs/>
              <w:sz w:val="18"/>
              <w:szCs w:val="18"/>
            </w:rPr>
            <w:t>6</w:t>
          </w:r>
        </w:p>
      </w:tc>
    </w:tr>
  </w:tbl>
  <w:p w:rsidR="00C75734" w:rsidRDefault="00C75734">
    <w:pPr>
      <w:pStyle w:val="Pieddepage"/>
      <w:ind w:right="360"/>
      <w:rPr>
        <w:sz w:val="20"/>
      </w:rPr>
    </w:pPr>
  </w:p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 xml:space="preserve">BTS </w:t>
    </w:r>
    <w:r w:rsidR="007B25FE">
      <w:rPr>
        <w:sz w:val="20"/>
      </w:rPr>
      <w:t xml:space="preserve">Banque </w:t>
    </w:r>
    <w:r w:rsidR="001268F8">
      <w:rPr>
        <w:sz w:val="20"/>
      </w:rPr>
      <w:t>20</w:t>
    </w:r>
    <w:r w:rsidR="00B5492C">
      <w:rPr>
        <w:sz w:val="20"/>
      </w:rPr>
      <w:t>0</w:t>
    </w:r>
    <w:r w:rsidR="00A23831">
      <w:rPr>
        <w:sz w:val="20"/>
      </w:rPr>
      <w:t>6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3D0C63">
      <w:rPr>
        <w:sz w:val="20"/>
      </w:rPr>
      <w:t>3.1</w:t>
    </w:r>
    <w:r w:rsidR="00B0772C">
      <w:rPr>
        <w:sz w:val="20"/>
      </w:rPr>
      <w:t xml:space="preserve"> - </w:t>
    </w:r>
    <w:r w:rsidR="003D0C63" w:rsidRPr="003D0C63">
      <w:rPr>
        <w:sz w:val="20"/>
      </w:rPr>
      <w:t>Economie Générale et Economie d'Entreprise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7B25FE">
      <w:rPr>
        <w:rStyle w:val="Numrodepage"/>
        <w:noProof/>
        <w:sz w:val="20"/>
      </w:rPr>
      <w:t>1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7B25FE">
      <w:rPr>
        <w:rStyle w:val="Numrodepage"/>
        <w:noProof/>
        <w:sz w:val="20"/>
      </w:rPr>
      <w:t>5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EC" w:rsidRDefault="00E845EC">
      <w:r>
        <w:separator/>
      </w:r>
    </w:p>
  </w:footnote>
  <w:footnote w:type="continuationSeparator" w:id="0">
    <w:p w:rsidR="00E845EC" w:rsidRDefault="00E8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48A324" wp14:editId="3BA789B3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E845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1.5pt;height:19.5pt;visibility:visible;mso-wrap-style:square" o:bullet="t">
        <v:imagedata r:id="rId1" o:title=""/>
      </v:shape>
    </w:pict>
  </w:numPicBullet>
  <w:abstractNum w:abstractNumId="0">
    <w:nsid w:val="03BA236B"/>
    <w:multiLevelType w:val="hybridMultilevel"/>
    <w:tmpl w:val="036A7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35FB2"/>
    <w:multiLevelType w:val="multilevel"/>
    <w:tmpl w:val="D7F6A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CEE33E0"/>
    <w:multiLevelType w:val="hybridMultilevel"/>
    <w:tmpl w:val="B3DC6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75DB6"/>
    <w:rsid w:val="000C15D4"/>
    <w:rsid w:val="001268F8"/>
    <w:rsid w:val="001618CA"/>
    <w:rsid w:val="002E411A"/>
    <w:rsid w:val="002E646B"/>
    <w:rsid w:val="003D0C63"/>
    <w:rsid w:val="00466F89"/>
    <w:rsid w:val="0049403B"/>
    <w:rsid w:val="00507D61"/>
    <w:rsid w:val="005F0312"/>
    <w:rsid w:val="00704E17"/>
    <w:rsid w:val="00752C4A"/>
    <w:rsid w:val="007825F9"/>
    <w:rsid w:val="007A3C90"/>
    <w:rsid w:val="007B25FE"/>
    <w:rsid w:val="00876B33"/>
    <w:rsid w:val="009730F3"/>
    <w:rsid w:val="00A23831"/>
    <w:rsid w:val="00AF67B6"/>
    <w:rsid w:val="00B0772C"/>
    <w:rsid w:val="00B5492C"/>
    <w:rsid w:val="00B753B4"/>
    <w:rsid w:val="00BE63E7"/>
    <w:rsid w:val="00BF7ABB"/>
    <w:rsid w:val="00C7079A"/>
    <w:rsid w:val="00C75734"/>
    <w:rsid w:val="00CB2516"/>
    <w:rsid w:val="00CF042D"/>
    <w:rsid w:val="00DF0AE4"/>
    <w:rsid w:val="00E761CE"/>
    <w:rsid w:val="00E845EC"/>
    <w:rsid w:val="00EA323D"/>
    <w:rsid w:val="00F5348A"/>
    <w:rsid w:val="00F54A67"/>
    <w:rsid w:val="00F6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858E-93F9-4EEF-AC41-85BC587C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2049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12</cp:revision>
  <cp:lastPrinted>2012-09-11T17:45:00Z</cp:lastPrinted>
  <dcterms:created xsi:type="dcterms:W3CDTF">2012-09-11T17:45:00Z</dcterms:created>
  <dcterms:modified xsi:type="dcterms:W3CDTF">2012-11-28T16:19:00Z</dcterms:modified>
</cp:coreProperties>
</file>