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A8" w:rsidRPr="006603AE" w:rsidRDefault="00A70136" w:rsidP="006603AE">
      <w:pPr>
        <w:ind w:right="142" w:firstLine="709"/>
        <w:jc w:val="left"/>
        <w:rPr>
          <w:b/>
          <w:sz w:val="20"/>
          <w:szCs w:val="20"/>
        </w:rPr>
      </w:pPr>
      <w:r>
        <w:rPr>
          <w:b/>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0" b="444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1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A5" w:rsidRDefault="003071A5" w:rsidP="003071A5">
                              <w:pPr>
                                <w:jc w:val="center"/>
                                <w:rPr>
                                  <w:b/>
                                  <w:bCs/>
                                  <w:sz w:val="40"/>
                                </w:rPr>
                              </w:pPr>
                              <w:r>
                                <w:rPr>
                                  <w:b/>
                                  <w:bCs/>
                                  <w:sz w:val="40"/>
                                </w:rPr>
                                <w:t>DCG</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A5" w:rsidRDefault="003071A5" w:rsidP="003071A5">
                              <w:pPr>
                                <w:rPr>
                                  <w:sz w:val="32"/>
                                </w:rPr>
                              </w:pPr>
                              <w:r>
                                <w:rPr>
                                  <w:sz w:val="32"/>
                                </w:rPr>
                                <w:t>●</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A5" w:rsidRDefault="003071A5" w:rsidP="003071A5">
                              <w:pPr>
                                <w:rPr>
                                  <w:sz w:val="32"/>
                                </w:rPr>
                              </w:pPr>
                              <w:r>
                                <w:rPr>
                                  <w:sz w:val="32"/>
                                </w:rPr>
                                <w:t>●</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A5" w:rsidRDefault="003071A5" w:rsidP="003071A5">
                              <w:pPr>
                                <w:rPr>
                                  <w:sz w:val="32"/>
                                </w:rPr>
                              </w:pPr>
                              <w:r>
                                <w:rPr>
                                  <w:sz w:val="32"/>
                                </w:rPr>
                                <w:t>●</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A5" w:rsidRDefault="003071A5" w:rsidP="003071A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1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071A5" w:rsidRDefault="003071A5" w:rsidP="003071A5">
                        <w:pPr>
                          <w:jc w:val="center"/>
                          <w:rPr>
                            <w:b/>
                            <w:bCs/>
                            <w:sz w:val="40"/>
                          </w:rPr>
                        </w:pPr>
                        <w:r>
                          <w:rPr>
                            <w:b/>
                            <w:bCs/>
                            <w:sz w:val="40"/>
                          </w:rPr>
                          <w:t>DCG</w:t>
                        </w:r>
                      </w:p>
                    </w:txbxContent>
                  </v:textbox>
                </v:shape>
                <v:shape id="Text Box 1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071A5" w:rsidRDefault="003071A5" w:rsidP="003071A5">
                        <w:pPr>
                          <w:rPr>
                            <w:sz w:val="32"/>
                          </w:rPr>
                        </w:pPr>
                        <w:r>
                          <w:rPr>
                            <w:sz w:val="32"/>
                          </w:rPr>
                          <w:t>●</w:t>
                        </w:r>
                      </w:p>
                    </w:txbxContent>
                  </v:textbox>
                </v:shape>
                <v:shape id="Text Box 1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071A5" w:rsidRDefault="003071A5" w:rsidP="003071A5">
                        <w:pPr>
                          <w:rPr>
                            <w:sz w:val="32"/>
                          </w:rPr>
                        </w:pPr>
                        <w:r>
                          <w:rPr>
                            <w:sz w:val="32"/>
                          </w:rPr>
                          <w:t>●</w:t>
                        </w:r>
                      </w:p>
                    </w:txbxContent>
                  </v:textbox>
                </v:shape>
                <v:shape id="Text Box 1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071A5" w:rsidRDefault="003071A5" w:rsidP="003071A5">
                        <w:pPr>
                          <w:rPr>
                            <w:sz w:val="32"/>
                          </w:rPr>
                        </w:pPr>
                        <w:r>
                          <w:rPr>
                            <w:sz w:val="32"/>
                          </w:rPr>
                          <w:t>●</w:t>
                        </w:r>
                      </w:p>
                    </w:txbxContent>
                  </v:textbox>
                </v:shape>
                <v:shape id="Text Box 1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071A5" w:rsidRDefault="003071A5" w:rsidP="003071A5">
                        <w:pPr>
                          <w:rPr>
                            <w:sz w:val="32"/>
                          </w:rPr>
                        </w:pPr>
                        <w:r>
                          <w:rPr>
                            <w:sz w:val="32"/>
                          </w:rPr>
                          <w:t>●</w:t>
                        </w:r>
                      </w:p>
                    </w:txbxContent>
                  </v:textbox>
                </v:shape>
              </v:group>
            </w:pict>
          </mc:Fallback>
        </mc:AlternateContent>
      </w:r>
      <w:r w:rsidR="006603AE">
        <w:rPr>
          <w:b/>
          <w:sz w:val="20"/>
          <w:szCs w:val="20"/>
        </w:rPr>
        <w:t xml:space="preserve">  </w:t>
      </w:r>
      <w:bookmarkStart w:id="0" w:name="_GoBack"/>
      <w:bookmarkEnd w:id="0"/>
    </w:p>
    <w:p w:rsidR="00D60CA1" w:rsidRDefault="00D60CA1" w:rsidP="00D60CA1">
      <w:pPr>
        <w:rPr>
          <w:sz w:val="20"/>
          <w:szCs w:val="20"/>
        </w:rPr>
      </w:pPr>
      <w:r>
        <w:rPr>
          <w:sz w:val="20"/>
          <w:szCs w:val="20"/>
        </w:rPr>
        <w:t xml:space="preserve">               </w:t>
      </w:r>
    </w:p>
    <w:p w:rsidR="00D60CA1" w:rsidRDefault="00D60CA1" w:rsidP="00D60CA1">
      <w:pPr>
        <w:pStyle w:val="Titre1"/>
      </w:pPr>
    </w:p>
    <w:p w:rsidR="00D60CA1" w:rsidRDefault="00D60CA1" w:rsidP="00D60CA1">
      <w:pPr>
        <w:pStyle w:val="Titre1"/>
      </w:pPr>
    </w:p>
    <w:p w:rsidR="00D60CA1" w:rsidRDefault="00D60CA1" w:rsidP="00D60CA1">
      <w:pPr>
        <w:jc w:val="center"/>
        <w:rPr>
          <w:sz w:val="28"/>
          <w:szCs w:val="28"/>
        </w:rPr>
      </w:pPr>
    </w:p>
    <w:p w:rsidR="00D60CA1" w:rsidRDefault="00D60CA1" w:rsidP="00D60CA1">
      <w:pPr>
        <w:pStyle w:val="Titre1"/>
        <w:rPr>
          <w:sz w:val="48"/>
          <w:szCs w:val="48"/>
        </w:rPr>
      </w:pPr>
    </w:p>
    <w:p w:rsidR="00D60CA1" w:rsidRPr="004B0507" w:rsidRDefault="00D60CA1" w:rsidP="00D60CA1">
      <w:pPr>
        <w:pStyle w:val="Titre"/>
        <w:rPr>
          <w:b/>
          <w:bCs/>
          <w:caps/>
        </w:rPr>
      </w:pPr>
      <w:r w:rsidRPr="004B0507">
        <w:rPr>
          <w:b/>
          <w:bCs/>
          <w:caps/>
        </w:rPr>
        <w:t>SESSION 20</w:t>
      </w:r>
      <w:r>
        <w:rPr>
          <w:b/>
          <w:bCs/>
          <w:caps/>
        </w:rPr>
        <w:t>13</w:t>
      </w:r>
    </w:p>
    <w:p w:rsidR="00D60CA1" w:rsidRDefault="00D60CA1" w:rsidP="00D60CA1">
      <w:pPr>
        <w:jc w:val="center"/>
        <w:rPr>
          <w:sz w:val="22"/>
        </w:rPr>
      </w:pPr>
    </w:p>
    <w:p w:rsidR="00D60CA1" w:rsidRDefault="00D60CA1" w:rsidP="00D60CA1">
      <w:pPr>
        <w:spacing w:line="259" w:lineRule="auto"/>
        <w:jc w:val="center"/>
        <w:rPr>
          <w:b/>
          <w:sz w:val="22"/>
        </w:rPr>
      </w:pPr>
    </w:p>
    <w:p w:rsidR="00D60CA1" w:rsidRPr="004B0507" w:rsidRDefault="00D60CA1" w:rsidP="00D60CA1">
      <w:pPr>
        <w:pStyle w:val="Titre3"/>
        <w:rPr>
          <w:sz w:val="28"/>
          <w:szCs w:val="28"/>
        </w:rPr>
      </w:pPr>
      <w:r w:rsidRPr="004B0507">
        <w:rPr>
          <w:sz w:val="28"/>
          <w:szCs w:val="28"/>
        </w:rPr>
        <w:t>U</w:t>
      </w:r>
      <w:r>
        <w:rPr>
          <w:sz w:val="28"/>
          <w:szCs w:val="28"/>
        </w:rPr>
        <w:t>E2 – DROIT DES SOCIÉTÉ</w:t>
      </w:r>
      <w:r w:rsidRPr="004B0507">
        <w:rPr>
          <w:sz w:val="28"/>
          <w:szCs w:val="28"/>
        </w:rPr>
        <w:t>S</w:t>
      </w:r>
    </w:p>
    <w:p w:rsidR="00D60CA1" w:rsidRDefault="00D60CA1" w:rsidP="00D60CA1"/>
    <w:p w:rsidR="00D60CA1" w:rsidRPr="00A664DD" w:rsidRDefault="00D60CA1" w:rsidP="00D60CA1"/>
    <w:p w:rsidR="00D60CA1" w:rsidRDefault="00D60CA1" w:rsidP="00D60CA1">
      <w:pPr>
        <w:pBdr>
          <w:bottom w:val="single" w:sz="6" w:space="1" w:color="auto"/>
        </w:pBdr>
        <w:tabs>
          <w:tab w:val="left" w:pos="8340"/>
        </w:tabs>
        <w:spacing w:before="60"/>
        <w:jc w:val="center"/>
      </w:pPr>
      <w:r>
        <w:t>Durée de l’épreuve : 3 heures     -     coefficient 1</w:t>
      </w:r>
    </w:p>
    <w:p w:rsidR="00D60CA1" w:rsidRDefault="00D60CA1" w:rsidP="00D60CA1">
      <w:pPr>
        <w:pBdr>
          <w:bottom w:val="single" w:sz="6" w:space="1" w:color="auto"/>
        </w:pBdr>
        <w:tabs>
          <w:tab w:val="left" w:pos="8340"/>
        </w:tabs>
        <w:spacing w:before="60"/>
        <w:jc w:val="center"/>
      </w:pPr>
    </w:p>
    <w:p w:rsidR="00D60CA1" w:rsidRPr="00177B3F" w:rsidRDefault="00D60CA1" w:rsidP="00D60CA1">
      <w:pPr>
        <w:jc w:val="center"/>
        <w:rPr>
          <w:szCs w:val="24"/>
        </w:rPr>
      </w:pPr>
    </w:p>
    <w:p w:rsidR="00D60CA1" w:rsidRPr="00177B3F" w:rsidRDefault="00D60CA1" w:rsidP="00D60CA1">
      <w:pPr>
        <w:rPr>
          <w:szCs w:val="24"/>
        </w:rPr>
      </w:pPr>
    </w:p>
    <w:p w:rsidR="00D60CA1" w:rsidRPr="0079677D" w:rsidRDefault="00D60CA1" w:rsidP="00956A75">
      <w:pPr>
        <w:tabs>
          <w:tab w:val="left" w:pos="426"/>
          <w:tab w:val="left" w:pos="4962"/>
          <w:tab w:val="left" w:pos="10051"/>
        </w:tabs>
        <w:rPr>
          <w:b/>
          <w:szCs w:val="24"/>
        </w:rPr>
      </w:pPr>
      <w:r w:rsidRPr="0079677D">
        <w:rPr>
          <w:b/>
          <w:szCs w:val="24"/>
        </w:rPr>
        <w:t>Aucun document personnel ni aucun matériel ne sont autorisés.</w:t>
      </w:r>
    </w:p>
    <w:p w:rsidR="00D60CA1" w:rsidRPr="00177B3F" w:rsidRDefault="00D60CA1" w:rsidP="00956A75">
      <w:pPr>
        <w:tabs>
          <w:tab w:val="left" w:pos="426"/>
          <w:tab w:val="left" w:pos="4962"/>
          <w:tab w:val="left" w:pos="10051"/>
        </w:tabs>
        <w:rPr>
          <w:szCs w:val="24"/>
        </w:rPr>
      </w:pPr>
      <w:r w:rsidRPr="00177B3F">
        <w:rPr>
          <w:szCs w:val="24"/>
        </w:rPr>
        <w:t xml:space="preserve">En conséquence, tout usage d’une calculatrice ou d’un code est </w:t>
      </w:r>
      <w:r w:rsidRPr="00177B3F">
        <w:rPr>
          <w:b/>
          <w:szCs w:val="24"/>
        </w:rPr>
        <w:t>INTERDIT</w:t>
      </w:r>
      <w:r w:rsidRPr="00177B3F">
        <w:rPr>
          <w:szCs w:val="24"/>
        </w:rPr>
        <w:t xml:space="preserve"> et constituerait une </w:t>
      </w:r>
      <w:r w:rsidRPr="00177B3F">
        <w:rPr>
          <w:b/>
          <w:szCs w:val="24"/>
        </w:rPr>
        <w:t>fraude</w:t>
      </w:r>
      <w:r w:rsidRPr="00177B3F">
        <w:rPr>
          <w:szCs w:val="24"/>
        </w:rPr>
        <w:t>.</w:t>
      </w:r>
    </w:p>
    <w:p w:rsidR="00D60CA1" w:rsidRPr="00177B3F" w:rsidRDefault="00D60CA1" w:rsidP="00956A75">
      <w:pPr>
        <w:pStyle w:val="Titre"/>
        <w:tabs>
          <w:tab w:val="left" w:pos="426"/>
          <w:tab w:val="left" w:pos="4962"/>
          <w:tab w:val="left" w:pos="10051"/>
        </w:tabs>
        <w:jc w:val="both"/>
        <w:rPr>
          <w:b/>
          <w:bCs/>
          <w:sz w:val="24"/>
          <w:szCs w:val="24"/>
        </w:rPr>
      </w:pPr>
    </w:p>
    <w:p w:rsidR="00D60CA1" w:rsidRPr="00177B3F" w:rsidRDefault="00D60CA1" w:rsidP="00956A75">
      <w:pPr>
        <w:pStyle w:val="Titre"/>
        <w:tabs>
          <w:tab w:val="left" w:pos="426"/>
          <w:tab w:val="left" w:pos="4962"/>
          <w:tab w:val="left" w:pos="10051"/>
        </w:tabs>
        <w:jc w:val="both"/>
        <w:rPr>
          <w:b/>
          <w:bCs/>
          <w:sz w:val="24"/>
          <w:szCs w:val="24"/>
        </w:rPr>
      </w:pPr>
    </w:p>
    <w:p w:rsidR="00D60CA1" w:rsidRPr="00F3771D" w:rsidRDefault="00D60CA1" w:rsidP="00956A75">
      <w:pPr>
        <w:pStyle w:val="Titre"/>
        <w:tabs>
          <w:tab w:val="left" w:pos="426"/>
          <w:tab w:val="left" w:pos="4962"/>
          <w:tab w:val="left" w:pos="10051"/>
        </w:tabs>
        <w:jc w:val="both"/>
        <w:rPr>
          <w:sz w:val="24"/>
          <w:szCs w:val="24"/>
        </w:rPr>
      </w:pPr>
      <w:r w:rsidRPr="00177B3F">
        <w:rPr>
          <w:sz w:val="24"/>
          <w:szCs w:val="24"/>
        </w:rPr>
        <w:t>Document remis au candidat :</w:t>
      </w:r>
      <w:r w:rsidR="00F3771D">
        <w:rPr>
          <w:sz w:val="24"/>
          <w:szCs w:val="24"/>
        </w:rPr>
        <w:t xml:space="preserve"> </w:t>
      </w:r>
      <w:r w:rsidR="00F3771D">
        <w:rPr>
          <w:b/>
          <w:bCs/>
          <w:sz w:val="24"/>
          <w:szCs w:val="24"/>
        </w:rPr>
        <w:t>l</w:t>
      </w:r>
      <w:r w:rsidR="009F12A8">
        <w:rPr>
          <w:b/>
          <w:bCs/>
          <w:sz w:val="24"/>
          <w:szCs w:val="24"/>
        </w:rPr>
        <w:t>e sujet comporte 4 pages numérotées de 1 à 4</w:t>
      </w:r>
      <w:r>
        <w:rPr>
          <w:b/>
          <w:bCs/>
          <w:sz w:val="24"/>
          <w:szCs w:val="24"/>
        </w:rPr>
        <w:t>.</w:t>
      </w:r>
    </w:p>
    <w:p w:rsidR="00D60CA1" w:rsidRPr="00177B3F" w:rsidRDefault="00D60CA1" w:rsidP="00956A75">
      <w:pPr>
        <w:pStyle w:val="Titre"/>
        <w:tabs>
          <w:tab w:val="left" w:pos="426"/>
          <w:tab w:val="left" w:pos="4962"/>
          <w:tab w:val="left" w:pos="10051"/>
        </w:tabs>
        <w:jc w:val="both"/>
        <w:rPr>
          <w:b/>
          <w:bCs/>
          <w:sz w:val="24"/>
          <w:szCs w:val="24"/>
        </w:rPr>
      </w:pPr>
    </w:p>
    <w:p w:rsidR="00D60CA1" w:rsidRPr="00177B3F" w:rsidRDefault="00D60CA1" w:rsidP="00956A75">
      <w:pPr>
        <w:pStyle w:val="Titre"/>
        <w:tabs>
          <w:tab w:val="left" w:pos="426"/>
          <w:tab w:val="left" w:pos="4962"/>
          <w:tab w:val="left" w:pos="10051"/>
        </w:tabs>
        <w:jc w:val="both"/>
        <w:rPr>
          <w:b/>
          <w:bCs/>
          <w:sz w:val="24"/>
          <w:szCs w:val="24"/>
        </w:rPr>
      </w:pPr>
    </w:p>
    <w:p w:rsidR="00D60CA1" w:rsidRDefault="00D60CA1" w:rsidP="00956A75">
      <w:pPr>
        <w:pStyle w:val="Titre"/>
        <w:pBdr>
          <w:bottom w:val="single" w:sz="4" w:space="0" w:color="auto"/>
        </w:pBdr>
        <w:tabs>
          <w:tab w:val="left" w:pos="426"/>
          <w:tab w:val="left" w:pos="4962"/>
          <w:tab w:val="left" w:pos="10051"/>
        </w:tabs>
        <w:jc w:val="both"/>
        <w:rPr>
          <w:sz w:val="24"/>
          <w:szCs w:val="24"/>
        </w:rPr>
      </w:pPr>
      <w:r w:rsidRPr="00177B3F">
        <w:rPr>
          <w:sz w:val="24"/>
          <w:szCs w:val="24"/>
        </w:rPr>
        <w:t>Il vous est demandé de vérifier que le sujet est complet dès sa mise à votre disposition.</w:t>
      </w:r>
    </w:p>
    <w:p w:rsidR="00D60CA1" w:rsidRPr="00177B3F" w:rsidRDefault="00D60CA1" w:rsidP="00956A75">
      <w:pPr>
        <w:pStyle w:val="Titre"/>
        <w:pBdr>
          <w:bottom w:val="single" w:sz="4" w:space="0" w:color="auto"/>
        </w:pBdr>
        <w:tabs>
          <w:tab w:val="left" w:pos="426"/>
          <w:tab w:val="left" w:pos="4962"/>
          <w:tab w:val="left" w:pos="10051"/>
        </w:tabs>
        <w:jc w:val="both"/>
        <w:rPr>
          <w:sz w:val="24"/>
          <w:szCs w:val="24"/>
        </w:rPr>
      </w:pPr>
    </w:p>
    <w:p w:rsidR="00D60CA1" w:rsidRPr="00177B3F" w:rsidRDefault="00D60CA1" w:rsidP="00956A75">
      <w:pPr>
        <w:pStyle w:val="Titre"/>
        <w:pBdr>
          <w:bottom w:val="single" w:sz="4" w:space="0" w:color="auto"/>
        </w:pBdr>
        <w:tabs>
          <w:tab w:val="left" w:pos="426"/>
          <w:tab w:val="left" w:pos="4962"/>
          <w:tab w:val="left" w:pos="10051"/>
        </w:tabs>
        <w:jc w:val="both"/>
        <w:rPr>
          <w:sz w:val="24"/>
          <w:szCs w:val="24"/>
        </w:rPr>
      </w:pPr>
    </w:p>
    <w:p w:rsidR="00D60CA1" w:rsidRDefault="00D60CA1" w:rsidP="00956A75">
      <w:pPr>
        <w:pStyle w:val="Sous-titre"/>
        <w:tabs>
          <w:tab w:val="left" w:pos="426"/>
          <w:tab w:val="left" w:pos="4962"/>
          <w:tab w:val="left" w:pos="10051"/>
        </w:tabs>
        <w:spacing w:before="0"/>
        <w:ind w:right="0"/>
        <w:rPr>
          <w:rFonts w:ascii="Times New Roman" w:hAnsi="Times New Roman" w:cs="Times New Roman"/>
          <w:i/>
          <w:iCs/>
        </w:rPr>
      </w:pPr>
    </w:p>
    <w:p w:rsidR="00D60CA1" w:rsidRPr="00177B3F" w:rsidRDefault="00D60CA1" w:rsidP="00956A75">
      <w:pPr>
        <w:tabs>
          <w:tab w:val="left" w:pos="426"/>
          <w:tab w:val="left" w:pos="4962"/>
          <w:tab w:val="left" w:pos="10051"/>
        </w:tabs>
        <w:jc w:val="center"/>
        <w:rPr>
          <w:b/>
          <w:i/>
          <w:szCs w:val="24"/>
        </w:rPr>
      </w:pPr>
      <w:r w:rsidRPr="00177B3F">
        <w:rPr>
          <w:b/>
          <w:i/>
          <w:szCs w:val="24"/>
        </w:rPr>
        <w:t xml:space="preserve">Le sujet se présente sous la forme de </w:t>
      </w:r>
      <w:r>
        <w:rPr>
          <w:b/>
          <w:i/>
          <w:szCs w:val="24"/>
        </w:rPr>
        <w:t>trois</w:t>
      </w:r>
      <w:r w:rsidRPr="00177B3F">
        <w:rPr>
          <w:b/>
          <w:i/>
          <w:szCs w:val="24"/>
        </w:rPr>
        <w:t xml:space="preserve"> parties indépendantes :</w:t>
      </w:r>
    </w:p>
    <w:p w:rsidR="00D60CA1" w:rsidRPr="000F46A6" w:rsidRDefault="00D60CA1" w:rsidP="00956A75">
      <w:pPr>
        <w:tabs>
          <w:tab w:val="left" w:pos="426"/>
          <w:tab w:val="left" w:pos="4962"/>
          <w:tab w:val="left" w:pos="10051"/>
        </w:tabs>
        <w:rPr>
          <w:sz w:val="22"/>
        </w:rPr>
      </w:pPr>
    </w:p>
    <w:p w:rsidR="00D60CA1" w:rsidRPr="006121D4" w:rsidRDefault="00E43440" w:rsidP="006C40F5">
      <w:pPr>
        <w:tabs>
          <w:tab w:val="left" w:leader="dot" w:pos="426"/>
          <w:tab w:val="left" w:pos="4962"/>
          <w:tab w:val="left" w:pos="5103"/>
          <w:tab w:val="right" w:leader="dot" w:pos="10065"/>
        </w:tabs>
        <w:rPr>
          <w:szCs w:val="24"/>
        </w:rPr>
      </w:pPr>
      <w:r>
        <w:rPr>
          <w:szCs w:val="24"/>
        </w:rPr>
        <w:t xml:space="preserve">I   - </w:t>
      </w:r>
      <w:r w:rsidR="006121D4">
        <w:rPr>
          <w:szCs w:val="24"/>
        </w:rPr>
        <w:t>É</w:t>
      </w:r>
      <w:r w:rsidR="003B7A02" w:rsidRPr="006121D4">
        <w:rPr>
          <w:szCs w:val="24"/>
        </w:rPr>
        <w:t>TUDE DE SITUATIONS PRATI</w:t>
      </w:r>
      <w:r w:rsidR="00D60CA1" w:rsidRPr="006121D4">
        <w:rPr>
          <w:szCs w:val="24"/>
        </w:rPr>
        <w:t>QUES</w:t>
      </w:r>
      <w:r w:rsidR="00956A75" w:rsidRPr="006121D4">
        <w:rPr>
          <w:szCs w:val="24"/>
        </w:rPr>
        <w:t>...</w:t>
      </w:r>
      <w:r w:rsidR="00956A75" w:rsidRPr="006121D4">
        <w:rPr>
          <w:szCs w:val="24"/>
        </w:rPr>
        <w:tab/>
      </w:r>
      <w:r w:rsidR="00D60CA1" w:rsidRPr="006121D4">
        <w:rPr>
          <w:szCs w:val="24"/>
        </w:rPr>
        <w:t>(1</w:t>
      </w:r>
      <w:r w:rsidR="00C76AEA" w:rsidRPr="006121D4">
        <w:rPr>
          <w:szCs w:val="24"/>
        </w:rPr>
        <w:t>3</w:t>
      </w:r>
      <w:r w:rsidR="00C42ADD">
        <w:rPr>
          <w:szCs w:val="24"/>
        </w:rPr>
        <w:t xml:space="preserve"> points)</w:t>
      </w:r>
      <w:r w:rsidR="00C42ADD">
        <w:rPr>
          <w:szCs w:val="24"/>
        </w:rPr>
        <w:tab/>
      </w:r>
      <w:r w:rsidR="00D60CA1" w:rsidRPr="006121D4">
        <w:rPr>
          <w:szCs w:val="24"/>
        </w:rPr>
        <w:t>page</w:t>
      </w:r>
      <w:r w:rsidR="00E84CB4" w:rsidRPr="006121D4">
        <w:rPr>
          <w:szCs w:val="24"/>
        </w:rPr>
        <w:t>s</w:t>
      </w:r>
      <w:r w:rsidR="00D60CA1" w:rsidRPr="006121D4">
        <w:rPr>
          <w:szCs w:val="24"/>
        </w:rPr>
        <w:t xml:space="preserve"> 2</w:t>
      </w:r>
      <w:r w:rsidR="00E84CB4" w:rsidRPr="006121D4">
        <w:rPr>
          <w:szCs w:val="24"/>
        </w:rPr>
        <w:t xml:space="preserve"> et 3</w:t>
      </w:r>
    </w:p>
    <w:p w:rsidR="00D60CA1" w:rsidRPr="006121D4" w:rsidRDefault="00D60CA1" w:rsidP="00C42ADD">
      <w:pPr>
        <w:tabs>
          <w:tab w:val="left" w:leader="dot" w:pos="426"/>
          <w:tab w:val="left" w:pos="4962"/>
          <w:tab w:val="left" w:pos="5103"/>
          <w:tab w:val="right" w:leader="dot" w:pos="9639"/>
        </w:tabs>
        <w:rPr>
          <w:szCs w:val="24"/>
        </w:rPr>
      </w:pPr>
      <w:r w:rsidRPr="006121D4">
        <w:rPr>
          <w:szCs w:val="24"/>
        </w:rPr>
        <w:t>II</w:t>
      </w:r>
      <w:r w:rsidR="00956A75" w:rsidRPr="006121D4">
        <w:rPr>
          <w:szCs w:val="24"/>
        </w:rPr>
        <w:t xml:space="preserve"> </w:t>
      </w:r>
      <w:r w:rsidRPr="006121D4">
        <w:rPr>
          <w:szCs w:val="24"/>
        </w:rPr>
        <w:t xml:space="preserve"> </w:t>
      </w:r>
      <w:r w:rsidR="00E43440">
        <w:rPr>
          <w:szCs w:val="24"/>
        </w:rPr>
        <w:t xml:space="preserve">- </w:t>
      </w:r>
      <w:r w:rsidR="003B7A02" w:rsidRPr="006121D4">
        <w:rPr>
          <w:szCs w:val="24"/>
        </w:rPr>
        <w:t>QUESTION ……………</w:t>
      </w:r>
      <w:r w:rsidR="00956A75" w:rsidRPr="006121D4">
        <w:rPr>
          <w:szCs w:val="24"/>
        </w:rPr>
        <w:t>…………………...</w:t>
      </w:r>
      <w:r w:rsidR="00956A75" w:rsidRPr="006121D4">
        <w:rPr>
          <w:szCs w:val="24"/>
        </w:rPr>
        <w:tab/>
      </w:r>
      <w:r w:rsidR="00C42ADD">
        <w:rPr>
          <w:szCs w:val="24"/>
        </w:rPr>
        <w:t xml:space="preserve"> </w:t>
      </w:r>
      <w:r w:rsidRPr="006121D4">
        <w:rPr>
          <w:szCs w:val="24"/>
        </w:rPr>
        <w:t>(</w:t>
      </w:r>
      <w:r w:rsidR="006121D4" w:rsidRPr="006121D4">
        <w:rPr>
          <w:szCs w:val="24"/>
        </w:rPr>
        <w:t>3</w:t>
      </w:r>
      <w:r w:rsidRPr="006121D4">
        <w:rPr>
          <w:szCs w:val="24"/>
        </w:rPr>
        <w:t xml:space="preserve"> point</w:t>
      </w:r>
      <w:r w:rsidR="006121D4" w:rsidRPr="006121D4">
        <w:rPr>
          <w:szCs w:val="24"/>
        </w:rPr>
        <w:t>s</w:t>
      </w:r>
      <w:r w:rsidR="00C42ADD">
        <w:rPr>
          <w:szCs w:val="24"/>
        </w:rPr>
        <w:t>)</w:t>
      </w:r>
      <w:r w:rsidR="00C42ADD">
        <w:rPr>
          <w:szCs w:val="24"/>
        </w:rPr>
        <w:tab/>
      </w:r>
      <w:r w:rsidR="009F12A8" w:rsidRPr="006121D4">
        <w:rPr>
          <w:szCs w:val="24"/>
        </w:rPr>
        <w:t>page</w:t>
      </w:r>
      <w:r w:rsidR="00C42ADD">
        <w:rPr>
          <w:szCs w:val="24"/>
        </w:rPr>
        <w:t xml:space="preserve">  </w:t>
      </w:r>
      <w:r w:rsidR="009F12A8" w:rsidRPr="006121D4">
        <w:rPr>
          <w:szCs w:val="24"/>
        </w:rPr>
        <w:t>3</w:t>
      </w:r>
    </w:p>
    <w:p w:rsidR="00D60CA1" w:rsidRPr="006121D4" w:rsidRDefault="00956A75" w:rsidP="00C42ADD">
      <w:pPr>
        <w:tabs>
          <w:tab w:val="left" w:pos="426"/>
          <w:tab w:val="left" w:pos="4962"/>
          <w:tab w:val="left" w:pos="9923"/>
        </w:tabs>
        <w:rPr>
          <w:szCs w:val="24"/>
        </w:rPr>
      </w:pPr>
      <w:r w:rsidRPr="006121D4">
        <w:rPr>
          <w:szCs w:val="24"/>
        </w:rPr>
        <w:t>III -</w:t>
      </w:r>
      <w:r w:rsidRPr="006121D4">
        <w:rPr>
          <w:szCs w:val="24"/>
        </w:rPr>
        <w:tab/>
      </w:r>
      <w:r w:rsidR="003B7A02" w:rsidRPr="006121D4">
        <w:rPr>
          <w:szCs w:val="24"/>
        </w:rPr>
        <w:t>COMMENTAIRE D’UN DOCUMENT ….</w:t>
      </w:r>
      <w:r w:rsidRPr="006121D4">
        <w:rPr>
          <w:szCs w:val="24"/>
        </w:rPr>
        <w:tab/>
      </w:r>
      <w:r w:rsidR="00C42ADD">
        <w:rPr>
          <w:szCs w:val="24"/>
        </w:rPr>
        <w:t xml:space="preserve"> </w:t>
      </w:r>
      <w:r w:rsidR="00D60CA1" w:rsidRPr="006121D4">
        <w:rPr>
          <w:szCs w:val="24"/>
        </w:rPr>
        <w:t>(</w:t>
      </w:r>
      <w:r w:rsidR="004B75D9" w:rsidRPr="006121D4">
        <w:rPr>
          <w:szCs w:val="24"/>
        </w:rPr>
        <w:t xml:space="preserve">4 </w:t>
      </w:r>
      <w:r w:rsidR="00D60CA1" w:rsidRPr="006121D4">
        <w:rPr>
          <w:szCs w:val="24"/>
        </w:rPr>
        <w:t>points)</w:t>
      </w:r>
      <w:proofErr w:type="gramStart"/>
      <w:r w:rsidR="00D60CA1" w:rsidRPr="006121D4">
        <w:rPr>
          <w:szCs w:val="24"/>
        </w:rPr>
        <w:t>…….………..………………</w:t>
      </w:r>
      <w:r w:rsidR="00C42ADD">
        <w:rPr>
          <w:szCs w:val="24"/>
        </w:rPr>
        <w:t>..</w:t>
      </w:r>
      <w:proofErr w:type="gramEnd"/>
      <w:r w:rsidR="009F12A8" w:rsidRPr="006121D4">
        <w:rPr>
          <w:szCs w:val="24"/>
        </w:rPr>
        <w:t>page</w:t>
      </w:r>
      <w:r w:rsidR="00E84CB4" w:rsidRPr="006121D4">
        <w:rPr>
          <w:szCs w:val="24"/>
        </w:rPr>
        <w:t>s</w:t>
      </w:r>
      <w:r w:rsidR="009F12A8" w:rsidRPr="006121D4">
        <w:rPr>
          <w:szCs w:val="24"/>
        </w:rPr>
        <w:t xml:space="preserve"> 3</w:t>
      </w:r>
      <w:r w:rsidR="00E84CB4" w:rsidRPr="006121D4">
        <w:rPr>
          <w:szCs w:val="24"/>
        </w:rPr>
        <w:t xml:space="preserve"> et 4</w:t>
      </w:r>
    </w:p>
    <w:p w:rsidR="00D60CA1" w:rsidRDefault="00D60CA1" w:rsidP="00956A75">
      <w:pPr>
        <w:pStyle w:val="Sous-titre"/>
        <w:pBdr>
          <w:bottom w:val="single" w:sz="6" w:space="1" w:color="auto"/>
        </w:pBdr>
        <w:tabs>
          <w:tab w:val="left" w:pos="426"/>
          <w:tab w:val="left" w:pos="4962"/>
          <w:tab w:val="left" w:pos="10051"/>
        </w:tabs>
        <w:spacing w:before="0"/>
        <w:ind w:right="0"/>
        <w:jc w:val="both"/>
        <w:rPr>
          <w:rFonts w:ascii="Times New Roman" w:hAnsi="Times New Roman" w:cs="Times New Roman"/>
          <w:b w:val="0"/>
          <w:iCs/>
        </w:rPr>
      </w:pPr>
    </w:p>
    <w:p w:rsidR="00D60CA1" w:rsidRPr="00EA607F" w:rsidRDefault="00D60CA1" w:rsidP="00956A75">
      <w:pPr>
        <w:pStyle w:val="Sous-titre"/>
        <w:pBdr>
          <w:bottom w:val="single" w:sz="6" w:space="1" w:color="auto"/>
        </w:pBdr>
        <w:tabs>
          <w:tab w:val="left" w:pos="426"/>
          <w:tab w:val="left" w:pos="4962"/>
          <w:tab w:val="left" w:pos="10051"/>
        </w:tabs>
        <w:spacing w:before="0"/>
        <w:ind w:right="0"/>
        <w:jc w:val="both"/>
        <w:rPr>
          <w:rFonts w:ascii="Times New Roman" w:hAnsi="Times New Roman" w:cs="Times New Roman"/>
          <w:b w:val="0"/>
          <w:iCs/>
        </w:rPr>
      </w:pPr>
    </w:p>
    <w:p w:rsidR="00D60CA1" w:rsidRPr="000F46A6" w:rsidRDefault="00D60CA1" w:rsidP="00956A75">
      <w:pPr>
        <w:pStyle w:val="Sous-titre"/>
        <w:tabs>
          <w:tab w:val="left" w:pos="426"/>
          <w:tab w:val="left" w:pos="4962"/>
          <w:tab w:val="left" w:pos="10051"/>
        </w:tabs>
        <w:spacing w:before="0"/>
        <w:ind w:right="0"/>
        <w:jc w:val="both"/>
        <w:rPr>
          <w:rFonts w:ascii="Times New Roman" w:hAnsi="Times New Roman" w:cs="Times New Roman"/>
          <w:b w:val="0"/>
          <w:iCs/>
        </w:rPr>
      </w:pPr>
    </w:p>
    <w:p w:rsidR="00D60CA1" w:rsidRPr="000F46A6" w:rsidRDefault="00D60CA1" w:rsidP="00956A75">
      <w:pPr>
        <w:pStyle w:val="Sous-titre"/>
        <w:tabs>
          <w:tab w:val="left" w:pos="426"/>
          <w:tab w:val="left" w:pos="4962"/>
          <w:tab w:val="left" w:pos="10051"/>
        </w:tabs>
        <w:spacing w:before="0"/>
        <w:ind w:right="0"/>
        <w:jc w:val="both"/>
        <w:rPr>
          <w:rFonts w:ascii="Times New Roman" w:hAnsi="Times New Roman" w:cs="Times New Roman"/>
          <w:b w:val="0"/>
          <w:iCs/>
        </w:rPr>
      </w:pPr>
    </w:p>
    <w:p w:rsidR="00D60CA1" w:rsidRDefault="00D60CA1" w:rsidP="00D60CA1">
      <w:pPr>
        <w:pStyle w:val="Sous-titre"/>
        <w:spacing w:before="0"/>
        <w:rPr>
          <w:rFonts w:ascii="Times New Roman" w:hAnsi="Times New Roman" w:cs="Times New Roman"/>
          <w:i/>
          <w:iCs/>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ind w:right="170"/>
        <w:rPr>
          <w:b/>
          <w:bCs/>
          <w:color w:val="000000"/>
          <w:spacing w:val="-5"/>
          <w:sz w:val="10"/>
          <w:szCs w:val="10"/>
        </w:rPr>
      </w:pPr>
    </w:p>
    <w:p w:rsidR="00D60CA1" w:rsidRDefault="00D60CA1" w:rsidP="00D60CA1">
      <w:pPr>
        <w:shd w:val="clear" w:color="auto" w:fill="FFFFFF"/>
        <w:rPr>
          <w:b/>
          <w:bCs/>
          <w:color w:val="000000"/>
          <w:spacing w:val="-5"/>
          <w:sz w:val="10"/>
          <w:szCs w:val="10"/>
        </w:rPr>
      </w:pPr>
    </w:p>
    <w:p w:rsidR="00D60CA1" w:rsidRDefault="00D60CA1" w:rsidP="00D60CA1">
      <w:pPr>
        <w:pStyle w:val="Titre"/>
        <w:pBdr>
          <w:top w:val="single" w:sz="4" w:space="1" w:color="auto"/>
          <w:left w:val="single" w:sz="4" w:space="4" w:color="auto"/>
          <w:bottom w:val="single" w:sz="4" w:space="1" w:color="auto"/>
          <w:right w:val="single" w:sz="4" w:space="4" w:color="auto"/>
        </w:pBdr>
        <w:shd w:val="clear" w:color="auto" w:fill="FFFFFF"/>
        <w:rPr>
          <w:b/>
          <w:bCs/>
          <w:sz w:val="24"/>
          <w:szCs w:val="24"/>
          <w:u w:val="single"/>
        </w:rPr>
      </w:pPr>
      <w:r w:rsidRPr="00CC7F46">
        <w:rPr>
          <w:b/>
          <w:bCs/>
          <w:sz w:val="24"/>
          <w:szCs w:val="24"/>
          <w:u w:val="single"/>
        </w:rPr>
        <w:t>AVERTISSEMENT</w:t>
      </w:r>
    </w:p>
    <w:p w:rsidR="007A3234" w:rsidRPr="00CC7F46" w:rsidRDefault="007A3234" w:rsidP="00D60CA1">
      <w:pPr>
        <w:pStyle w:val="Titre"/>
        <w:pBdr>
          <w:top w:val="single" w:sz="4" w:space="1" w:color="auto"/>
          <w:left w:val="single" w:sz="4" w:space="4" w:color="auto"/>
          <w:bottom w:val="single" w:sz="4" w:space="1" w:color="auto"/>
          <w:right w:val="single" w:sz="4" w:space="4" w:color="auto"/>
        </w:pBdr>
        <w:shd w:val="clear" w:color="auto" w:fill="FFFFFF"/>
        <w:rPr>
          <w:b/>
          <w:bCs/>
          <w:sz w:val="24"/>
          <w:szCs w:val="24"/>
          <w:u w:val="single"/>
        </w:rPr>
      </w:pPr>
    </w:p>
    <w:p w:rsidR="00D60CA1" w:rsidRPr="00CC7F46" w:rsidRDefault="00D60CA1" w:rsidP="00D60CA1">
      <w:pPr>
        <w:pStyle w:val="Titre"/>
        <w:pBdr>
          <w:top w:val="single" w:sz="4" w:space="1" w:color="auto"/>
          <w:left w:val="single" w:sz="4" w:space="4" w:color="auto"/>
          <w:bottom w:val="single" w:sz="4" w:space="1" w:color="auto"/>
          <w:right w:val="single" w:sz="4" w:space="4" w:color="auto"/>
        </w:pBdr>
        <w:shd w:val="clear" w:color="auto" w:fill="FFFFFF"/>
        <w:rPr>
          <w:b/>
          <w:bCs/>
          <w:sz w:val="24"/>
          <w:szCs w:val="24"/>
        </w:rPr>
      </w:pPr>
      <w:r w:rsidRPr="00CC7F46">
        <w:rPr>
          <w:b/>
          <w:bCs/>
          <w:sz w:val="24"/>
          <w:szCs w:val="24"/>
        </w:rPr>
        <w:t>Si le texte du sujet, de ses questions ou de ses annexes, vous conduit à formuler une ou plusieurs hypothèses, il vous est demandé de la (ou les) mentionner explicitement dans votre copie.</w:t>
      </w:r>
    </w:p>
    <w:p w:rsidR="00D60CA1" w:rsidRDefault="00D60CA1" w:rsidP="00D60CA1">
      <w:pPr>
        <w:pStyle w:val="Titre1"/>
        <w:keepNext w:val="0"/>
        <w:jc w:val="center"/>
        <w:rPr>
          <w:sz w:val="24"/>
        </w:rPr>
      </w:pPr>
      <w:r>
        <w:br w:type="page"/>
      </w:r>
      <w:r>
        <w:rPr>
          <w:sz w:val="24"/>
        </w:rPr>
        <w:lastRenderedPageBreak/>
        <w:t>SUJET</w:t>
      </w:r>
    </w:p>
    <w:p w:rsidR="00D60CA1" w:rsidRDefault="00D60CA1" w:rsidP="00D60CA1">
      <w:pPr>
        <w:shd w:val="clear" w:color="auto" w:fill="FFFFFF"/>
        <w:rPr>
          <w:b/>
          <w:bCs/>
          <w:color w:val="000000"/>
          <w:spacing w:val="-5"/>
          <w:szCs w:val="24"/>
        </w:rPr>
      </w:pPr>
    </w:p>
    <w:p w:rsidR="00D60CA1" w:rsidRDefault="00D60CA1" w:rsidP="00D60CA1">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p>
    <w:p w:rsidR="00D60CA1" w:rsidRPr="00DA05DC" w:rsidRDefault="00D60CA1" w:rsidP="00D60CA1">
      <w:pPr>
        <w:pBdr>
          <w:top w:val="single" w:sz="4" w:space="1" w:color="auto"/>
          <w:left w:val="single" w:sz="4" w:space="4" w:color="auto"/>
          <w:bottom w:val="single" w:sz="4" w:space="1" w:color="auto"/>
          <w:right w:val="single" w:sz="4" w:space="4" w:color="auto"/>
        </w:pBdr>
        <w:shd w:val="clear" w:color="auto" w:fill="FFFFFF"/>
        <w:jc w:val="center"/>
        <w:rPr>
          <w:color w:val="000000"/>
          <w:spacing w:val="-5"/>
          <w:szCs w:val="24"/>
        </w:rPr>
      </w:pPr>
      <w:r w:rsidRPr="00DA05DC">
        <w:rPr>
          <w:color w:val="000000"/>
          <w:spacing w:val="-5"/>
          <w:szCs w:val="24"/>
        </w:rPr>
        <w:t>Il vous est demandé d’apporter un soin particulier à la présentation de votre copie.</w:t>
      </w:r>
    </w:p>
    <w:p w:rsidR="00D60CA1" w:rsidRDefault="00D60CA1" w:rsidP="00D60CA1">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p>
    <w:p w:rsidR="00D60CA1" w:rsidRDefault="00D60CA1" w:rsidP="00D60CA1">
      <w:pPr>
        <w:shd w:val="clear" w:color="auto" w:fill="FFFFFF"/>
        <w:rPr>
          <w:color w:val="000000"/>
          <w:spacing w:val="-7"/>
          <w:szCs w:val="24"/>
        </w:rPr>
      </w:pPr>
    </w:p>
    <w:p w:rsidR="00D60CA1" w:rsidRDefault="00D60CA1" w:rsidP="00D60CA1">
      <w:pPr>
        <w:shd w:val="clear" w:color="auto" w:fill="FFFFFF"/>
        <w:rPr>
          <w:color w:val="000000"/>
          <w:spacing w:val="-7"/>
          <w:szCs w:val="24"/>
        </w:rPr>
      </w:pPr>
    </w:p>
    <w:p w:rsidR="00D60CA1" w:rsidRPr="004B0507" w:rsidRDefault="003B7A02" w:rsidP="00D60CA1">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Pr>
          <w:caps/>
          <w:position w:val="-48"/>
          <w:sz w:val="24"/>
          <w:szCs w:val="24"/>
        </w:rPr>
        <w:t xml:space="preserve">I  - </w:t>
      </w:r>
      <w:r w:rsidR="00DC4501">
        <w:rPr>
          <w:caps/>
          <w:position w:val="-48"/>
          <w:sz w:val="24"/>
          <w:szCs w:val="24"/>
        </w:rPr>
        <w:t>É</w:t>
      </w:r>
      <w:r>
        <w:rPr>
          <w:caps/>
          <w:position w:val="-48"/>
          <w:sz w:val="24"/>
          <w:szCs w:val="24"/>
        </w:rPr>
        <w:t>TUDE DE SITUATIONS prati</w:t>
      </w:r>
      <w:r w:rsidR="00D60CA1" w:rsidRPr="004B0507">
        <w:rPr>
          <w:caps/>
          <w:position w:val="-48"/>
          <w:sz w:val="24"/>
          <w:szCs w:val="24"/>
        </w:rPr>
        <w:t>QUES</w:t>
      </w:r>
    </w:p>
    <w:p w:rsidR="00D60CA1" w:rsidRDefault="00D60CA1" w:rsidP="00D60CA1">
      <w:pPr>
        <w:shd w:val="clear" w:color="auto" w:fill="FFFFFF"/>
        <w:rPr>
          <w:color w:val="000000"/>
          <w:spacing w:val="-7"/>
          <w:szCs w:val="24"/>
        </w:rPr>
      </w:pPr>
    </w:p>
    <w:p w:rsidR="00D60CA1" w:rsidRPr="00DA05DC" w:rsidRDefault="00D60CA1" w:rsidP="00D60CA1">
      <w:pPr>
        <w:shd w:val="clear" w:color="auto" w:fill="FFFFFF"/>
        <w:rPr>
          <w:color w:val="000000"/>
          <w:spacing w:val="-7"/>
          <w:szCs w:val="24"/>
        </w:rPr>
      </w:pPr>
    </w:p>
    <w:p w:rsidR="001F17DB" w:rsidRDefault="00D60CA1" w:rsidP="00D60CA1">
      <w:pPr>
        <w:rPr>
          <w:szCs w:val="24"/>
        </w:rPr>
      </w:pPr>
      <w:r>
        <w:rPr>
          <w:szCs w:val="24"/>
        </w:rPr>
        <w:t>La société</w:t>
      </w:r>
      <w:r w:rsidR="00077FF4">
        <w:rPr>
          <w:szCs w:val="24"/>
        </w:rPr>
        <w:t xml:space="preserve"> De la Motte Chauvry et fils est spécialisée dans la maroquinerie de luxe. Elle a été créée en 1901 par Hughes de la Motte Chauvry. Cette entreprise a toujours été contrôlée par la famille de </w:t>
      </w:r>
      <w:r w:rsidR="00CA7E94">
        <w:rPr>
          <w:szCs w:val="24"/>
        </w:rPr>
        <w:t xml:space="preserve">la </w:t>
      </w:r>
      <w:r w:rsidR="00077FF4">
        <w:rPr>
          <w:szCs w:val="24"/>
        </w:rPr>
        <w:t xml:space="preserve">Motte Chauvry, qui en a fait une société anonyme (SA) prospère. </w:t>
      </w:r>
      <w:r w:rsidR="00AB3836">
        <w:rPr>
          <w:szCs w:val="24"/>
        </w:rPr>
        <w:t>Implantée dans la région du V</w:t>
      </w:r>
      <w:r w:rsidR="001F17DB">
        <w:rPr>
          <w:szCs w:val="24"/>
        </w:rPr>
        <w:t xml:space="preserve">al de Loire, elle a des clients partout en Europe et aux Etats-Unis. </w:t>
      </w:r>
      <w:r w:rsidR="00DC4501">
        <w:rPr>
          <w:szCs w:val="24"/>
        </w:rPr>
        <w:t>À</w:t>
      </w:r>
      <w:r w:rsidR="00AB3836">
        <w:rPr>
          <w:szCs w:val="24"/>
        </w:rPr>
        <w:t xml:space="preserve"> la clôture de l’exercice au 31 décembre </w:t>
      </w:r>
      <w:r w:rsidR="001F17DB">
        <w:rPr>
          <w:szCs w:val="24"/>
        </w:rPr>
        <w:t>2012, elle a réalisé un chiffre d’affaires hors taxe</w:t>
      </w:r>
      <w:r w:rsidR="007C3CB9">
        <w:rPr>
          <w:szCs w:val="24"/>
        </w:rPr>
        <w:t>s</w:t>
      </w:r>
      <w:r w:rsidR="001F17DB">
        <w:rPr>
          <w:szCs w:val="24"/>
        </w:rPr>
        <w:t xml:space="preserve"> d</w:t>
      </w:r>
      <w:r w:rsidR="00371DFC">
        <w:rPr>
          <w:szCs w:val="24"/>
        </w:rPr>
        <w:t>e 146 millions d’euros</w:t>
      </w:r>
      <w:r w:rsidR="00AB3836">
        <w:rPr>
          <w:szCs w:val="24"/>
        </w:rPr>
        <w:t xml:space="preserve"> avec un effectif </w:t>
      </w:r>
      <w:r w:rsidR="007C3CB9">
        <w:rPr>
          <w:szCs w:val="24"/>
        </w:rPr>
        <w:t xml:space="preserve">moyen </w:t>
      </w:r>
      <w:r w:rsidR="00AB3836">
        <w:rPr>
          <w:szCs w:val="24"/>
        </w:rPr>
        <w:t>de</w:t>
      </w:r>
      <w:r w:rsidR="001F17DB">
        <w:rPr>
          <w:szCs w:val="24"/>
        </w:rPr>
        <w:t xml:space="preserve"> 60 salariés</w:t>
      </w:r>
      <w:r w:rsidR="00AB3836">
        <w:rPr>
          <w:szCs w:val="24"/>
        </w:rPr>
        <w:t xml:space="preserve"> </w:t>
      </w:r>
      <w:r w:rsidR="007C3CB9">
        <w:rPr>
          <w:szCs w:val="24"/>
        </w:rPr>
        <w:t xml:space="preserve">sur l’année </w:t>
      </w:r>
      <w:r w:rsidR="00AB3836">
        <w:rPr>
          <w:szCs w:val="24"/>
        </w:rPr>
        <w:t>et un total de bilan de 80 millions d’euros</w:t>
      </w:r>
      <w:r w:rsidR="001F17DB">
        <w:rPr>
          <w:szCs w:val="24"/>
        </w:rPr>
        <w:t>.</w:t>
      </w:r>
    </w:p>
    <w:p w:rsidR="00922DB1" w:rsidRDefault="00922DB1" w:rsidP="00D60CA1">
      <w:pPr>
        <w:rPr>
          <w:szCs w:val="24"/>
        </w:rPr>
      </w:pPr>
    </w:p>
    <w:p w:rsidR="00B64290" w:rsidRDefault="001F17DB" w:rsidP="00D60CA1">
      <w:pPr>
        <w:rPr>
          <w:szCs w:val="24"/>
        </w:rPr>
      </w:pPr>
      <w:r>
        <w:rPr>
          <w:szCs w:val="24"/>
        </w:rPr>
        <w:t>Paul de la Motte Chauvry</w:t>
      </w:r>
      <w:r w:rsidR="00AB3836">
        <w:rPr>
          <w:szCs w:val="24"/>
        </w:rPr>
        <w:t>, le président-</w:t>
      </w:r>
      <w:r w:rsidR="00B64290">
        <w:rPr>
          <w:szCs w:val="24"/>
        </w:rPr>
        <w:t>directeur général,</w:t>
      </w:r>
      <w:r>
        <w:rPr>
          <w:szCs w:val="24"/>
        </w:rPr>
        <w:t xml:space="preserve"> est décédé la semaine dernière dans un accident d’avion. </w:t>
      </w:r>
      <w:r w:rsidR="0023593B">
        <w:rPr>
          <w:szCs w:val="24"/>
        </w:rPr>
        <w:t>Émile</w:t>
      </w:r>
      <w:r>
        <w:rPr>
          <w:szCs w:val="24"/>
        </w:rPr>
        <w:t xml:space="preserve">, son </w:t>
      </w:r>
      <w:r w:rsidR="00B64290">
        <w:rPr>
          <w:szCs w:val="24"/>
        </w:rPr>
        <w:t>neveu</w:t>
      </w:r>
      <w:r w:rsidR="00956A75">
        <w:rPr>
          <w:szCs w:val="24"/>
        </w:rPr>
        <w:t>,</w:t>
      </w:r>
      <w:r>
        <w:rPr>
          <w:szCs w:val="24"/>
        </w:rPr>
        <w:t xml:space="preserve"> est pressenti par le conseil d’administration pour lui succéder. </w:t>
      </w:r>
      <w:r w:rsidR="00B64290">
        <w:rPr>
          <w:szCs w:val="24"/>
        </w:rPr>
        <w:t>Il vous consulte sur différents points.</w:t>
      </w:r>
    </w:p>
    <w:p w:rsidR="00B64290" w:rsidRDefault="00B64290" w:rsidP="00D60CA1">
      <w:pPr>
        <w:rPr>
          <w:szCs w:val="24"/>
        </w:rPr>
      </w:pPr>
    </w:p>
    <w:p w:rsidR="00B64290" w:rsidRPr="006F4976" w:rsidRDefault="006F4976" w:rsidP="006F4976">
      <w:pPr>
        <w:pBdr>
          <w:top w:val="single" w:sz="4" w:space="1" w:color="auto"/>
          <w:left w:val="single" w:sz="4" w:space="4" w:color="auto"/>
          <w:bottom w:val="single" w:sz="4" w:space="1" w:color="auto"/>
          <w:right w:val="single" w:sz="4" w:space="4" w:color="auto"/>
        </w:pBdr>
        <w:jc w:val="center"/>
        <w:rPr>
          <w:b/>
          <w:szCs w:val="24"/>
        </w:rPr>
      </w:pPr>
      <w:r>
        <w:rPr>
          <w:b/>
          <w:szCs w:val="24"/>
        </w:rPr>
        <w:t>PARTIE</w:t>
      </w:r>
      <w:r w:rsidR="00B64290" w:rsidRPr="006F4976">
        <w:rPr>
          <w:b/>
          <w:szCs w:val="24"/>
        </w:rPr>
        <w:t xml:space="preserve"> 1</w:t>
      </w:r>
    </w:p>
    <w:p w:rsidR="00B64290" w:rsidRDefault="00B64290" w:rsidP="00D60CA1">
      <w:pPr>
        <w:rPr>
          <w:szCs w:val="24"/>
        </w:rPr>
      </w:pPr>
    </w:p>
    <w:p w:rsidR="00D60CA1" w:rsidRDefault="00EA0245" w:rsidP="00D60CA1">
      <w:pPr>
        <w:rPr>
          <w:szCs w:val="24"/>
        </w:rPr>
      </w:pPr>
      <w:r>
        <w:rPr>
          <w:szCs w:val="24"/>
        </w:rPr>
        <w:t>É</w:t>
      </w:r>
      <w:r w:rsidR="00B64290">
        <w:rPr>
          <w:szCs w:val="24"/>
        </w:rPr>
        <w:t xml:space="preserve">mile de la Motte Chauvry </w:t>
      </w:r>
      <w:r w:rsidR="001F17DB">
        <w:rPr>
          <w:szCs w:val="24"/>
        </w:rPr>
        <w:t>a terminé ses études de design il y a quelques mois</w:t>
      </w:r>
      <w:r w:rsidR="00AB3836">
        <w:rPr>
          <w:szCs w:val="24"/>
        </w:rPr>
        <w:t xml:space="preserve">. Dans le cadre de son mémoire de fin d’études, </w:t>
      </w:r>
      <w:r w:rsidR="00956A75">
        <w:rPr>
          <w:szCs w:val="24"/>
        </w:rPr>
        <w:t>il</w:t>
      </w:r>
      <w:r w:rsidR="00AB3836">
        <w:rPr>
          <w:szCs w:val="24"/>
        </w:rPr>
        <w:t xml:space="preserve"> a dessiné</w:t>
      </w:r>
      <w:r w:rsidR="001F17DB">
        <w:rPr>
          <w:szCs w:val="24"/>
        </w:rPr>
        <w:t xml:space="preserve"> </w:t>
      </w:r>
      <w:r w:rsidR="00AB3836">
        <w:rPr>
          <w:szCs w:val="24"/>
        </w:rPr>
        <w:t xml:space="preserve">un nouveau logo et </w:t>
      </w:r>
      <w:r w:rsidR="001F17DB">
        <w:rPr>
          <w:szCs w:val="24"/>
        </w:rPr>
        <w:t xml:space="preserve">une nouvelle ligne </w:t>
      </w:r>
      <w:r w:rsidR="00DA6C57">
        <w:rPr>
          <w:szCs w:val="24"/>
        </w:rPr>
        <w:t>de sacs « Spiritual »</w:t>
      </w:r>
      <w:r w:rsidR="00956A75">
        <w:rPr>
          <w:szCs w:val="24"/>
        </w:rPr>
        <w:t xml:space="preserve">, </w:t>
      </w:r>
      <w:r w:rsidR="001F17DB">
        <w:rPr>
          <w:szCs w:val="24"/>
        </w:rPr>
        <w:t>desti</w:t>
      </w:r>
      <w:r w:rsidR="00DA6C57">
        <w:rPr>
          <w:szCs w:val="24"/>
        </w:rPr>
        <w:t>née aux adolescents. Il avait été prévu</w:t>
      </w:r>
      <w:r w:rsidR="00371DFC">
        <w:rPr>
          <w:szCs w:val="24"/>
        </w:rPr>
        <w:t>,</w:t>
      </w:r>
      <w:r w:rsidR="00DA6C57">
        <w:rPr>
          <w:szCs w:val="24"/>
        </w:rPr>
        <w:t xml:space="preserve"> avant le décès de son oncle Paul, qu’il intègre</w:t>
      </w:r>
      <w:r w:rsidR="001F17DB">
        <w:rPr>
          <w:szCs w:val="24"/>
        </w:rPr>
        <w:t xml:space="preserve"> la société en tant que directeur artistique le mois prochain. </w:t>
      </w:r>
      <w:r w:rsidR="00985EC1">
        <w:rPr>
          <w:szCs w:val="24"/>
        </w:rPr>
        <w:t>Il tenai</w:t>
      </w:r>
      <w:r w:rsidR="00B64290">
        <w:rPr>
          <w:szCs w:val="24"/>
        </w:rPr>
        <w:t>t beaucoup à superviser le développement de la nouvelle ligne</w:t>
      </w:r>
      <w:r w:rsidR="006F4976">
        <w:rPr>
          <w:szCs w:val="24"/>
        </w:rPr>
        <w:t xml:space="preserve"> de produits</w:t>
      </w:r>
      <w:r w:rsidR="00B64290">
        <w:rPr>
          <w:szCs w:val="24"/>
        </w:rPr>
        <w:t>.</w:t>
      </w:r>
    </w:p>
    <w:p w:rsidR="00D60CA1" w:rsidRDefault="00D60CA1" w:rsidP="00D60CA1">
      <w:pPr>
        <w:pStyle w:val="Titre2"/>
        <w:keepNext w:val="0"/>
        <w:tabs>
          <w:tab w:val="left" w:pos="426"/>
        </w:tabs>
        <w:jc w:val="center"/>
        <w:rPr>
          <w:b/>
          <w:bCs/>
          <w:sz w:val="24"/>
          <w:szCs w:val="22"/>
        </w:rPr>
      </w:pPr>
    </w:p>
    <w:p w:rsidR="00D60CA1" w:rsidRPr="00B20369" w:rsidRDefault="00D60CA1" w:rsidP="00D60CA1">
      <w:pPr>
        <w:pStyle w:val="Titre2"/>
        <w:keepNext w:val="0"/>
        <w:tabs>
          <w:tab w:val="left" w:pos="426"/>
        </w:tabs>
        <w:jc w:val="center"/>
        <w:rPr>
          <w:b/>
          <w:bCs/>
          <w:sz w:val="24"/>
          <w:szCs w:val="22"/>
          <w:u w:val="single"/>
        </w:rPr>
      </w:pPr>
      <w:r w:rsidRPr="00B20369">
        <w:rPr>
          <w:b/>
          <w:bCs/>
          <w:sz w:val="24"/>
          <w:szCs w:val="22"/>
          <w:u w:val="single"/>
        </w:rPr>
        <w:t>Travail à faire</w:t>
      </w:r>
    </w:p>
    <w:p w:rsidR="00D60CA1" w:rsidRPr="00141091" w:rsidRDefault="00D60CA1" w:rsidP="00D60CA1">
      <w:pPr>
        <w:rPr>
          <w:szCs w:val="24"/>
        </w:rPr>
      </w:pPr>
    </w:p>
    <w:p w:rsidR="00D60CA1" w:rsidRPr="000A460C" w:rsidRDefault="000A460C" w:rsidP="009105A3">
      <w:pPr>
        <w:pStyle w:val="Paragraphedeliste"/>
        <w:numPr>
          <w:ilvl w:val="1"/>
          <w:numId w:val="1"/>
        </w:numPr>
        <w:tabs>
          <w:tab w:val="clear" w:pos="420"/>
          <w:tab w:val="left" w:pos="426"/>
        </w:tabs>
        <w:ind w:left="0" w:firstLine="0"/>
        <w:rPr>
          <w:b/>
          <w:szCs w:val="24"/>
        </w:rPr>
      </w:pPr>
      <w:r w:rsidRPr="000A460C">
        <w:rPr>
          <w:b/>
          <w:szCs w:val="24"/>
        </w:rPr>
        <w:t xml:space="preserve">Si </w:t>
      </w:r>
      <w:r w:rsidR="009105A3">
        <w:rPr>
          <w:b/>
          <w:szCs w:val="24"/>
        </w:rPr>
        <w:t>É</w:t>
      </w:r>
      <w:r w:rsidR="006F4976" w:rsidRPr="000A460C">
        <w:rPr>
          <w:b/>
          <w:szCs w:val="24"/>
        </w:rPr>
        <w:t>mile de la Mo</w:t>
      </w:r>
      <w:r w:rsidR="009A4868" w:rsidRPr="000A460C">
        <w:rPr>
          <w:b/>
          <w:szCs w:val="24"/>
        </w:rPr>
        <w:t xml:space="preserve">tte Chauvry </w:t>
      </w:r>
      <w:r w:rsidRPr="000A460C">
        <w:rPr>
          <w:b/>
          <w:szCs w:val="24"/>
        </w:rPr>
        <w:t>est</w:t>
      </w:r>
      <w:r w:rsidR="009A4868" w:rsidRPr="000A460C">
        <w:rPr>
          <w:b/>
          <w:szCs w:val="24"/>
        </w:rPr>
        <w:t xml:space="preserve"> </w:t>
      </w:r>
      <w:r w:rsidR="00AB3836" w:rsidRPr="000A460C">
        <w:rPr>
          <w:b/>
          <w:szCs w:val="24"/>
        </w:rPr>
        <w:t>nommé président-</w:t>
      </w:r>
      <w:r w:rsidR="009A4868" w:rsidRPr="000A460C">
        <w:rPr>
          <w:b/>
          <w:szCs w:val="24"/>
        </w:rPr>
        <w:t>directeur général </w:t>
      </w:r>
      <w:r w:rsidRPr="000A460C">
        <w:rPr>
          <w:b/>
          <w:szCs w:val="24"/>
        </w:rPr>
        <w:t>au prochain conseil d’</w:t>
      </w:r>
      <w:r>
        <w:rPr>
          <w:b/>
          <w:szCs w:val="24"/>
        </w:rPr>
        <w:t>administration,</w:t>
      </w:r>
      <w:r w:rsidR="009A4868" w:rsidRPr="000A460C">
        <w:rPr>
          <w:b/>
          <w:szCs w:val="24"/>
        </w:rPr>
        <w:t xml:space="preserve"> pourra-t</w:t>
      </w:r>
      <w:r w:rsidR="006F4976" w:rsidRPr="000A460C">
        <w:rPr>
          <w:b/>
          <w:szCs w:val="24"/>
        </w:rPr>
        <w:t>-il</w:t>
      </w:r>
      <w:r w:rsidR="0023593B">
        <w:rPr>
          <w:b/>
          <w:szCs w:val="24"/>
        </w:rPr>
        <w:t>,</w:t>
      </w:r>
      <w:r w:rsidR="00DA6C57" w:rsidRPr="000A460C">
        <w:rPr>
          <w:b/>
          <w:szCs w:val="24"/>
        </w:rPr>
        <w:t xml:space="preserve"> </w:t>
      </w:r>
      <w:r>
        <w:rPr>
          <w:b/>
          <w:szCs w:val="24"/>
        </w:rPr>
        <w:t>par la suite</w:t>
      </w:r>
      <w:r w:rsidR="0023593B">
        <w:rPr>
          <w:b/>
          <w:szCs w:val="24"/>
        </w:rPr>
        <w:t>,</w:t>
      </w:r>
      <w:r>
        <w:rPr>
          <w:b/>
          <w:szCs w:val="24"/>
        </w:rPr>
        <w:t xml:space="preserve"> </w:t>
      </w:r>
      <w:r w:rsidR="006F4976" w:rsidRPr="000A460C">
        <w:rPr>
          <w:b/>
          <w:szCs w:val="24"/>
        </w:rPr>
        <w:t xml:space="preserve">devenir </w:t>
      </w:r>
      <w:r w:rsidR="00AB3836" w:rsidRPr="000A460C">
        <w:rPr>
          <w:b/>
          <w:szCs w:val="24"/>
        </w:rPr>
        <w:t xml:space="preserve">salarié en qualité de </w:t>
      </w:r>
      <w:r w:rsidR="006F4976" w:rsidRPr="000A460C">
        <w:rPr>
          <w:b/>
          <w:szCs w:val="24"/>
        </w:rPr>
        <w:t>directeur art</w:t>
      </w:r>
      <w:r w:rsidR="00B20369" w:rsidRPr="000A460C">
        <w:rPr>
          <w:b/>
          <w:szCs w:val="24"/>
        </w:rPr>
        <w:t>istique</w:t>
      </w:r>
      <w:r w:rsidR="009A4868" w:rsidRPr="000A460C">
        <w:rPr>
          <w:b/>
          <w:szCs w:val="24"/>
        </w:rPr>
        <w:t xml:space="preserve"> </w:t>
      </w:r>
      <w:r w:rsidR="006F4976" w:rsidRPr="000A460C">
        <w:rPr>
          <w:b/>
          <w:szCs w:val="24"/>
        </w:rPr>
        <w:t>?</w:t>
      </w:r>
    </w:p>
    <w:p w:rsidR="00B20369" w:rsidRPr="006F4976" w:rsidRDefault="00B20369" w:rsidP="00B20369">
      <w:pPr>
        <w:pStyle w:val="Paragraphedeliste"/>
        <w:ind w:left="420"/>
        <w:rPr>
          <w:b/>
          <w:szCs w:val="24"/>
        </w:rPr>
      </w:pPr>
    </w:p>
    <w:p w:rsidR="00D60CA1" w:rsidRPr="00EA62A9" w:rsidRDefault="00D60CA1" w:rsidP="00D60CA1">
      <w:pPr>
        <w:rPr>
          <w:b/>
          <w:szCs w:val="24"/>
        </w:rPr>
      </w:pPr>
    </w:p>
    <w:p w:rsidR="00D95581" w:rsidRPr="006F4976" w:rsidRDefault="00D95581" w:rsidP="00D95581">
      <w:pPr>
        <w:pBdr>
          <w:top w:val="single" w:sz="4" w:space="1" w:color="auto"/>
          <w:left w:val="single" w:sz="4" w:space="4" w:color="auto"/>
          <w:bottom w:val="single" w:sz="4" w:space="1" w:color="auto"/>
          <w:right w:val="single" w:sz="4" w:space="4" w:color="auto"/>
        </w:pBdr>
        <w:jc w:val="center"/>
        <w:rPr>
          <w:b/>
          <w:szCs w:val="24"/>
        </w:rPr>
      </w:pPr>
      <w:r>
        <w:rPr>
          <w:b/>
          <w:szCs w:val="24"/>
        </w:rPr>
        <w:t>PARTIE 2</w:t>
      </w:r>
    </w:p>
    <w:p w:rsidR="00D95581" w:rsidRDefault="00D95581" w:rsidP="00D95581">
      <w:pPr>
        <w:rPr>
          <w:szCs w:val="24"/>
        </w:rPr>
      </w:pPr>
    </w:p>
    <w:p w:rsidR="00E44452" w:rsidRDefault="0023593B" w:rsidP="00D95581">
      <w:pPr>
        <w:rPr>
          <w:szCs w:val="24"/>
        </w:rPr>
      </w:pPr>
      <w:r>
        <w:rPr>
          <w:szCs w:val="24"/>
        </w:rPr>
        <w:t>Émile</w:t>
      </w:r>
      <w:r w:rsidR="00D95581">
        <w:rPr>
          <w:szCs w:val="24"/>
        </w:rPr>
        <w:t xml:space="preserve"> de la Motte Chauvry</w:t>
      </w:r>
      <w:r w:rsidR="000A460C">
        <w:rPr>
          <w:szCs w:val="24"/>
        </w:rPr>
        <w:t>, a été nommé président-directeur général</w:t>
      </w:r>
      <w:r w:rsidR="00A41631">
        <w:rPr>
          <w:szCs w:val="24"/>
        </w:rPr>
        <w:t xml:space="preserve"> (PDG)</w:t>
      </w:r>
      <w:r w:rsidR="000A460C">
        <w:rPr>
          <w:szCs w:val="24"/>
        </w:rPr>
        <w:t>. Il</w:t>
      </w:r>
      <w:r w:rsidR="00D95581" w:rsidRPr="00D95581">
        <w:rPr>
          <w:szCs w:val="24"/>
        </w:rPr>
        <w:t xml:space="preserve"> a découvert un jeune artisan t</w:t>
      </w:r>
      <w:r w:rsidR="00AB3836">
        <w:rPr>
          <w:szCs w:val="24"/>
        </w:rPr>
        <w:t>anneur de talent</w:t>
      </w:r>
      <w:r>
        <w:rPr>
          <w:szCs w:val="24"/>
        </w:rPr>
        <w:t>, É</w:t>
      </w:r>
      <w:r w:rsidR="00956A75">
        <w:rPr>
          <w:szCs w:val="24"/>
        </w:rPr>
        <w:t>ric Doyen. Il</w:t>
      </w:r>
      <w:r w:rsidR="00DA6C57">
        <w:rPr>
          <w:szCs w:val="24"/>
        </w:rPr>
        <w:t xml:space="preserve"> souhaiterait</w:t>
      </w:r>
      <w:r w:rsidR="00D95581" w:rsidRPr="00D95581">
        <w:rPr>
          <w:szCs w:val="24"/>
        </w:rPr>
        <w:t xml:space="preserve"> conclure avec lui un contrat</w:t>
      </w:r>
      <w:r w:rsidR="00981C33">
        <w:rPr>
          <w:szCs w:val="24"/>
        </w:rPr>
        <w:t>-</w:t>
      </w:r>
      <w:r w:rsidR="001D0231">
        <w:rPr>
          <w:szCs w:val="24"/>
        </w:rPr>
        <w:t xml:space="preserve">cadre </w:t>
      </w:r>
      <w:r w:rsidR="00E44452">
        <w:rPr>
          <w:szCs w:val="24"/>
        </w:rPr>
        <w:t xml:space="preserve">de coopération </w:t>
      </w:r>
      <w:r w:rsidR="001D0231">
        <w:rPr>
          <w:szCs w:val="24"/>
        </w:rPr>
        <w:t xml:space="preserve">permettant à </w:t>
      </w:r>
      <w:r w:rsidR="00956A75">
        <w:rPr>
          <w:szCs w:val="24"/>
        </w:rPr>
        <w:t xml:space="preserve">la SA </w:t>
      </w:r>
      <w:r w:rsidR="001D0231">
        <w:rPr>
          <w:szCs w:val="24"/>
        </w:rPr>
        <w:t>d’achete</w:t>
      </w:r>
      <w:r w:rsidR="00981C33">
        <w:rPr>
          <w:szCs w:val="24"/>
        </w:rPr>
        <w:t xml:space="preserve">r la majeure partie </w:t>
      </w:r>
      <w:r w:rsidR="0045351B">
        <w:rPr>
          <w:szCs w:val="24"/>
        </w:rPr>
        <w:t>de l</w:t>
      </w:r>
      <w:r w:rsidR="001D0231">
        <w:rPr>
          <w:szCs w:val="24"/>
        </w:rPr>
        <w:t>a production</w:t>
      </w:r>
      <w:r w:rsidR="00D95581" w:rsidRPr="00D95581">
        <w:rPr>
          <w:szCs w:val="24"/>
        </w:rPr>
        <w:t xml:space="preserve"> </w:t>
      </w:r>
      <w:r w:rsidR="0045351B">
        <w:rPr>
          <w:szCs w:val="24"/>
        </w:rPr>
        <w:t>d’</w:t>
      </w:r>
      <w:r>
        <w:rPr>
          <w:szCs w:val="24"/>
        </w:rPr>
        <w:t>Éric Doyen</w:t>
      </w:r>
      <w:r w:rsidR="00371DFC">
        <w:rPr>
          <w:szCs w:val="24"/>
        </w:rPr>
        <w:t>,</w:t>
      </w:r>
      <w:r w:rsidR="0045351B">
        <w:rPr>
          <w:szCs w:val="24"/>
        </w:rPr>
        <w:t xml:space="preserve"> qui accepterait en contrepartie, de l’adapter spécifiquement à</w:t>
      </w:r>
      <w:r w:rsidR="001D0231">
        <w:rPr>
          <w:szCs w:val="24"/>
        </w:rPr>
        <w:t xml:space="preserve"> l</w:t>
      </w:r>
      <w:r w:rsidR="00D95581" w:rsidRPr="00D95581">
        <w:rPr>
          <w:szCs w:val="24"/>
        </w:rPr>
        <w:t>a nouv</w:t>
      </w:r>
      <w:r w:rsidR="001D0231">
        <w:rPr>
          <w:szCs w:val="24"/>
        </w:rPr>
        <w:t>elle ligne « Spiritual »</w:t>
      </w:r>
      <w:r w:rsidR="00241464">
        <w:rPr>
          <w:szCs w:val="24"/>
        </w:rPr>
        <w:t xml:space="preserve">. </w:t>
      </w:r>
    </w:p>
    <w:p w:rsidR="00D95581" w:rsidRDefault="00241464" w:rsidP="00D95581">
      <w:pPr>
        <w:rPr>
          <w:szCs w:val="24"/>
        </w:rPr>
      </w:pPr>
      <w:r>
        <w:rPr>
          <w:szCs w:val="24"/>
        </w:rPr>
        <w:t>Son oncle</w:t>
      </w:r>
      <w:r w:rsidR="00D95581" w:rsidRPr="00D95581">
        <w:rPr>
          <w:szCs w:val="24"/>
        </w:rPr>
        <w:t xml:space="preserve"> Franck, membre du conseil d’administr</w:t>
      </w:r>
      <w:r w:rsidR="000702E4">
        <w:rPr>
          <w:szCs w:val="24"/>
        </w:rPr>
        <w:t>ation</w:t>
      </w:r>
      <w:r w:rsidR="0045351B">
        <w:rPr>
          <w:szCs w:val="24"/>
        </w:rPr>
        <w:t>, n’est pas hostile à la conclusion de ce nouveau type d’accord mais</w:t>
      </w:r>
      <w:r w:rsidR="00DA6C57">
        <w:rPr>
          <w:szCs w:val="24"/>
        </w:rPr>
        <w:t xml:space="preserve"> fait pression sur son neveu</w:t>
      </w:r>
      <w:r w:rsidR="00D95581" w:rsidRPr="00D95581">
        <w:rPr>
          <w:szCs w:val="24"/>
        </w:rPr>
        <w:t xml:space="preserve"> pour que la SA se fournisse</w:t>
      </w:r>
      <w:r w:rsidR="0023593B">
        <w:rPr>
          <w:szCs w:val="24"/>
        </w:rPr>
        <w:t>,</w:t>
      </w:r>
      <w:r w:rsidR="00D95581" w:rsidRPr="00D95581">
        <w:rPr>
          <w:szCs w:val="24"/>
        </w:rPr>
        <w:t xml:space="preserve"> </w:t>
      </w:r>
      <w:r w:rsidR="00313F0F">
        <w:rPr>
          <w:szCs w:val="24"/>
        </w:rPr>
        <w:t>plutôt</w:t>
      </w:r>
      <w:r w:rsidR="0023593B">
        <w:rPr>
          <w:szCs w:val="24"/>
        </w:rPr>
        <w:t>,</w:t>
      </w:r>
      <w:r w:rsidR="00D95581" w:rsidRPr="00D95581">
        <w:rPr>
          <w:szCs w:val="24"/>
        </w:rPr>
        <w:t xml:space="preserve"> auprès d’une société dont il est gérant</w:t>
      </w:r>
      <w:r w:rsidR="00DA6C57">
        <w:rPr>
          <w:szCs w:val="24"/>
        </w:rPr>
        <w:t>, par contr</w:t>
      </w:r>
      <w:r w:rsidR="009A4868">
        <w:rPr>
          <w:szCs w:val="24"/>
        </w:rPr>
        <w:t xml:space="preserve">at comportant une clause d’une durée de 20 ans, </w:t>
      </w:r>
      <w:r w:rsidR="0076640B">
        <w:rPr>
          <w:szCs w:val="24"/>
        </w:rPr>
        <w:t xml:space="preserve">dérogatoire aux </w:t>
      </w:r>
      <w:r w:rsidR="0076640B" w:rsidRPr="000A460C">
        <w:rPr>
          <w:szCs w:val="24"/>
        </w:rPr>
        <w:t>clauses généralement pratiquées</w:t>
      </w:r>
      <w:r w:rsidR="009A4868">
        <w:rPr>
          <w:szCs w:val="24"/>
        </w:rPr>
        <w:t xml:space="preserve"> pour ce type de contrat</w:t>
      </w:r>
      <w:r w:rsidR="00D95581" w:rsidRPr="00D95581">
        <w:rPr>
          <w:szCs w:val="24"/>
        </w:rPr>
        <w:t xml:space="preserve">. </w:t>
      </w:r>
    </w:p>
    <w:p w:rsidR="00D95581" w:rsidRDefault="00D95581" w:rsidP="00D95581">
      <w:pPr>
        <w:rPr>
          <w:szCs w:val="24"/>
        </w:rPr>
      </w:pPr>
    </w:p>
    <w:p w:rsidR="00D95581" w:rsidRPr="00D95581" w:rsidRDefault="00D95581" w:rsidP="00D95581">
      <w:pPr>
        <w:pStyle w:val="Titre2"/>
        <w:keepNext w:val="0"/>
        <w:tabs>
          <w:tab w:val="left" w:pos="426"/>
        </w:tabs>
        <w:jc w:val="center"/>
        <w:rPr>
          <w:b/>
          <w:bCs/>
          <w:sz w:val="24"/>
          <w:szCs w:val="22"/>
          <w:u w:val="single"/>
        </w:rPr>
      </w:pPr>
      <w:r w:rsidRPr="00B20369">
        <w:rPr>
          <w:b/>
          <w:bCs/>
          <w:sz w:val="24"/>
          <w:szCs w:val="22"/>
          <w:u w:val="single"/>
        </w:rPr>
        <w:t>Travail à faire</w:t>
      </w:r>
    </w:p>
    <w:p w:rsidR="00D95581" w:rsidRPr="00D95581" w:rsidRDefault="00D95581" w:rsidP="00D95581">
      <w:pPr>
        <w:rPr>
          <w:szCs w:val="24"/>
        </w:rPr>
      </w:pPr>
    </w:p>
    <w:p w:rsidR="00D95581" w:rsidRPr="00D95581" w:rsidRDefault="00A41631" w:rsidP="0023593B">
      <w:pPr>
        <w:pStyle w:val="Paragraphedeliste"/>
        <w:numPr>
          <w:ilvl w:val="1"/>
          <w:numId w:val="4"/>
        </w:numPr>
        <w:tabs>
          <w:tab w:val="left" w:pos="426"/>
        </w:tabs>
        <w:rPr>
          <w:b/>
          <w:szCs w:val="24"/>
        </w:rPr>
      </w:pPr>
      <w:r>
        <w:rPr>
          <w:b/>
          <w:szCs w:val="24"/>
        </w:rPr>
        <w:t xml:space="preserve">Le PDG </w:t>
      </w:r>
      <w:r w:rsidR="00D95581" w:rsidRPr="00D95581">
        <w:rPr>
          <w:b/>
          <w:szCs w:val="24"/>
        </w:rPr>
        <w:t xml:space="preserve"> peut-t-il con</w:t>
      </w:r>
      <w:r w:rsidR="00981C33">
        <w:rPr>
          <w:b/>
          <w:szCs w:val="24"/>
        </w:rPr>
        <w:t>clure le contrat-</w:t>
      </w:r>
      <w:r w:rsidR="00E44452">
        <w:rPr>
          <w:b/>
          <w:szCs w:val="24"/>
        </w:rPr>
        <w:t>cadre</w:t>
      </w:r>
      <w:r>
        <w:rPr>
          <w:b/>
          <w:szCs w:val="24"/>
        </w:rPr>
        <w:t xml:space="preserve"> </w:t>
      </w:r>
      <w:r w:rsidR="00D95581" w:rsidRPr="00D95581">
        <w:rPr>
          <w:b/>
          <w:szCs w:val="24"/>
        </w:rPr>
        <w:t xml:space="preserve">avec </w:t>
      </w:r>
      <w:r w:rsidR="0023593B">
        <w:rPr>
          <w:b/>
          <w:szCs w:val="24"/>
        </w:rPr>
        <w:t>Éric</w:t>
      </w:r>
      <w:r w:rsidR="00D95581" w:rsidRPr="00D95581">
        <w:rPr>
          <w:b/>
          <w:szCs w:val="24"/>
        </w:rPr>
        <w:t xml:space="preserve"> Doyen ?</w:t>
      </w:r>
    </w:p>
    <w:p w:rsidR="00D95581" w:rsidRDefault="00D95581" w:rsidP="00D95581">
      <w:pPr>
        <w:rPr>
          <w:b/>
          <w:szCs w:val="24"/>
        </w:rPr>
      </w:pPr>
    </w:p>
    <w:p w:rsidR="000B2410" w:rsidRPr="00645CB1" w:rsidRDefault="000B2410" w:rsidP="000B2410">
      <w:pPr>
        <w:pStyle w:val="Paragraphedeliste"/>
        <w:numPr>
          <w:ilvl w:val="1"/>
          <w:numId w:val="4"/>
        </w:numPr>
        <w:tabs>
          <w:tab w:val="left" w:pos="426"/>
        </w:tabs>
        <w:ind w:left="0" w:firstLine="0"/>
        <w:rPr>
          <w:b/>
          <w:szCs w:val="24"/>
        </w:rPr>
      </w:pPr>
      <w:r w:rsidRPr="00645CB1">
        <w:rPr>
          <w:b/>
          <w:szCs w:val="24"/>
        </w:rPr>
        <w:t xml:space="preserve">Quelle </w:t>
      </w:r>
      <w:r w:rsidR="0076640B" w:rsidRPr="00645CB1">
        <w:rPr>
          <w:b/>
          <w:szCs w:val="24"/>
        </w:rPr>
        <w:t>procédure particulière faudrait-il suivre</w:t>
      </w:r>
      <w:r w:rsidR="000A460C" w:rsidRPr="00645CB1">
        <w:rPr>
          <w:b/>
          <w:szCs w:val="24"/>
        </w:rPr>
        <w:t xml:space="preserve"> si le PDG </w:t>
      </w:r>
      <w:r w:rsidR="0076640B" w:rsidRPr="00645CB1">
        <w:rPr>
          <w:b/>
          <w:szCs w:val="24"/>
        </w:rPr>
        <w:t>concluait le contrat avec la société géré</w:t>
      </w:r>
      <w:r w:rsidR="00A41631" w:rsidRPr="00645CB1">
        <w:rPr>
          <w:b/>
          <w:szCs w:val="24"/>
        </w:rPr>
        <w:t>e</w:t>
      </w:r>
      <w:r w:rsidR="0076640B" w:rsidRPr="00645CB1">
        <w:rPr>
          <w:b/>
          <w:szCs w:val="24"/>
        </w:rPr>
        <w:t xml:space="preserve"> par son oncle ?</w:t>
      </w:r>
    </w:p>
    <w:p w:rsidR="00922DB1" w:rsidRPr="000B2410" w:rsidRDefault="00922DB1" w:rsidP="00981C33">
      <w:pPr>
        <w:spacing w:after="200" w:line="276" w:lineRule="auto"/>
        <w:jc w:val="left"/>
        <w:rPr>
          <w:b/>
          <w:szCs w:val="24"/>
        </w:rPr>
      </w:pPr>
      <w:r>
        <w:rPr>
          <w:b/>
          <w:szCs w:val="24"/>
        </w:rPr>
        <w:br w:type="page"/>
      </w:r>
    </w:p>
    <w:p w:rsidR="000B2410" w:rsidRPr="006F4976" w:rsidRDefault="000B2410" w:rsidP="000B2410">
      <w:pPr>
        <w:pBdr>
          <w:top w:val="single" w:sz="4" w:space="1" w:color="auto"/>
          <w:left w:val="single" w:sz="4" w:space="4" w:color="auto"/>
          <w:bottom w:val="single" w:sz="4" w:space="1" w:color="auto"/>
          <w:right w:val="single" w:sz="4" w:space="4" w:color="auto"/>
        </w:pBdr>
        <w:jc w:val="center"/>
        <w:rPr>
          <w:b/>
          <w:szCs w:val="24"/>
        </w:rPr>
      </w:pPr>
      <w:r>
        <w:rPr>
          <w:b/>
          <w:szCs w:val="24"/>
        </w:rPr>
        <w:lastRenderedPageBreak/>
        <w:t>PARTIE 3</w:t>
      </w:r>
    </w:p>
    <w:p w:rsidR="000B2410" w:rsidRPr="00D95581" w:rsidRDefault="000B2410" w:rsidP="000B2410">
      <w:pPr>
        <w:pStyle w:val="Paragraphedeliste"/>
        <w:ind w:left="360"/>
        <w:rPr>
          <w:b/>
          <w:szCs w:val="24"/>
        </w:rPr>
      </w:pPr>
    </w:p>
    <w:p w:rsidR="00D60CA1" w:rsidRDefault="0076640B" w:rsidP="00D60CA1">
      <w:pPr>
        <w:rPr>
          <w:bCs/>
        </w:rPr>
      </w:pPr>
      <w:r>
        <w:rPr>
          <w:bCs/>
        </w:rPr>
        <w:t>Avant son décès, Paul avait réalisé des études pour cré</w:t>
      </w:r>
      <w:r w:rsidR="00922DB1">
        <w:rPr>
          <w:bCs/>
        </w:rPr>
        <w:t>er une succursal</w:t>
      </w:r>
      <w:r>
        <w:rPr>
          <w:bCs/>
        </w:rPr>
        <w:t>e en Corée du Sud en vue de s’implanter</w:t>
      </w:r>
      <w:r w:rsidR="00922DB1">
        <w:rPr>
          <w:bCs/>
        </w:rPr>
        <w:t xml:space="preserve"> </w:t>
      </w:r>
      <w:r>
        <w:rPr>
          <w:bCs/>
        </w:rPr>
        <w:t xml:space="preserve">sur </w:t>
      </w:r>
      <w:r w:rsidR="00922DB1">
        <w:rPr>
          <w:bCs/>
        </w:rPr>
        <w:t>les marchés asiatiques. Le projet a été chiffré à 2 millions d’euros</w:t>
      </w:r>
      <w:r w:rsidR="00981C33">
        <w:rPr>
          <w:bCs/>
        </w:rPr>
        <w:t>.</w:t>
      </w:r>
      <w:r w:rsidR="00780940">
        <w:rPr>
          <w:bCs/>
        </w:rPr>
        <w:t xml:space="preserve"> Paul </w:t>
      </w:r>
      <w:r w:rsidR="009B214B">
        <w:rPr>
          <w:bCs/>
        </w:rPr>
        <w:t xml:space="preserve">voulait solliciter les actionnaires mais </w:t>
      </w:r>
      <w:r w:rsidR="00780940">
        <w:rPr>
          <w:bCs/>
        </w:rPr>
        <w:t>semblait hésiter entre une augmentation du capital ou une émission d’obligations pour le financer</w:t>
      </w:r>
      <w:r w:rsidR="00922DB1">
        <w:rPr>
          <w:bCs/>
        </w:rPr>
        <w:t>.</w:t>
      </w:r>
    </w:p>
    <w:p w:rsidR="00922DB1" w:rsidRPr="00922DB1" w:rsidRDefault="0023593B" w:rsidP="00D60CA1">
      <w:pPr>
        <w:rPr>
          <w:bCs/>
        </w:rPr>
      </w:pPr>
      <w:r>
        <w:rPr>
          <w:bCs/>
        </w:rPr>
        <w:t>Émile</w:t>
      </w:r>
      <w:r w:rsidR="009B214B">
        <w:rPr>
          <w:bCs/>
        </w:rPr>
        <w:t xml:space="preserve"> </w:t>
      </w:r>
      <w:r w:rsidR="00BB0D26">
        <w:rPr>
          <w:bCs/>
        </w:rPr>
        <w:t>tient</w:t>
      </w:r>
      <w:r w:rsidR="009B214B">
        <w:rPr>
          <w:bCs/>
        </w:rPr>
        <w:t xml:space="preserve"> naturellement</w:t>
      </w:r>
      <w:r w:rsidR="00BB0D26">
        <w:rPr>
          <w:bCs/>
        </w:rPr>
        <w:t xml:space="preserve"> à ce que la famille conserve le contrôle de la société</w:t>
      </w:r>
      <w:r w:rsidR="009B214B">
        <w:rPr>
          <w:bCs/>
        </w:rPr>
        <w:t xml:space="preserve"> mais il a entendu dire que c</w:t>
      </w:r>
      <w:r w:rsidR="00BB0D26">
        <w:rPr>
          <w:bCs/>
        </w:rPr>
        <w:t>ert</w:t>
      </w:r>
      <w:r w:rsidR="009B214B">
        <w:rPr>
          <w:bCs/>
        </w:rPr>
        <w:t>ains actionnaires importants étaient opposés à la nouvelle implantation</w:t>
      </w:r>
      <w:r w:rsidR="00BB0D26">
        <w:rPr>
          <w:bCs/>
        </w:rPr>
        <w:t>.</w:t>
      </w:r>
    </w:p>
    <w:p w:rsidR="00D60CA1" w:rsidRPr="00CD597B" w:rsidRDefault="00D60CA1" w:rsidP="00D60CA1">
      <w:pPr>
        <w:rPr>
          <w:b/>
          <w:bCs/>
          <w:szCs w:val="24"/>
        </w:rPr>
      </w:pPr>
    </w:p>
    <w:p w:rsidR="00D60CA1" w:rsidRDefault="00D60CA1" w:rsidP="00D60CA1">
      <w:pPr>
        <w:pStyle w:val="Titre2"/>
        <w:keepNext w:val="0"/>
        <w:tabs>
          <w:tab w:val="left" w:pos="426"/>
        </w:tabs>
        <w:jc w:val="center"/>
        <w:rPr>
          <w:b/>
          <w:bCs/>
          <w:sz w:val="24"/>
          <w:szCs w:val="22"/>
        </w:rPr>
      </w:pPr>
      <w:r>
        <w:rPr>
          <w:b/>
          <w:bCs/>
          <w:sz w:val="24"/>
          <w:szCs w:val="22"/>
        </w:rPr>
        <w:t>Travail à faire</w:t>
      </w:r>
    </w:p>
    <w:p w:rsidR="00873C4B" w:rsidRPr="00873C4B" w:rsidRDefault="00873C4B" w:rsidP="00873C4B">
      <w:pPr>
        <w:rPr>
          <w:sz w:val="20"/>
          <w:szCs w:val="20"/>
        </w:rPr>
      </w:pPr>
    </w:p>
    <w:p w:rsidR="00D60CA1" w:rsidRDefault="00922DB1" w:rsidP="00D60CA1">
      <w:pPr>
        <w:rPr>
          <w:b/>
          <w:bCs/>
        </w:rPr>
      </w:pPr>
      <w:r>
        <w:rPr>
          <w:b/>
          <w:bCs/>
        </w:rPr>
        <w:t xml:space="preserve">3.1. </w:t>
      </w:r>
      <w:r w:rsidR="009B214B">
        <w:rPr>
          <w:b/>
          <w:bCs/>
        </w:rPr>
        <w:t xml:space="preserve">Expliquez à </w:t>
      </w:r>
      <w:r w:rsidR="0023593B">
        <w:rPr>
          <w:b/>
          <w:bCs/>
        </w:rPr>
        <w:t>Émile</w:t>
      </w:r>
      <w:r w:rsidR="009B214B">
        <w:rPr>
          <w:b/>
          <w:bCs/>
        </w:rPr>
        <w:t xml:space="preserve"> quels sont les or</w:t>
      </w:r>
      <w:r w:rsidR="00DA6C57">
        <w:rPr>
          <w:b/>
          <w:bCs/>
        </w:rPr>
        <w:t>ganes compétents pour décider du</w:t>
      </w:r>
      <w:r w:rsidR="009B214B">
        <w:rPr>
          <w:b/>
          <w:bCs/>
        </w:rPr>
        <w:t xml:space="preserve"> recours à ces deux moyens de financement</w:t>
      </w:r>
      <w:r w:rsidR="0078227F">
        <w:rPr>
          <w:b/>
          <w:bCs/>
        </w:rPr>
        <w:t xml:space="preserve"> et selon quelles modalités la décision est prise</w:t>
      </w:r>
      <w:r w:rsidR="00E45A23">
        <w:rPr>
          <w:b/>
          <w:bCs/>
        </w:rPr>
        <w:t>.</w:t>
      </w:r>
      <w:r w:rsidR="0078227F">
        <w:rPr>
          <w:b/>
          <w:bCs/>
        </w:rPr>
        <w:t xml:space="preserve"> </w:t>
      </w:r>
    </w:p>
    <w:p w:rsidR="0024230E" w:rsidRDefault="0024230E" w:rsidP="00D60CA1">
      <w:pPr>
        <w:rPr>
          <w:b/>
          <w:bCs/>
        </w:rPr>
      </w:pPr>
    </w:p>
    <w:p w:rsidR="00BB0D26" w:rsidRDefault="00A41631" w:rsidP="00D60CA1">
      <w:pPr>
        <w:rPr>
          <w:b/>
          <w:bCs/>
        </w:rPr>
      </w:pPr>
      <w:r>
        <w:rPr>
          <w:b/>
          <w:bCs/>
        </w:rPr>
        <w:t>3.2. Indiquez-</w:t>
      </w:r>
      <w:r w:rsidR="00BB0D26">
        <w:rPr>
          <w:b/>
          <w:bCs/>
        </w:rPr>
        <w:t>lui le moyen le plus adapté à</w:t>
      </w:r>
      <w:r w:rsidR="00C720C7">
        <w:rPr>
          <w:b/>
          <w:bCs/>
        </w:rPr>
        <w:t xml:space="preserve"> la situation de la société </w:t>
      </w:r>
      <w:r w:rsidR="0076640B">
        <w:rPr>
          <w:b/>
          <w:bCs/>
        </w:rPr>
        <w:t>et au projet. Justifiez votre réponse.</w:t>
      </w:r>
    </w:p>
    <w:p w:rsidR="00D60CA1" w:rsidRDefault="00D60CA1" w:rsidP="00D60CA1">
      <w:pPr>
        <w:rPr>
          <w:szCs w:val="24"/>
        </w:rPr>
      </w:pPr>
    </w:p>
    <w:p w:rsidR="0024230E" w:rsidRDefault="0024230E" w:rsidP="00D60CA1">
      <w:pPr>
        <w:rPr>
          <w:szCs w:val="24"/>
        </w:rPr>
      </w:pPr>
    </w:p>
    <w:p w:rsidR="003D0EE2" w:rsidRPr="006F4976" w:rsidRDefault="003D0EE2" w:rsidP="003D0EE2">
      <w:pPr>
        <w:pBdr>
          <w:top w:val="single" w:sz="4" w:space="1" w:color="auto"/>
          <w:left w:val="single" w:sz="4" w:space="4" w:color="auto"/>
          <w:bottom w:val="single" w:sz="4" w:space="1" w:color="auto"/>
          <w:right w:val="single" w:sz="4" w:space="4" w:color="auto"/>
        </w:pBdr>
        <w:jc w:val="center"/>
        <w:rPr>
          <w:b/>
          <w:szCs w:val="24"/>
        </w:rPr>
      </w:pPr>
      <w:r>
        <w:rPr>
          <w:b/>
          <w:szCs w:val="24"/>
        </w:rPr>
        <w:t>PARTIE 4</w:t>
      </w:r>
    </w:p>
    <w:p w:rsidR="003D0EE2" w:rsidRDefault="003D0EE2" w:rsidP="00D60CA1">
      <w:pPr>
        <w:rPr>
          <w:szCs w:val="24"/>
        </w:rPr>
      </w:pPr>
    </w:p>
    <w:p w:rsidR="0024230E" w:rsidRDefault="00981C33" w:rsidP="00D60CA1">
      <w:pPr>
        <w:rPr>
          <w:szCs w:val="24"/>
        </w:rPr>
      </w:pPr>
      <w:r>
        <w:rPr>
          <w:szCs w:val="24"/>
        </w:rPr>
        <w:t>Victoria Petit-Jea</w:t>
      </w:r>
      <w:r w:rsidR="0076640B">
        <w:rPr>
          <w:szCs w:val="24"/>
        </w:rPr>
        <w:t>n, la grand-tante d’</w:t>
      </w:r>
      <w:r w:rsidR="0023593B">
        <w:rPr>
          <w:szCs w:val="24"/>
        </w:rPr>
        <w:t>Émile</w:t>
      </w:r>
      <w:r w:rsidR="00574108">
        <w:rPr>
          <w:szCs w:val="24"/>
        </w:rPr>
        <w:t>,</w:t>
      </w:r>
      <w:r w:rsidR="00371DFC">
        <w:rPr>
          <w:szCs w:val="24"/>
        </w:rPr>
        <w:t xml:space="preserve"> </w:t>
      </w:r>
      <w:r w:rsidR="0076640B">
        <w:rPr>
          <w:szCs w:val="24"/>
        </w:rPr>
        <w:t>le contacte. Elle s’étonne</w:t>
      </w:r>
      <w:r w:rsidR="00DA6C57">
        <w:rPr>
          <w:szCs w:val="24"/>
        </w:rPr>
        <w:t xml:space="preserve"> </w:t>
      </w:r>
      <w:r w:rsidR="0076640B">
        <w:rPr>
          <w:szCs w:val="24"/>
        </w:rPr>
        <w:t>de ne pas avoir de nouve</w:t>
      </w:r>
      <w:r>
        <w:rPr>
          <w:szCs w:val="24"/>
        </w:rPr>
        <w:t>lles de Marc, le père d’</w:t>
      </w:r>
      <w:r w:rsidR="0023593B">
        <w:rPr>
          <w:szCs w:val="24"/>
        </w:rPr>
        <w:t>Émile</w:t>
      </w:r>
      <w:r>
        <w:rPr>
          <w:szCs w:val="24"/>
        </w:rPr>
        <w:t xml:space="preserve">. </w:t>
      </w:r>
      <w:r w:rsidR="0076640B">
        <w:rPr>
          <w:szCs w:val="24"/>
        </w:rPr>
        <w:t>L’an d</w:t>
      </w:r>
      <w:r w:rsidR="00C720C7">
        <w:rPr>
          <w:szCs w:val="24"/>
        </w:rPr>
        <w:t xml:space="preserve">ernier, elle </w:t>
      </w:r>
      <w:r w:rsidR="004022D9">
        <w:rPr>
          <w:szCs w:val="24"/>
        </w:rPr>
        <w:t xml:space="preserve">avait remis </w:t>
      </w:r>
      <w:r w:rsidR="00C720C7">
        <w:rPr>
          <w:szCs w:val="24"/>
        </w:rPr>
        <w:t xml:space="preserve">à ce dernier </w:t>
      </w:r>
      <w:r w:rsidR="00274A01">
        <w:rPr>
          <w:szCs w:val="24"/>
        </w:rPr>
        <w:t>la somme de trente mille euros, pour l’achat d’un tableau d’un petit maît</w:t>
      </w:r>
      <w:r w:rsidR="00C720C7">
        <w:rPr>
          <w:szCs w:val="24"/>
        </w:rPr>
        <w:t xml:space="preserve">re </w:t>
      </w:r>
      <w:r w:rsidR="00574108">
        <w:rPr>
          <w:szCs w:val="24"/>
        </w:rPr>
        <w:t>i</w:t>
      </w:r>
      <w:r w:rsidR="004022D9">
        <w:rPr>
          <w:szCs w:val="24"/>
        </w:rPr>
        <w:t>talien</w:t>
      </w:r>
      <w:r w:rsidR="00274A01">
        <w:rPr>
          <w:szCs w:val="24"/>
        </w:rPr>
        <w:t>.</w:t>
      </w:r>
    </w:p>
    <w:p w:rsidR="00274A01" w:rsidRDefault="004022D9" w:rsidP="00D60CA1">
      <w:pPr>
        <w:rPr>
          <w:szCs w:val="24"/>
        </w:rPr>
      </w:pPr>
      <w:r>
        <w:rPr>
          <w:szCs w:val="24"/>
        </w:rPr>
        <w:t>Lorsqu’</w:t>
      </w:r>
      <w:r w:rsidR="0023593B">
        <w:rPr>
          <w:szCs w:val="24"/>
        </w:rPr>
        <w:t>Émile</w:t>
      </w:r>
      <w:r w:rsidR="00274A01">
        <w:rPr>
          <w:szCs w:val="24"/>
        </w:rPr>
        <w:t xml:space="preserve"> a évoqué la question avec son père, celui-ci lui a répondu que l</w:t>
      </w:r>
      <w:r>
        <w:rPr>
          <w:szCs w:val="24"/>
        </w:rPr>
        <w:t xml:space="preserve">a somme avait servi à financer ses études de design. </w:t>
      </w:r>
      <w:r w:rsidR="0023593B">
        <w:rPr>
          <w:szCs w:val="24"/>
        </w:rPr>
        <w:t>Émile</w:t>
      </w:r>
      <w:r>
        <w:rPr>
          <w:szCs w:val="24"/>
        </w:rPr>
        <w:t xml:space="preserve"> ignorait ce fait. Son père lui indique qu’il a tout intérêt à se taire sinon il risque</w:t>
      </w:r>
      <w:r w:rsidR="00274A01">
        <w:rPr>
          <w:szCs w:val="24"/>
        </w:rPr>
        <w:t xml:space="preserve"> d’être poursuivi pour recel.</w:t>
      </w:r>
    </w:p>
    <w:p w:rsidR="00274A01" w:rsidRPr="009118D5" w:rsidRDefault="00274A01" w:rsidP="00D60CA1">
      <w:pPr>
        <w:rPr>
          <w:szCs w:val="24"/>
        </w:rPr>
      </w:pPr>
    </w:p>
    <w:p w:rsidR="00D60CA1" w:rsidRPr="009118D5" w:rsidRDefault="00D60CA1" w:rsidP="00D60CA1">
      <w:pPr>
        <w:pStyle w:val="Titre2"/>
        <w:keepNext w:val="0"/>
        <w:tabs>
          <w:tab w:val="left" w:pos="426"/>
        </w:tabs>
        <w:jc w:val="center"/>
        <w:rPr>
          <w:b/>
          <w:bCs/>
          <w:sz w:val="24"/>
          <w:szCs w:val="24"/>
        </w:rPr>
      </w:pPr>
      <w:r w:rsidRPr="009118D5">
        <w:rPr>
          <w:b/>
          <w:bCs/>
          <w:sz w:val="24"/>
          <w:szCs w:val="24"/>
        </w:rPr>
        <w:t>Travail à faire</w:t>
      </w:r>
    </w:p>
    <w:p w:rsidR="00D60CA1" w:rsidRPr="00E74A4F" w:rsidRDefault="00D60CA1" w:rsidP="00D60CA1">
      <w:pPr>
        <w:rPr>
          <w:sz w:val="20"/>
          <w:szCs w:val="20"/>
        </w:rPr>
      </w:pPr>
    </w:p>
    <w:p w:rsidR="00D60CA1" w:rsidRDefault="0024230E" w:rsidP="00D60CA1">
      <w:pPr>
        <w:rPr>
          <w:b/>
          <w:szCs w:val="24"/>
        </w:rPr>
      </w:pPr>
      <w:r>
        <w:rPr>
          <w:b/>
          <w:szCs w:val="24"/>
        </w:rPr>
        <w:t>4</w:t>
      </w:r>
      <w:r w:rsidR="00D60CA1" w:rsidRPr="009118D5">
        <w:rPr>
          <w:b/>
          <w:szCs w:val="24"/>
        </w:rPr>
        <w:t>.1.</w:t>
      </w:r>
      <w:r w:rsidR="00241464">
        <w:rPr>
          <w:b/>
          <w:szCs w:val="24"/>
        </w:rPr>
        <w:t xml:space="preserve"> Q</w:t>
      </w:r>
      <w:r>
        <w:rPr>
          <w:b/>
          <w:szCs w:val="24"/>
        </w:rPr>
        <w:t>uelle infraction le père d’</w:t>
      </w:r>
      <w:r w:rsidR="0023593B">
        <w:rPr>
          <w:b/>
          <w:szCs w:val="24"/>
        </w:rPr>
        <w:t>Émile</w:t>
      </w:r>
      <w:r w:rsidR="004022D9">
        <w:rPr>
          <w:b/>
          <w:szCs w:val="24"/>
        </w:rPr>
        <w:t xml:space="preserve"> a-t-il commise</w:t>
      </w:r>
      <w:r w:rsidR="00C720C7">
        <w:rPr>
          <w:b/>
          <w:szCs w:val="24"/>
        </w:rPr>
        <w:t xml:space="preserve"> </w:t>
      </w:r>
      <w:r w:rsidR="00D60CA1">
        <w:rPr>
          <w:b/>
          <w:szCs w:val="24"/>
        </w:rPr>
        <w:t xml:space="preserve">? </w:t>
      </w:r>
    </w:p>
    <w:p w:rsidR="0024230E" w:rsidRDefault="0024230E" w:rsidP="00D60CA1">
      <w:pPr>
        <w:rPr>
          <w:b/>
          <w:szCs w:val="24"/>
        </w:rPr>
      </w:pPr>
    </w:p>
    <w:p w:rsidR="0024230E" w:rsidRDefault="0024230E" w:rsidP="00D60CA1">
      <w:pPr>
        <w:rPr>
          <w:b/>
          <w:szCs w:val="24"/>
        </w:rPr>
      </w:pPr>
      <w:r>
        <w:rPr>
          <w:b/>
          <w:szCs w:val="24"/>
        </w:rPr>
        <w:t xml:space="preserve">4.2. </w:t>
      </w:r>
      <w:r w:rsidR="0023593B">
        <w:rPr>
          <w:b/>
          <w:szCs w:val="24"/>
        </w:rPr>
        <w:t>Émile</w:t>
      </w:r>
      <w:r>
        <w:rPr>
          <w:b/>
          <w:szCs w:val="24"/>
        </w:rPr>
        <w:t xml:space="preserve"> peut-il être poursuivi pour recel ?</w:t>
      </w:r>
    </w:p>
    <w:p w:rsidR="00D60CA1" w:rsidRDefault="00D60CA1" w:rsidP="00D60CA1">
      <w:pPr>
        <w:rPr>
          <w:b/>
          <w:szCs w:val="24"/>
        </w:rPr>
      </w:pPr>
    </w:p>
    <w:p w:rsidR="00D60CA1" w:rsidRPr="009118D5" w:rsidRDefault="00D60CA1" w:rsidP="00D60CA1">
      <w:pPr>
        <w:rPr>
          <w:szCs w:val="24"/>
        </w:rPr>
      </w:pPr>
    </w:p>
    <w:p w:rsidR="00D60CA1" w:rsidRPr="004B0507" w:rsidRDefault="00A663DF" w:rsidP="00D60CA1">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Pr>
          <w:caps/>
          <w:position w:val="-48"/>
          <w:sz w:val="24"/>
          <w:szCs w:val="24"/>
        </w:rPr>
        <w:t>DOSSIER II</w:t>
      </w:r>
      <w:r w:rsidR="00D60CA1" w:rsidRPr="004B0507">
        <w:rPr>
          <w:caps/>
          <w:position w:val="-48"/>
          <w:sz w:val="24"/>
          <w:szCs w:val="24"/>
        </w:rPr>
        <w:t xml:space="preserve">  - </w:t>
      </w:r>
      <w:r>
        <w:rPr>
          <w:caps/>
          <w:position w:val="-48"/>
          <w:sz w:val="24"/>
          <w:szCs w:val="24"/>
        </w:rPr>
        <w:t>QUESTION</w:t>
      </w:r>
    </w:p>
    <w:p w:rsidR="00D60CA1" w:rsidRDefault="00D60CA1" w:rsidP="00D60CA1"/>
    <w:p w:rsidR="00D60CA1" w:rsidRDefault="00D60CA1" w:rsidP="00D60CA1"/>
    <w:p w:rsidR="00D60CA1" w:rsidRDefault="00A663DF" w:rsidP="00D60CA1">
      <w:r>
        <w:rPr>
          <w:b/>
        </w:rPr>
        <w:t>Quel</w:t>
      </w:r>
      <w:r w:rsidR="004022D9">
        <w:rPr>
          <w:b/>
        </w:rPr>
        <w:t>le</w:t>
      </w:r>
      <w:r>
        <w:rPr>
          <w:b/>
        </w:rPr>
        <w:t xml:space="preserve">s sont </w:t>
      </w:r>
      <w:r w:rsidR="004022D9">
        <w:rPr>
          <w:b/>
        </w:rPr>
        <w:t>les modalités de reprise des actes accomplis pour le compte d’une société en formation et leurs effets ?</w:t>
      </w:r>
    </w:p>
    <w:p w:rsidR="00D60CA1" w:rsidRDefault="00D60CA1" w:rsidP="00D60CA1"/>
    <w:p w:rsidR="00D60CA1" w:rsidRDefault="00D60CA1" w:rsidP="00D60CA1"/>
    <w:p w:rsidR="00D60CA1" w:rsidRPr="004B0507" w:rsidRDefault="003B7A02" w:rsidP="00D60CA1">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Pr>
          <w:caps/>
          <w:position w:val="-48"/>
          <w:sz w:val="24"/>
          <w:szCs w:val="24"/>
        </w:rPr>
        <w:t xml:space="preserve">III  - COMMENTAIRE D’UN </w:t>
      </w:r>
      <w:r w:rsidR="00D60CA1" w:rsidRPr="004B0507">
        <w:rPr>
          <w:caps/>
          <w:position w:val="-48"/>
          <w:sz w:val="24"/>
          <w:szCs w:val="24"/>
        </w:rPr>
        <w:t>document</w:t>
      </w:r>
    </w:p>
    <w:p w:rsidR="00D60CA1" w:rsidRDefault="00D60CA1" w:rsidP="00D60CA1"/>
    <w:p w:rsidR="00D60CA1" w:rsidRDefault="003C1FF4" w:rsidP="00D60CA1">
      <w:pPr>
        <w:rPr>
          <w:b/>
          <w:szCs w:val="24"/>
        </w:rPr>
      </w:pPr>
      <w:r>
        <w:rPr>
          <w:b/>
          <w:szCs w:val="24"/>
        </w:rPr>
        <w:t>À</w:t>
      </w:r>
      <w:r w:rsidR="00882637">
        <w:rPr>
          <w:b/>
          <w:szCs w:val="24"/>
        </w:rPr>
        <w:t xml:space="preserve"> partir de l’arrêt de la Cour de cassation reproduit ci-dessous, vous répondrez aux questions suivantes :</w:t>
      </w:r>
    </w:p>
    <w:p w:rsidR="00882637" w:rsidRDefault="00882637" w:rsidP="00D60CA1">
      <w:pPr>
        <w:rPr>
          <w:b/>
          <w:szCs w:val="24"/>
        </w:rPr>
      </w:pPr>
    </w:p>
    <w:p w:rsidR="00882637" w:rsidRDefault="00882637" w:rsidP="00882637">
      <w:pPr>
        <w:pStyle w:val="Paragraphedeliste"/>
        <w:numPr>
          <w:ilvl w:val="0"/>
          <w:numId w:val="5"/>
        </w:numPr>
        <w:rPr>
          <w:b/>
          <w:szCs w:val="24"/>
        </w:rPr>
      </w:pPr>
      <w:r w:rsidRPr="00882637">
        <w:rPr>
          <w:b/>
          <w:szCs w:val="24"/>
        </w:rPr>
        <w:t>Quel</w:t>
      </w:r>
      <w:r w:rsidR="009452D9">
        <w:rPr>
          <w:b/>
          <w:szCs w:val="24"/>
        </w:rPr>
        <w:t xml:space="preserve"> est</w:t>
      </w:r>
      <w:r w:rsidR="00401D6C">
        <w:rPr>
          <w:b/>
          <w:szCs w:val="24"/>
        </w:rPr>
        <w:t xml:space="preserve"> le problème</w:t>
      </w:r>
      <w:r w:rsidR="00C720C7">
        <w:rPr>
          <w:b/>
          <w:szCs w:val="24"/>
        </w:rPr>
        <w:t xml:space="preserve"> juridique posé par cet arrêt </w:t>
      </w:r>
      <w:r w:rsidRPr="00882637">
        <w:rPr>
          <w:b/>
          <w:szCs w:val="24"/>
        </w:rPr>
        <w:t>?</w:t>
      </w:r>
    </w:p>
    <w:p w:rsidR="007E328F" w:rsidRPr="007E328F" w:rsidRDefault="007E328F" w:rsidP="007E328F">
      <w:pPr>
        <w:pStyle w:val="Paragraphedeliste"/>
        <w:rPr>
          <w:b/>
          <w:sz w:val="20"/>
          <w:szCs w:val="20"/>
        </w:rPr>
      </w:pPr>
    </w:p>
    <w:p w:rsidR="005F5514" w:rsidRPr="00981C33" w:rsidRDefault="00C720C7" w:rsidP="00981C33">
      <w:pPr>
        <w:pStyle w:val="Paragraphedeliste"/>
        <w:numPr>
          <w:ilvl w:val="0"/>
          <w:numId w:val="5"/>
        </w:numPr>
        <w:rPr>
          <w:b/>
          <w:szCs w:val="24"/>
        </w:rPr>
      </w:pPr>
      <w:r>
        <w:rPr>
          <w:b/>
          <w:szCs w:val="24"/>
        </w:rPr>
        <w:t>Après avoir rappelé la définition d’</w:t>
      </w:r>
      <w:r w:rsidR="004B75D9">
        <w:rPr>
          <w:b/>
          <w:szCs w:val="24"/>
        </w:rPr>
        <w:t>une société civile de moyens, vous expliquerez la position de la Cour</w:t>
      </w:r>
      <w:r w:rsidR="00882637">
        <w:rPr>
          <w:b/>
          <w:szCs w:val="24"/>
        </w:rPr>
        <w:t>.</w:t>
      </w:r>
    </w:p>
    <w:p w:rsidR="00645CB1" w:rsidRDefault="00645CB1">
      <w:pPr>
        <w:jc w:val="left"/>
        <w:rPr>
          <w:b/>
          <w:szCs w:val="24"/>
        </w:rPr>
      </w:pPr>
      <w:r>
        <w:rPr>
          <w:b/>
          <w:szCs w:val="24"/>
        </w:rPr>
        <w:br w:type="page"/>
      </w:r>
    </w:p>
    <w:p w:rsidR="00384F9B" w:rsidRPr="00384F9B" w:rsidRDefault="00384F9B" w:rsidP="00FF3E99">
      <w:pPr>
        <w:jc w:val="center"/>
        <w:rPr>
          <w:b/>
          <w:szCs w:val="24"/>
        </w:rPr>
      </w:pPr>
      <w:r w:rsidRPr="00384F9B">
        <w:rPr>
          <w:b/>
          <w:szCs w:val="24"/>
        </w:rPr>
        <w:lastRenderedPageBreak/>
        <w:t>Cour de cassation, chambre commerciale, 21 juin 2011</w:t>
      </w:r>
    </w:p>
    <w:p w:rsidR="00384F9B" w:rsidRPr="0068521A" w:rsidRDefault="00384F9B" w:rsidP="00384F9B">
      <w:pPr>
        <w:spacing w:before="100" w:beforeAutospacing="1" w:after="100" w:afterAutospacing="1"/>
        <w:rPr>
          <w:szCs w:val="24"/>
        </w:rPr>
      </w:pPr>
      <w:r w:rsidRPr="0068521A">
        <w:rPr>
          <w:szCs w:val="24"/>
        </w:rPr>
        <w:t>Attendu, selon l’arrêt attaqué (Colmar, 25 mai 2010), que pour les besoins de l’exercice de leur profession de médecin, MM. Y… et Z… ont, en 1991, constitué une société civile de moyens (la SCM) ; qu’en 2006, un tiers des parts représentant le capital de la SCM a été cédé à Mme X… ; que faisant état de l’inexécution de ses obligations par cette dernière ainsi que de la mésentente entre les associés, paralysant le fonctionnement de la société, MM. Y… et Z… ont demandé sa dissolution anticipée pour justes motifs ;</w:t>
      </w:r>
    </w:p>
    <w:p w:rsidR="00384F9B" w:rsidRPr="0068521A" w:rsidRDefault="00384F9B" w:rsidP="00384F9B">
      <w:pPr>
        <w:spacing w:before="100" w:beforeAutospacing="1" w:after="100" w:afterAutospacing="1"/>
        <w:rPr>
          <w:szCs w:val="24"/>
        </w:rPr>
      </w:pPr>
      <w:r w:rsidRPr="0068521A">
        <w:rPr>
          <w:b/>
          <w:bCs/>
          <w:szCs w:val="24"/>
        </w:rPr>
        <w:t> </w:t>
      </w:r>
      <w:r w:rsidRPr="0068521A">
        <w:rPr>
          <w:b/>
          <w:bCs/>
          <w:szCs w:val="24"/>
          <w:u w:val="single"/>
        </w:rPr>
        <w:t>Sur le premier moyen</w:t>
      </w:r>
      <w:r w:rsidRPr="0068521A">
        <w:rPr>
          <w:b/>
          <w:bCs/>
          <w:szCs w:val="24"/>
        </w:rPr>
        <w:t> :</w:t>
      </w:r>
    </w:p>
    <w:p w:rsidR="00384F9B" w:rsidRPr="004022D9" w:rsidRDefault="00384F9B" w:rsidP="00384F9B">
      <w:pPr>
        <w:spacing w:before="100" w:beforeAutospacing="1" w:after="100" w:afterAutospacing="1"/>
        <w:rPr>
          <w:szCs w:val="24"/>
        </w:rPr>
      </w:pPr>
      <w:r w:rsidRPr="004022D9">
        <w:rPr>
          <w:szCs w:val="24"/>
        </w:rPr>
        <w:t> Attendu que Mme X… fait grief à l’arrêt d’avoir accueilli cette d</w:t>
      </w:r>
      <w:r w:rsidR="00882637" w:rsidRPr="004022D9">
        <w:rPr>
          <w:szCs w:val="24"/>
        </w:rPr>
        <w:t>emande, alors, selon le moyen :</w:t>
      </w:r>
    </w:p>
    <w:p w:rsidR="00882637" w:rsidRPr="004022D9" w:rsidRDefault="00882637" w:rsidP="00882637">
      <w:pPr>
        <w:spacing w:before="100" w:beforeAutospacing="1" w:after="100" w:afterAutospacing="1"/>
        <w:rPr>
          <w:szCs w:val="24"/>
        </w:rPr>
      </w:pPr>
      <w:r w:rsidRPr="004022D9">
        <w:rPr>
          <w:iCs/>
          <w:szCs w:val="24"/>
        </w:rPr>
        <w:t>1°/ que la mésentente entre associés n’est une cause de dissolution de la société que dans la mesure où elle a pour effet d’en paralyser le fonctionnement ; qu’en l’espèce, pour prononcer la dissolution, la cour d’appel n’a relevé que des motifs impropres à caractériser la paralysie du fonctionnement de la société, que ce soit les désaccords entre associés au sujet des charges à payer, de la présentation de la clientèle ou du comportement d’une salariée, l’existence de procédures judiciaires en cours et le fait que Mme X… ne se soit pas présentée à deux assemblées générales dont elle contestait la régularité ; qu’en statuant ainsi, elle a violé les dispositions de l’article 1844-7 5° du code civil ;</w:t>
      </w:r>
    </w:p>
    <w:p w:rsidR="00882637" w:rsidRPr="004022D9" w:rsidRDefault="00882637" w:rsidP="00384F9B">
      <w:pPr>
        <w:spacing w:before="100" w:beforeAutospacing="1" w:after="100" w:afterAutospacing="1"/>
        <w:rPr>
          <w:szCs w:val="24"/>
        </w:rPr>
      </w:pPr>
      <w:r w:rsidRPr="004022D9">
        <w:rPr>
          <w:szCs w:val="24"/>
        </w:rPr>
        <w:t> </w:t>
      </w:r>
      <w:r w:rsidRPr="004022D9">
        <w:rPr>
          <w:iCs/>
          <w:szCs w:val="24"/>
        </w:rPr>
        <w:t>2°/ que les associés d’une société civile qui sont à l’origine de la mésentente qui s’est instaurée entre associés ne peuvent invoquer celle-ci à titre de juste motif leur permettant de solliciter la dissolution judiciaire de la société ; qu’en l’espèce, pour accueillir la demande de dissolution, la cour d’appel a retenu la mésentente entre associés préjudiciable au bon fonctionnement de la société, sans rechercher, comme elle y était invitée par les conclusions de Mme X…, si MM. Z… et Y… n’étaient pas à l’origine de la mésentente invoquée ; que ce faisant, elle a privé sa décision de base légale au regard de l’article 1844-7 du code civil ;</w:t>
      </w:r>
    </w:p>
    <w:p w:rsidR="00384F9B" w:rsidRPr="004022D9" w:rsidRDefault="00384F9B" w:rsidP="00384F9B">
      <w:pPr>
        <w:spacing w:before="100" w:beforeAutospacing="1" w:after="100" w:afterAutospacing="1"/>
        <w:rPr>
          <w:szCs w:val="24"/>
        </w:rPr>
      </w:pPr>
      <w:r w:rsidRPr="004022D9">
        <w:rPr>
          <w:szCs w:val="24"/>
        </w:rPr>
        <w:t>Mais attendu qu’après avoir relevé que le con</w:t>
      </w:r>
      <w:r w:rsidR="00401D6C" w:rsidRPr="004022D9">
        <w:rPr>
          <w:szCs w:val="24"/>
        </w:rPr>
        <w:t>flit qui opposait MM. Y… et Z</w:t>
      </w:r>
      <w:r w:rsidRPr="004022D9">
        <w:rPr>
          <w:szCs w:val="24"/>
        </w:rPr>
        <w:t xml:space="preserve"> à Mme X… relativement à la contribution de cette dernière aux charges de la SCM avait dégénéré à la fin de l’année 2008, Mme X… ayant émis des propos quelque peu agressifs à l’égard de ses associés qui ont décidé de la faire poursuivre disciplinairement, l’arrêt constate que le fonctionnement de la société constituée entre les trois praticiens est complètement et définitivement bloqué ; qu’il relève que la réunion d’une assemblée générale extraordinaire n’a pas été possible en l’absence de Mme X… dès lors que les statuts prévoient la réunion des trois quarts des parts sociales ; que l’arrêt ajoute que le secrétariat n’est plus organisé en commun, que Mme X… ne paye plus sa part de charges et que de nombreuses procédures inévitablement assez longues et d’un coût élevé opposent les parties ; que l’arrêt relève encore qu’au lieu de chercher une solution en participant aux assemblées générales, Mme X… fait défaut et demande l’annulation des assemblées tenues hors sa présence ; qu’en l’état de ces constatations, desquelles il résulte que le fonctionnement de la société civile de moyens était paralysé tant en raison de l’inexécution de ses obligations par Mme X… que de la mésentente entre les associés, la cour d’appel, qui a procédé à la recherche visée à la seconde branche, a légalement justifié sa décision ; que le moyen n’est pas fondé ;</w:t>
      </w:r>
      <w:r w:rsidR="00882637" w:rsidRPr="004022D9">
        <w:rPr>
          <w:szCs w:val="24"/>
        </w:rPr>
        <w:t xml:space="preserve"> (…)</w:t>
      </w:r>
    </w:p>
    <w:p w:rsidR="00384F9B" w:rsidRPr="0068521A" w:rsidRDefault="00384F9B" w:rsidP="00384F9B">
      <w:pPr>
        <w:spacing w:before="100" w:beforeAutospacing="1" w:after="100" w:afterAutospacing="1"/>
        <w:rPr>
          <w:szCs w:val="24"/>
        </w:rPr>
      </w:pPr>
      <w:r w:rsidRPr="0068521A">
        <w:rPr>
          <w:b/>
          <w:bCs/>
          <w:szCs w:val="24"/>
        </w:rPr>
        <w:t>PAR CES MOTIFS :</w:t>
      </w:r>
    </w:p>
    <w:p w:rsidR="00E20D8E" w:rsidRPr="004022D9" w:rsidRDefault="00384F9B" w:rsidP="004022D9">
      <w:pPr>
        <w:spacing w:before="100" w:beforeAutospacing="1" w:after="100" w:afterAutospacing="1"/>
        <w:rPr>
          <w:szCs w:val="24"/>
        </w:rPr>
      </w:pPr>
      <w:r w:rsidRPr="0068521A">
        <w:rPr>
          <w:szCs w:val="24"/>
        </w:rPr>
        <w:t> REJETTE le pourvoi ;</w:t>
      </w:r>
    </w:p>
    <w:sectPr w:rsidR="00E20D8E" w:rsidRPr="004022D9" w:rsidSect="005F5514">
      <w:headerReference w:type="default" r:id="rId9"/>
      <w:footerReference w:type="even" r:id="rId10"/>
      <w:footerReference w:type="default" r:id="rId11"/>
      <w:pgSz w:w="11906" w:h="16838" w:code="9"/>
      <w:pgMar w:top="680" w:right="849" w:bottom="567" w:left="851"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56" w:rsidRDefault="00A61C56" w:rsidP="00D60CA1">
      <w:r>
        <w:separator/>
      </w:r>
    </w:p>
  </w:endnote>
  <w:endnote w:type="continuationSeparator" w:id="0">
    <w:p w:rsidR="00A61C56" w:rsidRDefault="00A61C56" w:rsidP="00D6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BB" w:rsidRDefault="00C46350">
    <w:pPr>
      <w:pStyle w:val="Pieddepage"/>
      <w:framePr w:wrap="around" w:vAnchor="text" w:hAnchor="margin" w:xAlign="right" w:y="1"/>
      <w:rPr>
        <w:rStyle w:val="Numrodepage"/>
      </w:rPr>
    </w:pPr>
    <w:r>
      <w:rPr>
        <w:rStyle w:val="Numrodepage"/>
      </w:rPr>
      <w:fldChar w:fldCharType="begin"/>
    </w:r>
    <w:r w:rsidR="00DD2EBB">
      <w:rPr>
        <w:rStyle w:val="Numrodepage"/>
      </w:rPr>
      <w:instrText xml:space="preserve">PAGE  </w:instrText>
    </w:r>
    <w:r>
      <w:rPr>
        <w:rStyle w:val="Numrodepage"/>
      </w:rPr>
      <w:fldChar w:fldCharType="end"/>
    </w:r>
  </w:p>
  <w:p w:rsidR="00DD2EBB" w:rsidRDefault="00DD2EB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BB" w:rsidRPr="005F0915" w:rsidRDefault="005F0915" w:rsidP="005F0915">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D14FA3">
      <w:rPr>
        <w:rStyle w:val="Numrodepage"/>
        <w:noProof/>
        <w:sz w:val="22"/>
      </w:rPr>
      <w:t>4</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D14FA3">
      <w:rPr>
        <w:rStyle w:val="Numrodepage"/>
        <w:noProof/>
        <w:sz w:val="22"/>
      </w:rPr>
      <w:t>4</w:t>
    </w:r>
    <w:r w:rsidRPr="005A151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56" w:rsidRDefault="00A61C56" w:rsidP="00D60CA1">
      <w:r>
        <w:separator/>
      </w:r>
    </w:p>
  </w:footnote>
  <w:footnote w:type="continuationSeparator" w:id="0">
    <w:p w:rsidR="00A61C56" w:rsidRDefault="00A61C56" w:rsidP="00D60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B1" w:rsidRPr="005F0915" w:rsidRDefault="00A70136" w:rsidP="005F0915">
    <w:pPr>
      <w:pStyle w:val="En-tte"/>
      <w:ind w:right="849"/>
      <w:jc w:val="right"/>
    </w:pPr>
    <w:r>
      <w:rPr>
        <w:noProof/>
      </w:rPr>
      <w:drawing>
        <wp:anchor distT="0" distB="0" distL="114300" distR="114300" simplePos="0" relativeHeight="251659264" behindDoc="1" locked="0" layoutInCell="1" allowOverlap="1">
          <wp:simplePos x="0" y="0"/>
          <wp:positionH relativeFrom="margin">
            <wp:posOffset>6101715</wp:posOffset>
          </wp:positionH>
          <wp:positionV relativeFrom="margin">
            <wp:posOffset>-381000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5F0915" w:rsidRPr="006E50E1">
        <w:rPr>
          <w:rStyle w:val="Lienhypertexte"/>
          <w:rFonts w:ascii="Calibri" w:hAnsi="Calibri" w:cs="Calibri"/>
          <w:color w:val="E36C0A"/>
          <w:sz w:val="18"/>
        </w:rPr>
        <w:t>www.comptazine.fr</w:t>
      </w:r>
    </w:hyperlink>
    <w:r w:rsidR="005F09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5E1"/>
    <w:multiLevelType w:val="multilevel"/>
    <w:tmpl w:val="A61CF4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8E47A9"/>
    <w:multiLevelType w:val="multilevel"/>
    <w:tmpl w:val="B79C7D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A5658C7"/>
    <w:multiLevelType w:val="hybridMultilevel"/>
    <w:tmpl w:val="A2066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2F6C88"/>
    <w:multiLevelType w:val="multilevel"/>
    <w:tmpl w:val="D40A26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5BA4390"/>
    <w:multiLevelType w:val="multilevel"/>
    <w:tmpl w:val="36CE0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A1"/>
    <w:rsid w:val="00062207"/>
    <w:rsid w:val="000702E4"/>
    <w:rsid w:val="00077FF4"/>
    <w:rsid w:val="000A460C"/>
    <w:rsid w:val="000B2410"/>
    <w:rsid w:val="000C18D1"/>
    <w:rsid w:val="000D15CC"/>
    <w:rsid w:val="001D0231"/>
    <w:rsid w:val="001F17DB"/>
    <w:rsid w:val="0023593B"/>
    <w:rsid w:val="00241464"/>
    <w:rsid w:val="0024230E"/>
    <w:rsid w:val="00257E11"/>
    <w:rsid w:val="00274A01"/>
    <w:rsid w:val="002807DB"/>
    <w:rsid w:val="00282747"/>
    <w:rsid w:val="002B31F6"/>
    <w:rsid w:val="003071A5"/>
    <w:rsid w:val="00313F0F"/>
    <w:rsid w:val="00371DFC"/>
    <w:rsid w:val="00384F9B"/>
    <w:rsid w:val="003B7A02"/>
    <w:rsid w:val="003C1FF4"/>
    <w:rsid w:val="003D0EE2"/>
    <w:rsid w:val="003F5F59"/>
    <w:rsid w:val="00401D6C"/>
    <w:rsid w:val="004022D9"/>
    <w:rsid w:val="004228A9"/>
    <w:rsid w:val="0045351B"/>
    <w:rsid w:val="004B75D9"/>
    <w:rsid w:val="004C28B9"/>
    <w:rsid w:val="005664FA"/>
    <w:rsid w:val="00574108"/>
    <w:rsid w:val="00576040"/>
    <w:rsid w:val="005C4365"/>
    <w:rsid w:val="005F0915"/>
    <w:rsid w:val="005F5514"/>
    <w:rsid w:val="006121D4"/>
    <w:rsid w:val="00616E10"/>
    <w:rsid w:val="00645CB1"/>
    <w:rsid w:val="006603AE"/>
    <w:rsid w:val="006A7261"/>
    <w:rsid w:val="006C40F5"/>
    <w:rsid w:val="006E320C"/>
    <w:rsid w:val="006F201C"/>
    <w:rsid w:val="006F4976"/>
    <w:rsid w:val="0070212F"/>
    <w:rsid w:val="0076640B"/>
    <w:rsid w:val="00780940"/>
    <w:rsid w:val="0078227F"/>
    <w:rsid w:val="0079677D"/>
    <w:rsid w:val="007A3234"/>
    <w:rsid w:val="007C3CB9"/>
    <w:rsid w:val="007E2A34"/>
    <w:rsid w:val="007E328F"/>
    <w:rsid w:val="00837E09"/>
    <w:rsid w:val="00873C4B"/>
    <w:rsid w:val="00882637"/>
    <w:rsid w:val="008834FC"/>
    <w:rsid w:val="008A3669"/>
    <w:rsid w:val="00902030"/>
    <w:rsid w:val="009105A3"/>
    <w:rsid w:val="00922DB1"/>
    <w:rsid w:val="0094397F"/>
    <w:rsid w:val="009452D9"/>
    <w:rsid w:val="00956A75"/>
    <w:rsid w:val="00981C33"/>
    <w:rsid w:val="00985EC1"/>
    <w:rsid w:val="009A4868"/>
    <w:rsid w:val="009B214B"/>
    <w:rsid w:val="009F12A8"/>
    <w:rsid w:val="00A05040"/>
    <w:rsid w:val="00A12BB1"/>
    <w:rsid w:val="00A41631"/>
    <w:rsid w:val="00A61C56"/>
    <w:rsid w:val="00A663DF"/>
    <w:rsid w:val="00A70123"/>
    <w:rsid w:val="00A70136"/>
    <w:rsid w:val="00AA3A5C"/>
    <w:rsid w:val="00AB3836"/>
    <w:rsid w:val="00AE4AA2"/>
    <w:rsid w:val="00AF2F86"/>
    <w:rsid w:val="00B20369"/>
    <w:rsid w:val="00B4384D"/>
    <w:rsid w:val="00B64290"/>
    <w:rsid w:val="00BB0D26"/>
    <w:rsid w:val="00C1702C"/>
    <w:rsid w:val="00C3383A"/>
    <w:rsid w:val="00C42ADD"/>
    <w:rsid w:val="00C46350"/>
    <w:rsid w:val="00C720C7"/>
    <w:rsid w:val="00C76AEA"/>
    <w:rsid w:val="00CA7E94"/>
    <w:rsid w:val="00D00BDF"/>
    <w:rsid w:val="00D14FA3"/>
    <w:rsid w:val="00D26DEF"/>
    <w:rsid w:val="00D60CA1"/>
    <w:rsid w:val="00D934E9"/>
    <w:rsid w:val="00D95581"/>
    <w:rsid w:val="00DA6C57"/>
    <w:rsid w:val="00DC4501"/>
    <w:rsid w:val="00DD2EBB"/>
    <w:rsid w:val="00E20D8E"/>
    <w:rsid w:val="00E36DFF"/>
    <w:rsid w:val="00E43440"/>
    <w:rsid w:val="00E44452"/>
    <w:rsid w:val="00E45A23"/>
    <w:rsid w:val="00E74A4F"/>
    <w:rsid w:val="00E84CB4"/>
    <w:rsid w:val="00EA0245"/>
    <w:rsid w:val="00EA5C88"/>
    <w:rsid w:val="00EB58A4"/>
    <w:rsid w:val="00EF144F"/>
    <w:rsid w:val="00F3771D"/>
    <w:rsid w:val="00FF3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A1"/>
    <w:pPr>
      <w:jc w:val="both"/>
    </w:pPr>
    <w:rPr>
      <w:rFonts w:ascii="Times New Roman" w:eastAsia="Times New Roman" w:hAnsi="Times New Roman"/>
      <w:sz w:val="24"/>
      <w:szCs w:val="22"/>
    </w:rPr>
  </w:style>
  <w:style w:type="paragraph" w:styleId="Titre1">
    <w:name w:val="heading 1"/>
    <w:basedOn w:val="Normal"/>
    <w:next w:val="Normal"/>
    <w:link w:val="Titre1Car"/>
    <w:qFormat/>
    <w:rsid w:val="00D60CA1"/>
    <w:pPr>
      <w:keepNext/>
      <w:outlineLvl w:val="0"/>
    </w:pPr>
    <w:rPr>
      <w:b/>
      <w:bCs/>
      <w:sz w:val="36"/>
      <w:szCs w:val="36"/>
    </w:rPr>
  </w:style>
  <w:style w:type="paragraph" w:styleId="Titre2">
    <w:name w:val="heading 2"/>
    <w:basedOn w:val="Normal"/>
    <w:next w:val="Normal"/>
    <w:link w:val="Titre2Car"/>
    <w:qFormat/>
    <w:rsid w:val="00D60CA1"/>
    <w:pPr>
      <w:keepNext/>
      <w:jc w:val="right"/>
      <w:outlineLvl w:val="1"/>
    </w:pPr>
    <w:rPr>
      <w:sz w:val="28"/>
      <w:szCs w:val="28"/>
    </w:rPr>
  </w:style>
  <w:style w:type="paragraph" w:styleId="Titre3">
    <w:name w:val="heading 3"/>
    <w:basedOn w:val="Normal"/>
    <w:next w:val="Normal"/>
    <w:link w:val="Titre3Car"/>
    <w:qFormat/>
    <w:rsid w:val="00D60CA1"/>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60CA1"/>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rsid w:val="00D60CA1"/>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D60CA1"/>
    <w:rPr>
      <w:rFonts w:ascii="Times New Roman" w:eastAsia="Times New Roman" w:hAnsi="Times New Roman" w:cs="Times New Roman"/>
      <w:b/>
      <w:sz w:val="32"/>
      <w:szCs w:val="32"/>
      <w:lang w:eastAsia="fr-FR"/>
    </w:rPr>
  </w:style>
  <w:style w:type="paragraph" w:styleId="Titre">
    <w:name w:val="Title"/>
    <w:basedOn w:val="Normal"/>
    <w:link w:val="TitreCar"/>
    <w:qFormat/>
    <w:rsid w:val="00D60CA1"/>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D60CA1"/>
    <w:rPr>
      <w:rFonts w:ascii="Times New Roman" w:eastAsia="Times New Roman" w:hAnsi="Times New Roman" w:cs="Times New Roman"/>
      <w:noProof/>
      <w:sz w:val="28"/>
      <w:szCs w:val="28"/>
      <w:lang w:eastAsia="fr-FR"/>
    </w:rPr>
  </w:style>
  <w:style w:type="paragraph" w:styleId="Sous-titre">
    <w:name w:val="Subtitle"/>
    <w:basedOn w:val="Normal"/>
    <w:link w:val="Sous-titreCar"/>
    <w:qFormat/>
    <w:rsid w:val="00D60CA1"/>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rsid w:val="00D60CA1"/>
    <w:rPr>
      <w:rFonts w:ascii="Arial" w:eastAsia="Times New Roman" w:hAnsi="Arial" w:cs="Arial"/>
      <w:b/>
      <w:bCs/>
      <w:color w:val="000000"/>
      <w:spacing w:val="-5"/>
      <w:shd w:val="clear" w:color="auto" w:fill="FFFFFF"/>
      <w:lang w:eastAsia="fr-FR"/>
    </w:rPr>
  </w:style>
  <w:style w:type="paragraph" w:styleId="Pieddepage">
    <w:name w:val="footer"/>
    <w:basedOn w:val="Normal"/>
    <w:link w:val="PieddepageCar"/>
    <w:rsid w:val="00D60CA1"/>
    <w:pPr>
      <w:tabs>
        <w:tab w:val="center" w:pos="4536"/>
        <w:tab w:val="right" w:pos="9072"/>
      </w:tabs>
    </w:pPr>
  </w:style>
  <w:style w:type="character" w:customStyle="1" w:styleId="PieddepageCar">
    <w:name w:val="Pied de page Car"/>
    <w:basedOn w:val="Policepardfaut"/>
    <w:link w:val="Pieddepage"/>
    <w:rsid w:val="00D60CA1"/>
    <w:rPr>
      <w:rFonts w:ascii="Times New Roman" w:eastAsia="Times New Roman" w:hAnsi="Times New Roman" w:cs="Times New Roman"/>
      <w:sz w:val="24"/>
      <w:lang w:eastAsia="fr-FR"/>
    </w:rPr>
  </w:style>
  <w:style w:type="character" w:styleId="Numrodepage">
    <w:name w:val="page number"/>
    <w:basedOn w:val="Policepardfaut"/>
    <w:rsid w:val="00D60CA1"/>
  </w:style>
  <w:style w:type="paragraph" w:styleId="En-tte">
    <w:name w:val="header"/>
    <w:basedOn w:val="Normal"/>
    <w:link w:val="En-tteCar"/>
    <w:unhideWhenUsed/>
    <w:rsid w:val="00D60CA1"/>
    <w:pPr>
      <w:tabs>
        <w:tab w:val="center" w:pos="4536"/>
        <w:tab w:val="right" w:pos="9072"/>
      </w:tabs>
    </w:pPr>
  </w:style>
  <w:style w:type="character" w:customStyle="1" w:styleId="En-tteCar">
    <w:name w:val="En-tête Car"/>
    <w:basedOn w:val="Policepardfaut"/>
    <w:link w:val="En-tte"/>
    <w:uiPriority w:val="99"/>
    <w:rsid w:val="00D60CA1"/>
    <w:rPr>
      <w:rFonts w:ascii="Times New Roman" w:eastAsia="Times New Roman" w:hAnsi="Times New Roman" w:cs="Times New Roman"/>
      <w:sz w:val="24"/>
      <w:lang w:eastAsia="fr-FR"/>
    </w:rPr>
  </w:style>
  <w:style w:type="paragraph" w:styleId="Paragraphedeliste">
    <w:name w:val="List Paragraph"/>
    <w:basedOn w:val="Normal"/>
    <w:uiPriority w:val="34"/>
    <w:qFormat/>
    <w:rsid w:val="006F4976"/>
    <w:pPr>
      <w:ind w:left="720"/>
      <w:contextualSpacing/>
    </w:pPr>
  </w:style>
  <w:style w:type="paragraph" w:styleId="Textedebulles">
    <w:name w:val="Balloon Text"/>
    <w:basedOn w:val="Normal"/>
    <w:link w:val="TextedebullesCar"/>
    <w:uiPriority w:val="99"/>
    <w:semiHidden/>
    <w:unhideWhenUsed/>
    <w:rsid w:val="009F12A8"/>
    <w:rPr>
      <w:rFonts w:ascii="Tahoma" w:hAnsi="Tahoma" w:cs="Tahoma"/>
      <w:sz w:val="16"/>
      <w:szCs w:val="16"/>
    </w:rPr>
  </w:style>
  <w:style w:type="character" w:customStyle="1" w:styleId="TextedebullesCar">
    <w:name w:val="Texte de bulles Car"/>
    <w:basedOn w:val="Policepardfaut"/>
    <w:link w:val="Textedebulles"/>
    <w:uiPriority w:val="99"/>
    <w:semiHidden/>
    <w:rsid w:val="009F12A8"/>
    <w:rPr>
      <w:rFonts w:ascii="Tahoma" w:eastAsia="Times New Roman" w:hAnsi="Tahoma" w:cs="Tahoma"/>
      <w:sz w:val="16"/>
      <w:szCs w:val="16"/>
    </w:rPr>
  </w:style>
  <w:style w:type="character" w:styleId="Lienhypertexte">
    <w:name w:val="Hyperlink"/>
    <w:uiPriority w:val="99"/>
    <w:semiHidden/>
    <w:unhideWhenUsed/>
    <w:rsid w:val="005F09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A1"/>
    <w:pPr>
      <w:jc w:val="both"/>
    </w:pPr>
    <w:rPr>
      <w:rFonts w:ascii="Times New Roman" w:eastAsia="Times New Roman" w:hAnsi="Times New Roman"/>
      <w:sz w:val="24"/>
      <w:szCs w:val="22"/>
    </w:rPr>
  </w:style>
  <w:style w:type="paragraph" w:styleId="Titre1">
    <w:name w:val="heading 1"/>
    <w:basedOn w:val="Normal"/>
    <w:next w:val="Normal"/>
    <w:link w:val="Titre1Car"/>
    <w:qFormat/>
    <w:rsid w:val="00D60CA1"/>
    <w:pPr>
      <w:keepNext/>
      <w:outlineLvl w:val="0"/>
    </w:pPr>
    <w:rPr>
      <w:b/>
      <w:bCs/>
      <w:sz w:val="36"/>
      <w:szCs w:val="36"/>
    </w:rPr>
  </w:style>
  <w:style w:type="paragraph" w:styleId="Titre2">
    <w:name w:val="heading 2"/>
    <w:basedOn w:val="Normal"/>
    <w:next w:val="Normal"/>
    <w:link w:val="Titre2Car"/>
    <w:qFormat/>
    <w:rsid w:val="00D60CA1"/>
    <w:pPr>
      <w:keepNext/>
      <w:jc w:val="right"/>
      <w:outlineLvl w:val="1"/>
    </w:pPr>
    <w:rPr>
      <w:sz w:val="28"/>
      <w:szCs w:val="28"/>
    </w:rPr>
  </w:style>
  <w:style w:type="paragraph" w:styleId="Titre3">
    <w:name w:val="heading 3"/>
    <w:basedOn w:val="Normal"/>
    <w:next w:val="Normal"/>
    <w:link w:val="Titre3Car"/>
    <w:qFormat/>
    <w:rsid w:val="00D60CA1"/>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60CA1"/>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rsid w:val="00D60CA1"/>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D60CA1"/>
    <w:rPr>
      <w:rFonts w:ascii="Times New Roman" w:eastAsia="Times New Roman" w:hAnsi="Times New Roman" w:cs="Times New Roman"/>
      <w:b/>
      <w:sz w:val="32"/>
      <w:szCs w:val="32"/>
      <w:lang w:eastAsia="fr-FR"/>
    </w:rPr>
  </w:style>
  <w:style w:type="paragraph" w:styleId="Titre">
    <w:name w:val="Title"/>
    <w:basedOn w:val="Normal"/>
    <w:link w:val="TitreCar"/>
    <w:qFormat/>
    <w:rsid w:val="00D60CA1"/>
    <w:pPr>
      <w:widowControl w:val="0"/>
      <w:overflowPunct w:val="0"/>
      <w:autoSpaceDE w:val="0"/>
      <w:autoSpaceDN w:val="0"/>
      <w:adjustRightInd w:val="0"/>
      <w:jc w:val="center"/>
      <w:textAlignment w:val="baseline"/>
    </w:pPr>
    <w:rPr>
      <w:noProof/>
      <w:sz w:val="28"/>
      <w:szCs w:val="28"/>
    </w:rPr>
  </w:style>
  <w:style w:type="character" w:customStyle="1" w:styleId="TitreCar">
    <w:name w:val="Titre Car"/>
    <w:basedOn w:val="Policepardfaut"/>
    <w:link w:val="Titre"/>
    <w:rsid w:val="00D60CA1"/>
    <w:rPr>
      <w:rFonts w:ascii="Times New Roman" w:eastAsia="Times New Roman" w:hAnsi="Times New Roman" w:cs="Times New Roman"/>
      <w:noProof/>
      <w:sz w:val="28"/>
      <w:szCs w:val="28"/>
      <w:lang w:eastAsia="fr-FR"/>
    </w:rPr>
  </w:style>
  <w:style w:type="paragraph" w:styleId="Sous-titre">
    <w:name w:val="Subtitle"/>
    <w:basedOn w:val="Normal"/>
    <w:link w:val="Sous-titreCar"/>
    <w:qFormat/>
    <w:rsid w:val="00D60CA1"/>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rsid w:val="00D60CA1"/>
    <w:rPr>
      <w:rFonts w:ascii="Arial" w:eastAsia="Times New Roman" w:hAnsi="Arial" w:cs="Arial"/>
      <w:b/>
      <w:bCs/>
      <w:color w:val="000000"/>
      <w:spacing w:val="-5"/>
      <w:shd w:val="clear" w:color="auto" w:fill="FFFFFF"/>
      <w:lang w:eastAsia="fr-FR"/>
    </w:rPr>
  </w:style>
  <w:style w:type="paragraph" w:styleId="Pieddepage">
    <w:name w:val="footer"/>
    <w:basedOn w:val="Normal"/>
    <w:link w:val="PieddepageCar"/>
    <w:rsid w:val="00D60CA1"/>
    <w:pPr>
      <w:tabs>
        <w:tab w:val="center" w:pos="4536"/>
        <w:tab w:val="right" w:pos="9072"/>
      </w:tabs>
    </w:pPr>
  </w:style>
  <w:style w:type="character" w:customStyle="1" w:styleId="PieddepageCar">
    <w:name w:val="Pied de page Car"/>
    <w:basedOn w:val="Policepardfaut"/>
    <w:link w:val="Pieddepage"/>
    <w:rsid w:val="00D60CA1"/>
    <w:rPr>
      <w:rFonts w:ascii="Times New Roman" w:eastAsia="Times New Roman" w:hAnsi="Times New Roman" w:cs="Times New Roman"/>
      <w:sz w:val="24"/>
      <w:lang w:eastAsia="fr-FR"/>
    </w:rPr>
  </w:style>
  <w:style w:type="character" w:styleId="Numrodepage">
    <w:name w:val="page number"/>
    <w:basedOn w:val="Policepardfaut"/>
    <w:rsid w:val="00D60CA1"/>
  </w:style>
  <w:style w:type="paragraph" w:styleId="En-tte">
    <w:name w:val="header"/>
    <w:basedOn w:val="Normal"/>
    <w:link w:val="En-tteCar"/>
    <w:unhideWhenUsed/>
    <w:rsid w:val="00D60CA1"/>
    <w:pPr>
      <w:tabs>
        <w:tab w:val="center" w:pos="4536"/>
        <w:tab w:val="right" w:pos="9072"/>
      </w:tabs>
    </w:pPr>
  </w:style>
  <w:style w:type="character" w:customStyle="1" w:styleId="En-tteCar">
    <w:name w:val="En-tête Car"/>
    <w:basedOn w:val="Policepardfaut"/>
    <w:link w:val="En-tte"/>
    <w:uiPriority w:val="99"/>
    <w:rsid w:val="00D60CA1"/>
    <w:rPr>
      <w:rFonts w:ascii="Times New Roman" w:eastAsia="Times New Roman" w:hAnsi="Times New Roman" w:cs="Times New Roman"/>
      <w:sz w:val="24"/>
      <w:lang w:eastAsia="fr-FR"/>
    </w:rPr>
  </w:style>
  <w:style w:type="paragraph" w:styleId="Paragraphedeliste">
    <w:name w:val="List Paragraph"/>
    <w:basedOn w:val="Normal"/>
    <w:uiPriority w:val="34"/>
    <w:qFormat/>
    <w:rsid w:val="006F4976"/>
    <w:pPr>
      <w:ind w:left="720"/>
      <w:contextualSpacing/>
    </w:pPr>
  </w:style>
  <w:style w:type="paragraph" w:styleId="Textedebulles">
    <w:name w:val="Balloon Text"/>
    <w:basedOn w:val="Normal"/>
    <w:link w:val="TextedebullesCar"/>
    <w:uiPriority w:val="99"/>
    <w:semiHidden/>
    <w:unhideWhenUsed/>
    <w:rsid w:val="009F12A8"/>
    <w:rPr>
      <w:rFonts w:ascii="Tahoma" w:hAnsi="Tahoma" w:cs="Tahoma"/>
      <w:sz w:val="16"/>
      <w:szCs w:val="16"/>
    </w:rPr>
  </w:style>
  <w:style w:type="character" w:customStyle="1" w:styleId="TextedebullesCar">
    <w:name w:val="Texte de bulles Car"/>
    <w:basedOn w:val="Policepardfaut"/>
    <w:link w:val="Textedebulles"/>
    <w:uiPriority w:val="99"/>
    <w:semiHidden/>
    <w:rsid w:val="009F12A8"/>
    <w:rPr>
      <w:rFonts w:ascii="Tahoma" w:eastAsia="Times New Roman" w:hAnsi="Tahoma" w:cs="Tahoma"/>
      <w:sz w:val="16"/>
      <w:szCs w:val="16"/>
    </w:rPr>
  </w:style>
  <w:style w:type="character" w:styleId="Lienhypertexte">
    <w:name w:val="Hyperlink"/>
    <w:uiPriority w:val="99"/>
    <w:semiHidden/>
    <w:unhideWhenUsed/>
    <w:rsid w:val="005F0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50337-61AB-486B-9FCE-6354C7A9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7563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8920</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2014-04-04T20:14:00Z</cp:lastPrinted>
  <dcterms:created xsi:type="dcterms:W3CDTF">2014-04-04T20:14:00Z</dcterms:created>
  <dcterms:modified xsi:type="dcterms:W3CDTF">2014-04-04T20:14:00Z</dcterms:modified>
</cp:coreProperties>
</file>