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6B2" w:rsidRPr="006D3B52" w:rsidRDefault="005B36B2" w:rsidP="005B36B2">
      <w:pPr>
        <w:spacing w:after="0" w:line="240" w:lineRule="auto"/>
        <w:ind w:left="567"/>
        <w:jc w:val="both"/>
        <w:rPr>
          <w:rFonts w:eastAsia="Times New Roman"/>
          <w:b/>
          <w:bCs/>
          <w:sz w:val="20"/>
          <w:szCs w:val="20"/>
          <w:lang w:eastAsia="fr-FR"/>
        </w:rPr>
      </w:pPr>
      <w:r>
        <w:rPr>
          <w:rFonts w:eastAsia="Times New Roman"/>
          <w:b/>
          <w:bCs/>
          <w:noProof/>
          <w:szCs w:val="24"/>
          <w:lang w:eastAsia="fr-FR"/>
        </w:rPr>
        <mc:AlternateContent>
          <mc:Choice Requires="wpg">
            <w:drawing>
              <wp:anchor distT="0" distB="0" distL="114300" distR="114300" simplePos="0" relativeHeight="251658240" behindDoc="0" locked="0" layoutInCell="1" allowOverlap="1">
                <wp:simplePos x="0" y="0"/>
                <wp:positionH relativeFrom="column">
                  <wp:posOffset>-288925</wp:posOffset>
                </wp:positionH>
                <wp:positionV relativeFrom="paragraph">
                  <wp:posOffset>41910</wp:posOffset>
                </wp:positionV>
                <wp:extent cx="1885950" cy="752475"/>
                <wp:effectExtent l="3810" t="0" r="0" b="2540"/>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10" name="AutoShape 3"/>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Text Box 4"/>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6B2" w:rsidRDefault="005B36B2" w:rsidP="005B36B2">
                              <w:pPr>
                                <w:rPr>
                                  <w:b/>
                                  <w:bCs/>
                                  <w:sz w:val="40"/>
                                </w:rPr>
                              </w:pPr>
                              <w:r>
                                <w:rPr>
                                  <w:b/>
                                  <w:bCs/>
                                  <w:sz w:val="40"/>
                                </w:rPr>
                                <w:t xml:space="preserve">   </w:t>
                              </w:r>
                              <w:r w:rsidRPr="009D67B9">
                                <w:rPr>
                                  <w:b/>
                                  <w:bCs/>
                                  <w:sz w:val="40"/>
                                </w:rPr>
                                <w:t>DCG</w:t>
                              </w:r>
                            </w:p>
                          </w:txbxContent>
                        </wps:txbx>
                        <wps:bodyPr rot="0" vert="horz" wrap="square" lIns="91440" tIns="45720" rIns="91440" bIns="45720" anchor="t" anchorCtr="0" upright="1">
                          <a:noAutofit/>
                        </wps:bodyPr>
                      </wps:wsp>
                      <wps:wsp>
                        <wps:cNvPr id="12" name="Text Box 5"/>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6B2" w:rsidRDefault="005B36B2" w:rsidP="005B36B2">
                              <w:pPr>
                                <w:rPr>
                                  <w:sz w:val="32"/>
                                </w:rPr>
                              </w:pPr>
                              <w:r>
                                <w:rPr>
                                  <w:sz w:val="32"/>
                                </w:rPr>
                                <w:t>●</w:t>
                              </w:r>
                            </w:p>
                          </w:txbxContent>
                        </wps:txbx>
                        <wps:bodyPr rot="0" vert="horz" wrap="square" lIns="91440" tIns="45720" rIns="91440" bIns="45720" anchor="t" anchorCtr="0" upright="1">
                          <a:noAutofit/>
                        </wps:bodyPr>
                      </wps:wsp>
                      <wps:wsp>
                        <wps:cNvPr id="13" name="Text Box 6"/>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6B2" w:rsidRDefault="005B36B2" w:rsidP="005B36B2">
                              <w:pPr>
                                <w:rPr>
                                  <w:sz w:val="32"/>
                                </w:rPr>
                              </w:pPr>
                              <w:r>
                                <w:rPr>
                                  <w:sz w:val="32"/>
                                </w:rPr>
                                <w:t>●</w:t>
                              </w:r>
                            </w:p>
                          </w:txbxContent>
                        </wps:txbx>
                        <wps:bodyPr rot="0" vert="horz" wrap="square" lIns="91440" tIns="45720" rIns="91440" bIns="45720" anchor="t" anchorCtr="0" upright="1">
                          <a:noAutofit/>
                        </wps:bodyPr>
                      </wps:wsp>
                      <wps:wsp>
                        <wps:cNvPr id="14" name="Text Box 7"/>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6B2" w:rsidRDefault="005B36B2" w:rsidP="005B36B2">
                              <w:pPr>
                                <w:rPr>
                                  <w:sz w:val="32"/>
                                </w:rPr>
                              </w:pPr>
                              <w:r>
                                <w:rPr>
                                  <w:sz w:val="32"/>
                                </w:rPr>
                                <w:t>●</w:t>
                              </w:r>
                            </w:p>
                          </w:txbxContent>
                        </wps:txbx>
                        <wps:bodyPr rot="0" vert="horz" wrap="square" lIns="91440" tIns="45720" rIns="91440" bIns="45720" anchor="t" anchorCtr="0" upright="1">
                          <a:noAutofit/>
                        </wps:bodyPr>
                      </wps:wsp>
                      <wps:wsp>
                        <wps:cNvPr id="15" name="Text Box 8"/>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6B2" w:rsidRDefault="005B36B2" w:rsidP="005B36B2">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6" o:spid="_x0000_s1026" style="position:absolute;left:0;text-align:left;margin-left:-22.75pt;margin-top:3.3pt;width:148.5pt;height:59.25pt;z-index:251658240"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ttZsUA&#10;AADbAAAADwAAAGRycy9kb3ducmV2LnhtbESPQWvCQBCF74X+h2UKvdVNPYhEVxFpsND2oK3gccyO&#10;2WB2NmS3SfrvOwfB2wzvzXvfLNejb1RPXawDG3idZKCIy2Brrgz8fBcvc1AxIVtsApOBP4qwXj0+&#10;LDG3YeA99YdUKQnhmKMBl1Kbax1LRx7jJLTEol1C5zHJ2lXadjhIuG/0NMtm2mPN0uCwpa2j8nr4&#10;9QY+P4ZLPO9OX+W02KE7FvWsf9sa8/w0bhagEo3pbr5dv1vBF3r5RQb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G21mxQAAANsAAAAPAAAAAAAAAAAAAAAAAJgCAABkcnMv&#10;ZG93bnJldi54bWxQSwUGAAAAAAQABAD1AAAAigMAAAAA&#10;"/>
                <v:shapetype id="_x0000_t202" coordsize="21600,21600" o:spt="202" path="m,l,21600r21600,l21600,xe">
                  <v:stroke joinstyle="miter"/>
                  <v:path gradientshapeok="t" o:connecttype="rect"/>
                </v:shapetype>
                <v:shape id="Text Box 4"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5B36B2" w:rsidRDefault="005B36B2" w:rsidP="005B36B2">
                        <w:pPr>
                          <w:rPr>
                            <w:b/>
                            <w:bCs/>
                            <w:sz w:val="40"/>
                          </w:rPr>
                        </w:pPr>
                        <w:r>
                          <w:rPr>
                            <w:b/>
                            <w:bCs/>
                            <w:sz w:val="40"/>
                          </w:rPr>
                          <w:t xml:space="preserve">   </w:t>
                        </w:r>
                        <w:r w:rsidRPr="009D67B9">
                          <w:rPr>
                            <w:b/>
                            <w:bCs/>
                            <w:sz w:val="40"/>
                          </w:rPr>
                          <w:t>DCG</w:t>
                        </w:r>
                      </w:p>
                    </w:txbxContent>
                  </v:textbox>
                </v:shape>
                <v:shape id="Text Box 5"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5B36B2" w:rsidRDefault="005B36B2" w:rsidP="005B36B2">
                        <w:pPr>
                          <w:rPr>
                            <w:sz w:val="32"/>
                          </w:rPr>
                        </w:pPr>
                        <w:r>
                          <w:rPr>
                            <w:sz w:val="32"/>
                          </w:rPr>
                          <w:t>●</w:t>
                        </w:r>
                      </w:p>
                    </w:txbxContent>
                  </v:textbox>
                </v:shape>
                <v:shape id="Text Box 6"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5B36B2" w:rsidRDefault="005B36B2" w:rsidP="005B36B2">
                        <w:pPr>
                          <w:rPr>
                            <w:sz w:val="32"/>
                          </w:rPr>
                        </w:pPr>
                        <w:r>
                          <w:rPr>
                            <w:sz w:val="32"/>
                          </w:rPr>
                          <w:t>●</w:t>
                        </w:r>
                      </w:p>
                    </w:txbxContent>
                  </v:textbox>
                </v:shape>
                <v:shape id="Text Box 7"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5B36B2" w:rsidRDefault="005B36B2" w:rsidP="005B36B2">
                        <w:pPr>
                          <w:rPr>
                            <w:sz w:val="32"/>
                          </w:rPr>
                        </w:pPr>
                        <w:r>
                          <w:rPr>
                            <w:sz w:val="32"/>
                          </w:rPr>
                          <w:t>●</w:t>
                        </w:r>
                      </w:p>
                    </w:txbxContent>
                  </v:textbox>
                </v:shape>
                <v:shape id="Text Box 8"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5B36B2" w:rsidRDefault="005B36B2" w:rsidP="005B36B2">
                        <w:pPr>
                          <w:rPr>
                            <w:sz w:val="32"/>
                          </w:rPr>
                        </w:pPr>
                        <w:r>
                          <w:rPr>
                            <w:sz w:val="32"/>
                          </w:rPr>
                          <w:t>●</w:t>
                        </w:r>
                      </w:p>
                    </w:txbxContent>
                  </v:textbox>
                </v:shape>
              </v:group>
            </w:pict>
          </mc:Fallback>
        </mc:AlternateContent>
      </w:r>
    </w:p>
    <w:p w:rsidR="005B36B2" w:rsidRPr="006D3B52" w:rsidRDefault="005B36B2" w:rsidP="005B36B2">
      <w:pPr>
        <w:spacing w:after="0" w:line="240" w:lineRule="auto"/>
        <w:jc w:val="both"/>
        <w:rPr>
          <w:rFonts w:eastAsia="Times New Roman"/>
          <w:b/>
          <w:bCs/>
          <w:szCs w:val="24"/>
          <w:lang w:eastAsia="fr-FR"/>
        </w:rPr>
      </w:pPr>
      <w:r w:rsidRPr="006D3B52">
        <w:rPr>
          <w:rFonts w:eastAsia="Times New Roman"/>
          <w:b/>
          <w:bCs/>
          <w:szCs w:val="24"/>
          <w:lang w:eastAsia="fr-FR"/>
        </w:rPr>
        <w:t xml:space="preserve">                    </w:t>
      </w:r>
    </w:p>
    <w:p w:rsidR="005B36B2" w:rsidRPr="006D3B52" w:rsidRDefault="005B36B2" w:rsidP="005B36B2">
      <w:pPr>
        <w:keepNext/>
        <w:spacing w:after="0" w:line="240" w:lineRule="auto"/>
        <w:jc w:val="both"/>
        <w:outlineLvl w:val="0"/>
        <w:rPr>
          <w:rFonts w:eastAsia="Times New Roman"/>
          <w:b/>
          <w:bCs/>
          <w:szCs w:val="24"/>
          <w:lang w:eastAsia="fr-FR"/>
        </w:rPr>
      </w:pPr>
    </w:p>
    <w:p w:rsidR="005B36B2" w:rsidRPr="006D3B52" w:rsidRDefault="005B36B2" w:rsidP="005B36B2">
      <w:pPr>
        <w:keepNext/>
        <w:spacing w:after="0" w:line="240" w:lineRule="auto"/>
        <w:jc w:val="both"/>
        <w:outlineLvl w:val="0"/>
        <w:rPr>
          <w:rFonts w:eastAsia="Times New Roman"/>
          <w:b/>
          <w:bCs/>
          <w:szCs w:val="24"/>
          <w:lang w:eastAsia="fr-FR"/>
        </w:rPr>
      </w:pPr>
    </w:p>
    <w:p w:rsidR="005B36B2" w:rsidRPr="006D3B52" w:rsidRDefault="005B36B2" w:rsidP="005B36B2">
      <w:pPr>
        <w:spacing w:after="0" w:line="240" w:lineRule="auto"/>
        <w:jc w:val="center"/>
        <w:rPr>
          <w:rFonts w:eastAsia="Times New Roman"/>
          <w:szCs w:val="24"/>
          <w:lang w:eastAsia="fr-FR"/>
        </w:rPr>
      </w:pPr>
    </w:p>
    <w:p w:rsidR="005B36B2" w:rsidRPr="006D3B52" w:rsidRDefault="005B36B2" w:rsidP="005B36B2">
      <w:pPr>
        <w:spacing w:after="0" w:line="240" w:lineRule="auto"/>
        <w:jc w:val="center"/>
        <w:rPr>
          <w:rFonts w:eastAsia="Times New Roman"/>
          <w:szCs w:val="24"/>
          <w:lang w:eastAsia="fr-FR"/>
        </w:rPr>
      </w:pPr>
    </w:p>
    <w:p w:rsidR="005B36B2" w:rsidRPr="006D3B52" w:rsidRDefault="005B36B2" w:rsidP="005B36B2">
      <w:pPr>
        <w:spacing w:after="0" w:line="240" w:lineRule="auto"/>
        <w:jc w:val="center"/>
        <w:rPr>
          <w:rFonts w:eastAsia="Times New Roman"/>
          <w:szCs w:val="24"/>
          <w:lang w:eastAsia="fr-FR"/>
        </w:rPr>
      </w:pPr>
    </w:p>
    <w:p w:rsidR="005B36B2" w:rsidRPr="006D3B52" w:rsidRDefault="005B36B2" w:rsidP="005B36B2">
      <w:pPr>
        <w:widowControl w:val="0"/>
        <w:overflowPunct w:val="0"/>
        <w:autoSpaceDE w:val="0"/>
        <w:autoSpaceDN w:val="0"/>
        <w:adjustRightInd w:val="0"/>
        <w:spacing w:after="0" w:line="240" w:lineRule="auto"/>
        <w:jc w:val="center"/>
        <w:textAlignment w:val="baseline"/>
        <w:rPr>
          <w:rFonts w:eastAsia="Times New Roman"/>
          <w:b/>
          <w:bCs/>
          <w:caps/>
          <w:noProof/>
          <w:sz w:val="28"/>
          <w:szCs w:val="28"/>
          <w:lang w:eastAsia="fr-FR"/>
        </w:rPr>
      </w:pPr>
      <w:r w:rsidRPr="006D3B52">
        <w:rPr>
          <w:rFonts w:eastAsia="Times New Roman"/>
          <w:b/>
          <w:bCs/>
          <w:caps/>
          <w:noProof/>
          <w:sz w:val="28"/>
          <w:szCs w:val="28"/>
          <w:lang w:eastAsia="fr-FR"/>
        </w:rPr>
        <w:t>SESSION 2014</w:t>
      </w:r>
    </w:p>
    <w:p w:rsidR="005B36B2" w:rsidRPr="006D3B52" w:rsidRDefault="005B36B2" w:rsidP="005B36B2">
      <w:pPr>
        <w:spacing w:after="0" w:line="259" w:lineRule="auto"/>
        <w:jc w:val="center"/>
        <w:rPr>
          <w:rFonts w:eastAsia="Times New Roman"/>
          <w:b/>
          <w:szCs w:val="24"/>
          <w:lang w:eastAsia="fr-FR"/>
        </w:rPr>
      </w:pPr>
    </w:p>
    <w:p w:rsidR="005B36B2" w:rsidRPr="006D3B52" w:rsidRDefault="005B36B2" w:rsidP="005B36B2">
      <w:pPr>
        <w:pBdr>
          <w:bottom w:val="single" w:sz="6" w:space="1" w:color="auto"/>
        </w:pBdr>
        <w:tabs>
          <w:tab w:val="left" w:pos="8340"/>
        </w:tabs>
        <w:spacing w:after="0" w:line="240" w:lineRule="auto"/>
        <w:jc w:val="center"/>
        <w:rPr>
          <w:rFonts w:eastAsia="Times New Roman"/>
          <w:b/>
          <w:sz w:val="40"/>
          <w:szCs w:val="40"/>
          <w:lang w:eastAsia="fr-FR"/>
        </w:rPr>
      </w:pPr>
      <w:r w:rsidRPr="006D3B52">
        <w:rPr>
          <w:rFonts w:eastAsia="Times New Roman"/>
          <w:b/>
          <w:sz w:val="40"/>
          <w:szCs w:val="40"/>
          <w:lang w:eastAsia="fr-FR"/>
        </w:rPr>
        <w:t xml:space="preserve">DROIT DES SOCIÉTÉS </w:t>
      </w:r>
    </w:p>
    <w:p w:rsidR="005B36B2" w:rsidRPr="006D3B52" w:rsidRDefault="005B36B2" w:rsidP="005B36B2">
      <w:pPr>
        <w:pBdr>
          <w:bottom w:val="single" w:sz="6" w:space="1" w:color="auto"/>
        </w:pBdr>
        <w:tabs>
          <w:tab w:val="left" w:pos="8340"/>
        </w:tabs>
        <w:spacing w:after="0" w:line="240" w:lineRule="auto"/>
        <w:jc w:val="center"/>
        <w:rPr>
          <w:rFonts w:eastAsia="Times New Roman"/>
          <w:b/>
          <w:szCs w:val="24"/>
          <w:lang w:eastAsia="fr-FR"/>
        </w:rPr>
      </w:pPr>
    </w:p>
    <w:p w:rsidR="005B36B2" w:rsidRDefault="005B36B2" w:rsidP="005B36B2">
      <w:pPr>
        <w:pBdr>
          <w:bottom w:val="single" w:sz="6" w:space="1" w:color="auto"/>
        </w:pBdr>
        <w:tabs>
          <w:tab w:val="left" w:pos="8340"/>
        </w:tabs>
        <w:spacing w:before="60" w:after="0" w:line="240" w:lineRule="auto"/>
        <w:jc w:val="center"/>
        <w:rPr>
          <w:rFonts w:eastAsia="Times New Roman"/>
          <w:szCs w:val="24"/>
          <w:lang w:eastAsia="fr-FR"/>
        </w:rPr>
      </w:pPr>
      <w:r w:rsidRPr="006D3B52">
        <w:rPr>
          <w:rFonts w:eastAsia="Times New Roman"/>
          <w:szCs w:val="24"/>
          <w:lang w:eastAsia="fr-FR"/>
        </w:rPr>
        <w:t>Durée de l’épreuve : 3 heures     -     coefficient : 1</w:t>
      </w:r>
    </w:p>
    <w:p w:rsidR="005B36B2" w:rsidRPr="006D3B52" w:rsidRDefault="005B36B2" w:rsidP="005B36B2">
      <w:pPr>
        <w:pBdr>
          <w:bottom w:val="single" w:sz="6" w:space="1" w:color="auto"/>
        </w:pBdr>
        <w:tabs>
          <w:tab w:val="left" w:pos="8340"/>
        </w:tabs>
        <w:spacing w:before="60" w:after="0" w:line="240" w:lineRule="auto"/>
        <w:jc w:val="center"/>
        <w:rPr>
          <w:rFonts w:eastAsia="Times New Roman"/>
          <w:szCs w:val="24"/>
          <w:lang w:eastAsia="fr-FR"/>
        </w:rPr>
      </w:pPr>
    </w:p>
    <w:p w:rsidR="005B36B2" w:rsidRDefault="005B36B2" w:rsidP="005B36B2">
      <w:pPr>
        <w:widowControl w:val="0"/>
        <w:overflowPunct w:val="0"/>
        <w:autoSpaceDE w:val="0"/>
        <w:autoSpaceDN w:val="0"/>
        <w:adjustRightInd w:val="0"/>
        <w:spacing w:after="0" w:line="240" w:lineRule="auto"/>
        <w:jc w:val="both"/>
        <w:textAlignment w:val="baseline"/>
        <w:rPr>
          <w:rFonts w:eastAsia="Times New Roman"/>
          <w:noProof/>
          <w:szCs w:val="24"/>
          <w:lang w:eastAsia="fr-FR"/>
        </w:rPr>
      </w:pPr>
    </w:p>
    <w:p w:rsidR="005B36B2" w:rsidRPr="006D3B52" w:rsidRDefault="005B36B2" w:rsidP="005B36B2">
      <w:pPr>
        <w:widowControl w:val="0"/>
        <w:overflowPunct w:val="0"/>
        <w:autoSpaceDE w:val="0"/>
        <w:autoSpaceDN w:val="0"/>
        <w:adjustRightInd w:val="0"/>
        <w:spacing w:after="0" w:line="240" w:lineRule="auto"/>
        <w:jc w:val="both"/>
        <w:textAlignment w:val="baseline"/>
        <w:rPr>
          <w:rFonts w:eastAsia="Times New Roman"/>
          <w:noProof/>
          <w:szCs w:val="24"/>
          <w:lang w:eastAsia="fr-FR"/>
        </w:rPr>
      </w:pPr>
      <w:r w:rsidRPr="006D3B52">
        <w:rPr>
          <w:rFonts w:eastAsia="Times New Roman"/>
          <w:noProof/>
          <w:szCs w:val="24"/>
          <w:lang w:eastAsia="fr-FR"/>
        </w:rPr>
        <w:t>Document autorisé :</w:t>
      </w:r>
    </w:p>
    <w:p w:rsidR="005B36B2" w:rsidRPr="006D3B52" w:rsidRDefault="005B36B2" w:rsidP="005B36B2">
      <w:pPr>
        <w:widowControl w:val="0"/>
        <w:overflowPunct w:val="0"/>
        <w:autoSpaceDE w:val="0"/>
        <w:autoSpaceDN w:val="0"/>
        <w:adjustRightInd w:val="0"/>
        <w:spacing w:after="0" w:line="240" w:lineRule="auto"/>
        <w:jc w:val="both"/>
        <w:textAlignment w:val="baseline"/>
        <w:rPr>
          <w:rFonts w:eastAsia="Times New Roman"/>
          <w:b/>
          <w:bCs/>
          <w:noProof/>
          <w:szCs w:val="24"/>
          <w:lang w:eastAsia="fr-FR"/>
        </w:rPr>
      </w:pPr>
      <w:r w:rsidRPr="006D3B52">
        <w:rPr>
          <w:rFonts w:eastAsia="Times New Roman"/>
          <w:b/>
          <w:bCs/>
          <w:noProof/>
          <w:szCs w:val="24"/>
          <w:lang w:eastAsia="fr-FR"/>
        </w:rPr>
        <w:t>Aucun document personnel ni aucun matériel ne sont autorisés</w:t>
      </w:r>
    </w:p>
    <w:p w:rsidR="005B36B2" w:rsidRPr="006D3B52" w:rsidRDefault="005B36B2" w:rsidP="005B36B2">
      <w:pPr>
        <w:widowControl w:val="0"/>
        <w:overflowPunct w:val="0"/>
        <w:autoSpaceDE w:val="0"/>
        <w:autoSpaceDN w:val="0"/>
        <w:adjustRightInd w:val="0"/>
        <w:spacing w:after="0" w:line="240" w:lineRule="auto"/>
        <w:ind w:firstLine="284"/>
        <w:jc w:val="both"/>
        <w:textAlignment w:val="baseline"/>
        <w:rPr>
          <w:rFonts w:eastAsia="Times New Roman"/>
          <w:b/>
          <w:bCs/>
          <w:noProof/>
          <w:szCs w:val="24"/>
          <w:lang w:eastAsia="fr-FR"/>
        </w:rPr>
      </w:pPr>
    </w:p>
    <w:p w:rsidR="005B36B2" w:rsidRPr="006D3B52" w:rsidRDefault="005B36B2" w:rsidP="005B36B2">
      <w:pPr>
        <w:widowControl w:val="0"/>
        <w:overflowPunct w:val="0"/>
        <w:autoSpaceDE w:val="0"/>
        <w:autoSpaceDN w:val="0"/>
        <w:adjustRightInd w:val="0"/>
        <w:spacing w:after="0" w:line="240" w:lineRule="auto"/>
        <w:jc w:val="both"/>
        <w:textAlignment w:val="baseline"/>
        <w:rPr>
          <w:rFonts w:eastAsia="Times New Roman"/>
          <w:noProof/>
          <w:szCs w:val="24"/>
          <w:lang w:eastAsia="fr-FR"/>
        </w:rPr>
      </w:pPr>
    </w:p>
    <w:p w:rsidR="005B36B2" w:rsidRPr="006D3B52" w:rsidRDefault="005B36B2" w:rsidP="005B36B2">
      <w:pPr>
        <w:widowControl w:val="0"/>
        <w:overflowPunct w:val="0"/>
        <w:autoSpaceDE w:val="0"/>
        <w:autoSpaceDN w:val="0"/>
        <w:adjustRightInd w:val="0"/>
        <w:spacing w:after="0" w:line="240" w:lineRule="auto"/>
        <w:jc w:val="both"/>
        <w:textAlignment w:val="baseline"/>
        <w:rPr>
          <w:rFonts w:eastAsia="Times New Roman"/>
          <w:b/>
          <w:bCs/>
          <w:noProof/>
          <w:szCs w:val="24"/>
          <w:lang w:eastAsia="fr-FR"/>
        </w:rPr>
      </w:pPr>
    </w:p>
    <w:p w:rsidR="005B36B2" w:rsidRPr="006D3B52" w:rsidRDefault="005B36B2" w:rsidP="005B36B2">
      <w:pPr>
        <w:widowControl w:val="0"/>
        <w:overflowPunct w:val="0"/>
        <w:autoSpaceDE w:val="0"/>
        <w:autoSpaceDN w:val="0"/>
        <w:adjustRightInd w:val="0"/>
        <w:spacing w:after="0" w:line="240" w:lineRule="auto"/>
        <w:jc w:val="both"/>
        <w:textAlignment w:val="baseline"/>
        <w:rPr>
          <w:rFonts w:eastAsia="Times New Roman"/>
          <w:noProof/>
          <w:szCs w:val="24"/>
          <w:lang w:eastAsia="fr-FR"/>
        </w:rPr>
      </w:pPr>
      <w:r w:rsidRPr="006D3B52">
        <w:rPr>
          <w:rFonts w:eastAsia="Times New Roman"/>
          <w:noProof/>
          <w:szCs w:val="24"/>
          <w:lang w:eastAsia="fr-FR"/>
        </w:rPr>
        <w:t>Document remis au candidat :</w:t>
      </w:r>
    </w:p>
    <w:p w:rsidR="005B36B2" w:rsidRPr="006D3B52" w:rsidRDefault="005B36B2" w:rsidP="005B36B2">
      <w:pPr>
        <w:widowControl w:val="0"/>
        <w:overflowPunct w:val="0"/>
        <w:autoSpaceDE w:val="0"/>
        <w:autoSpaceDN w:val="0"/>
        <w:adjustRightInd w:val="0"/>
        <w:spacing w:after="0" w:line="240" w:lineRule="auto"/>
        <w:jc w:val="both"/>
        <w:textAlignment w:val="baseline"/>
        <w:rPr>
          <w:rFonts w:eastAsia="Times New Roman"/>
          <w:b/>
          <w:bCs/>
          <w:noProof/>
          <w:szCs w:val="24"/>
          <w:lang w:eastAsia="fr-FR"/>
        </w:rPr>
      </w:pPr>
      <w:r w:rsidRPr="006D3B52">
        <w:rPr>
          <w:rFonts w:eastAsia="Times New Roman"/>
          <w:b/>
          <w:bCs/>
          <w:noProof/>
          <w:szCs w:val="24"/>
          <w:lang w:eastAsia="fr-FR"/>
        </w:rPr>
        <w:t xml:space="preserve">Le sujet comporte </w:t>
      </w:r>
      <w:r>
        <w:rPr>
          <w:rFonts w:eastAsia="Times New Roman"/>
          <w:b/>
          <w:bCs/>
          <w:noProof/>
          <w:szCs w:val="24"/>
          <w:lang w:eastAsia="fr-FR"/>
        </w:rPr>
        <w:t>4</w:t>
      </w:r>
      <w:r w:rsidRPr="006D3B52">
        <w:rPr>
          <w:rFonts w:eastAsia="Times New Roman"/>
          <w:b/>
          <w:bCs/>
          <w:noProof/>
          <w:szCs w:val="24"/>
          <w:lang w:eastAsia="fr-FR"/>
        </w:rPr>
        <w:t xml:space="preserve"> pages numérotées de 1/</w:t>
      </w:r>
      <w:r>
        <w:rPr>
          <w:rFonts w:eastAsia="Times New Roman"/>
          <w:b/>
          <w:bCs/>
          <w:noProof/>
          <w:szCs w:val="24"/>
          <w:lang w:eastAsia="fr-FR"/>
        </w:rPr>
        <w:t>4</w:t>
      </w:r>
      <w:r w:rsidRPr="006D3B52">
        <w:rPr>
          <w:rFonts w:eastAsia="Times New Roman"/>
          <w:b/>
          <w:bCs/>
          <w:noProof/>
          <w:szCs w:val="24"/>
          <w:lang w:eastAsia="fr-FR"/>
        </w:rPr>
        <w:t xml:space="preserve"> à </w:t>
      </w:r>
      <w:r>
        <w:rPr>
          <w:rFonts w:eastAsia="Times New Roman"/>
          <w:b/>
          <w:bCs/>
          <w:noProof/>
          <w:szCs w:val="24"/>
          <w:lang w:eastAsia="fr-FR"/>
        </w:rPr>
        <w:t>4</w:t>
      </w:r>
      <w:r w:rsidRPr="006D3B52">
        <w:rPr>
          <w:rFonts w:eastAsia="Times New Roman"/>
          <w:b/>
          <w:bCs/>
          <w:noProof/>
          <w:szCs w:val="24"/>
          <w:lang w:eastAsia="fr-FR"/>
        </w:rPr>
        <w:t>/</w:t>
      </w:r>
      <w:r>
        <w:rPr>
          <w:rFonts w:eastAsia="Times New Roman"/>
          <w:b/>
          <w:bCs/>
          <w:noProof/>
          <w:szCs w:val="24"/>
          <w:lang w:eastAsia="fr-FR"/>
        </w:rPr>
        <w:t>4</w:t>
      </w:r>
    </w:p>
    <w:p w:rsidR="005B36B2" w:rsidRPr="006D3B52" w:rsidRDefault="005B36B2" w:rsidP="005B36B2">
      <w:pPr>
        <w:widowControl w:val="0"/>
        <w:overflowPunct w:val="0"/>
        <w:autoSpaceDE w:val="0"/>
        <w:autoSpaceDN w:val="0"/>
        <w:adjustRightInd w:val="0"/>
        <w:spacing w:after="0" w:line="240" w:lineRule="auto"/>
        <w:jc w:val="both"/>
        <w:textAlignment w:val="baseline"/>
        <w:rPr>
          <w:rFonts w:eastAsia="Times New Roman"/>
          <w:b/>
          <w:bCs/>
          <w:noProof/>
          <w:szCs w:val="24"/>
          <w:lang w:eastAsia="fr-FR"/>
        </w:rPr>
      </w:pPr>
    </w:p>
    <w:p w:rsidR="005B36B2" w:rsidRPr="006D3B52" w:rsidRDefault="005B36B2" w:rsidP="005B36B2">
      <w:pPr>
        <w:widowControl w:val="0"/>
        <w:overflowPunct w:val="0"/>
        <w:autoSpaceDE w:val="0"/>
        <w:autoSpaceDN w:val="0"/>
        <w:adjustRightInd w:val="0"/>
        <w:spacing w:after="0" w:line="240" w:lineRule="auto"/>
        <w:jc w:val="both"/>
        <w:textAlignment w:val="baseline"/>
        <w:rPr>
          <w:rFonts w:eastAsia="Times New Roman"/>
          <w:b/>
          <w:bCs/>
          <w:noProof/>
          <w:szCs w:val="24"/>
          <w:lang w:eastAsia="fr-FR"/>
        </w:rPr>
      </w:pPr>
    </w:p>
    <w:p w:rsidR="005B36B2" w:rsidRPr="006D3B52" w:rsidRDefault="005B36B2" w:rsidP="005B36B2">
      <w:pPr>
        <w:widowControl w:val="0"/>
        <w:overflowPunct w:val="0"/>
        <w:autoSpaceDE w:val="0"/>
        <w:autoSpaceDN w:val="0"/>
        <w:adjustRightInd w:val="0"/>
        <w:spacing w:after="0" w:line="240" w:lineRule="auto"/>
        <w:jc w:val="both"/>
        <w:textAlignment w:val="baseline"/>
        <w:rPr>
          <w:rFonts w:eastAsia="Times New Roman"/>
          <w:b/>
          <w:bCs/>
          <w:noProof/>
          <w:szCs w:val="24"/>
          <w:lang w:eastAsia="fr-FR"/>
        </w:rPr>
      </w:pPr>
    </w:p>
    <w:p w:rsidR="006655FA" w:rsidRPr="006655FA" w:rsidRDefault="006655FA" w:rsidP="006655FA">
      <w:pPr>
        <w:shd w:val="clear" w:color="auto" w:fill="FFFFFF"/>
        <w:spacing w:after="0" w:line="240" w:lineRule="auto"/>
        <w:ind w:right="170"/>
        <w:jc w:val="both"/>
        <w:rPr>
          <w:rFonts w:eastAsia="Times New Roman"/>
          <w:noProof/>
          <w:szCs w:val="24"/>
          <w:lang w:eastAsia="fr-FR"/>
        </w:rPr>
      </w:pPr>
      <w:r w:rsidRPr="006655FA">
        <w:rPr>
          <w:rFonts w:eastAsia="Times New Roman"/>
          <w:noProof/>
          <w:szCs w:val="24"/>
          <w:lang w:eastAsia="fr-FR"/>
        </w:rPr>
        <w:t>Il vous est demandé de vérifier que le sujet est complet dès sa mise à votre disposition.</w:t>
      </w:r>
    </w:p>
    <w:p w:rsidR="006655FA" w:rsidRPr="006655FA" w:rsidRDefault="006655FA" w:rsidP="006655FA">
      <w:pPr>
        <w:shd w:val="clear" w:color="auto" w:fill="FFFFFF"/>
        <w:spacing w:after="0" w:line="240" w:lineRule="auto"/>
        <w:ind w:right="170"/>
        <w:jc w:val="both"/>
        <w:rPr>
          <w:rFonts w:eastAsia="Times New Roman"/>
          <w:noProof/>
          <w:szCs w:val="24"/>
          <w:lang w:eastAsia="fr-FR"/>
        </w:rPr>
      </w:pPr>
    </w:p>
    <w:p w:rsidR="006655FA" w:rsidRPr="006655FA" w:rsidRDefault="006655FA" w:rsidP="006655FA">
      <w:pPr>
        <w:shd w:val="clear" w:color="auto" w:fill="FFFFFF"/>
        <w:spacing w:after="0" w:line="240" w:lineRule="auto"/>
        <w:ind w:right="170"/>
        <w:jc w:val="both"/>
        <w:rPr>
          <w:rFonts w:eastAsia="Times New Roman"/>
          <w:noProof/>
          <w:szCs w:val="24"/>
          <w:lang w:eastAsia="fr-FR"/>
        </w:rPr>
      </w:pPr>
    </w:p>
    <w:p w:rsidR="006655FA" w:rsidRPr="006D3B52" w:rsidRDefault="006655FA" w:rsidP="006655FA">
      <w:pPr>
        <w:widowControl w:val="0"/>
        <w:pBdr>
          <w:bottom w:val="single" w:sz="4" w:space="1" w:color="auto"/>
        </w:pBdr>
        <w:overflowPunct w:val="0"/>
        <w:autoSpaceDE w:val="0"/>
        <w:autoSpaceDN w:val="0"/>
        <w:adjustRightInd w:val="0"/>
        <w:spacing w:after="0" w:line="240" w:lineRule="auto"/>
        <w:jc w:val="both"/>
        <w:textAlignment w:val="baseline"/>
        <w:rPr>
          <w:rFonts w:eastAsia="Times New Roman"/>
          <w:noProof/>
          <w:szCs w:val="24"/>
          <w:lang w:eastAsia="fr-FR"/>
        </w:rPr>
      </w:pPr>
    </w:p>
    <w:p w:rsidR="006655FA" w:rsidRDefault="006655FA" w:rsidP="006655FA">
      <w:pPr>
        <w:widowControl w:val="0"/>
        <w:shd w:val="clear" w:color="auto" w:fill="FFFFFF"/>
        <w:autoSpaceDE w:val="0"/>
        <w:autoSpaceDN w:val="0"/>
        <w:adjustRightInd w:val="0"/>
        <w:spacing w:after="0" w:line="240" w:lineRule="auto"/>
        <w:ind w:right="98"/>
        <w:jc w:val="center"/>
        <w:rPr>
          <w:rFonts w:eastAsia="Times New Roman"/>
          <w:b/>
          <w:bCs/>
          <w:i/>
          <w:iCs/>
          <w:color w:val="000000"/>
          <w:spacing w:val="-5"/>
          <w:szCs w:val="24"/>
          <w:lang w:eastAsia="fr-FR"/>
        </w:rPr>
      </w:pPr>
    </w:p>
    <w:p w:rsidR="006655FA" w:rsidRPr="006D3B52" w:rsidRDefault="006655FA" w:rsidP="006655FA">
      <w:pPr>
        <w:widowControl w:val="0"/>
        <w:shd w:val="clear" w:color="auto" w:fill="FFFFFF"/>
        <w:autoSpaceDE w:val="0"/>
        <w:autoSpaceDN w:val="0"/>
        <w:adjustRightInd w:val="0"/>
        <w:spacing w:after="0" w:line="240" w:lineRule="auto"/>
        <w:ind w:right="98"/>
        <w:jc w:val="center"/>
        <w:rPr>
          <w:rFonts w:eastAsia="Times New Roman"/>
          <w:b/>
          <w:bCs/>
          <w:i/>
          <w:iCs/>
          <w:color w:val="000000"/>
          <w:spacing w:val="-5"/>
          <w:szCs w:val="24"/>
          <w:lang w:eastAsia="fr-FR"/>
        </w:rPr>
      </w:pPr>
      <w:r w:rsidRPr="006D3B52">
        <w:rPr>
          <w:rFonts w:eastAsia="Times New Roman"/>
          <w:b/>
          <w:bCs/>
          <w:i/>
          <w:iCs/>
          <w:color w:val="000000"/>
          <w:spacing w:val="-5"/>
          <w:szCs w:val="24"/>
          <w:lang w:eastAsia="fr-FR"/>
        </w:rPr>
        <w:t>Le suj</w:t>
      </w:r>
      <w:r>
        <w:rPr>
          <w:rFonts w:eastAsia="Times New Roman"/>
          <w:b/>
          <w:bCs/>
          <w:i/>
          <w:iCs/>
          <w:color w:val="000000"/>
          <w:spacing w:val="-5"/>
          <w:szCs w:val="24"/>
          <w:lang w:eastAsia="fr-FR"/>
        </w:rPr>
        <w:t>et se présente sous la forme de 2</w:t>
      </w:r>
      <w:r w:rsidRPr="006D3B52">
        <w:rPr>
          <w:rFonts w:eastAsia="Times New Roman"/>
          <w:b/>
          <w:bCs/>
          <w:i/>
          <w:iCs/>
          <w:color w:val="000000"/>
          <w:spacing w:val="-5"/>
          <w:szCs w:val="24"/>
          <w:lang w:eastAsia="fr-FR"/>
        </w:rPr>
        <w:t xml:space="preserve"> dossiers indépendants</w:t>
      </w:r>
    </w:p>
    <w:p w:rsidR="006655FA" w:rsidRPr="006655FA" w:rsidRDefault="006655FA" w:rsidP="006655FA">
      <w:pPr>
        <w:shd w:val="clear" w:color="auto" w:fill="FFFFFF"/>
        <w:spacing w:after="0" w:line="240" w:lineRule="auto"/>
        <w:ind w:right="170"/>
        <w:jc w:val="both"/>
        <w:rPr>
          <w:rFonts w:eastAsia="Times New Roman"/>
          <w:noProof/>
          <w:szCs w:val="24"/>
          <w:lang w:eastAsia="fr-FR"/>
        </w:rPr>
      </w:pPr>
    </w:p>
    <w:p w:rsidR="006655FA" w:rsidRPr="006655FA" w:rsidRDefault="006655FA" w:rsidP="006655FA">
      <w:pPr>
        <w:shd w:val="clear" w:color="auto" w:fill="FFFFFF"/>
        <w:spacing w:after="0" w:line="240" w:lineRule="auto"/>
        <w:ind w:right="170"/>
        <w:jc w:val="both"/>
        <w:rPr>
          <w:rFonts w:eastAsia="Times New Roman"/>
          <w:noProof/>
          <w:szCs w:val="24"/>
          <w:lang w:eastAsia="fr-FR"/>
        </w:rPr>
      </w:pPr>
      <w:r w:rsidRPr="006655FA">
        <w:rPr>
          <w:rFonts w:eastAsia="Times New Roman"/>
          <w:b/>
          <w:noProof/>
          <w:szCs w:val="24"/>
          <w:lang w:eastAsia="fr-FR"/>
        </w:rPr>
        <w:t>Page de garde</w:t>
      </w:r>
      <w:r>
        <w:rPr>
          <w:rFonts w:eastAsia="Times New Roman"/>
          <w:noProof/>
          <w:szCs w:val="24"/>
          <w:lang w:eastAsia="fr-FR"/>
        </w:rPr>
        <w:tab/>
      </w:r>
      <w:r>
        <w:rPr>
          <w:rFonts w:eastAsia="Times New Roman"/>
          <w:noProof/>
          <w:szCs w:val="24"/>
          <w:lang w:eastAsia="fr-FR"/>
        </w:rPr>
        <w:tab/>
      </w:r>
      <w:r>
        <w:rPr>
          <w:rFonts w:eastAsia="Times New Roman"/>
          <w:noProof/>
          <w:szCs w:val="24"/>
          <w:lang w:eastAsia="fr-FR"/>
        </w:rPr>
        <w:tab/>
      </w:r>
      <w:r>
        <w:rPr>
          <w:rFonts w:eastAsia="Times New Roman"/>
          <w:noProof/>
          <w:szCs w:val="24"/>
          <w:lang w:eastAsia="fr-FR"/>
        </w:rPr>
        <w:tab/>
      </w:r>
      <w:r>
        <w:rPr>
          <w:rFonts w:eastAsia="Times New Roman"/>
          <w:noProof/>
          <w:szCs w:val="24"/>
          <w:lang w:eastAsia="fr-FR"/>
        </w:rPr>
        <w:tab/>
      </w:r>
      <w:r>
        <w:rPr>
          <w:rFonts w:eastAsia="Times New Roman"/>
          <w:noProof/>
          <w:szCs w:val="24"/>
          <w:lang w:eastAsia="fr-FR"/>
        </w:rPr>
        <w:tab/>
      </w:r>
      <w:r>
        <w:rPr>
          <w:rFonts w:eastAsia="Times New Roman"/>
          <w:noProof/>
          <w:szCs w:val="24"/>
          <w:lang w:eastAsia="fr-FR"/>
        </w:rPr>
        <w:tab/>
      </w:r>
      <w:r>
        <w:rPr>
          <w:rFonts w:eastAsia="Times New Roman"/>
          <w:noProof/>
          <w:szCs w:val="24"/>
          <w:lang w:eastAsia="fr-FR"/>
        </w:rPr>
        <w:tab/>
      </w:r>
      <w:r>
        <w:rPr>
          <w:rFonts w:eastAsia="Times New Roman"/>
          <w:noProof/>
          <w:szCs w:val="24"/>
          <w:lang w:eastAsia="fr-FR"/>
        </w:rPr>
        <w:tab/>
      </w:r>
      <w:r w:rsidRPr="006655FA">
        <w:rPr>
          <w:rFonts w:eastAsia="Times New Roman"/>
          <w:noProof/>
          <w:szCs w:val="24"/>
          <w:lang w:eastAsia="fr-FR"/>
        </w:rPr>
        <w:t>page 1</w:t>
      </w:r>
    </w:p>
    <w:p w:rsidR="006655FA" w:rsidRPr="006655FA" w:rsidRDefault="006655FA" w:rsidP="006655FA">
      <w:pPr>
        <w:shd w:val="clear" w:color="auto" w:fill="FFFFFF"/>
        <w:spacing w:after="0" w:line="240" w:lineRule="auto"/>
        <w:ind w:right="170"/>
        <w:jc w:val="both"/>
        <w:rPr>
          <w:rFonts w:eastAsia="Times New Roman"/>
          <w:noProof/>
          <w:szCs w:val="24"/>
          <w:lang w:eastAsia="fr-FR"/>
        </w:rPr>
      </w:pPr>
      <w:r w:rsidRPr="006655FA">
        <w:rPr>
          <w:rFonts w:eastAsia="Times New Roman"/>
          <w:b/>
          <w:noProof/>
          <w:szCs w:val="24"/>
          <w:lang w:eastAsia="fr-FR"/>
        </w:rPr>
        <w:t>DOSSIER 1 - Étude de situations pratiques</w:t>
      </w:r>
      <w:r w:rsidRPr="006655FA">
        <w:rPr>
          <w:rFonts w:eastAsia="Times New Roman"/>
          <w:noProof/>
          <w:szCs w:val="24"/>
          <w:lang w:eastAsia="fr-FR"/>
        </w:rPr>
        <w:tab/>
      </w:r>
      <w:r>
        <w:rPr>
          <w:rFonts w:eastAsia="Times New Roman"/>
          <w:noProof/>
          <w:szCs w:val="24"/>
          <w:lang w:eastAsia="fr-FR"/>
        </w:rPr>
        <w:tab/>
        <w:t>(16 points)</w:t>
      </w:r>
      <w:r>
        <w:rPr>
          <w:rFonts w:eastAsia="Times New Roman"/>
          <w:noProof/>
          <w:szCs w:val="24"/>
          <w:lang w:eastAsia="fr-FR"/>
        </w:rPr>
        <w:tab/>
      </w:r>
      <w:r>
        <w:rPr>
          <w:rFonts w:eastAsia="Times New Roman"/>
          <w:noProof/>
          <w:szCs w:val="24"/>
          <w:lang w:eastAsia="fr-FR"/>
        </w:rPr>
        <w:tab/>
      </w:r>
      <w:r w:rsidRPr="006655FA">
        <w:rPr>
          <w:rFonts w:eastAsia="Times New Roman"/>
          <w:noProof/>
          <w:szCs w:val="24"/>
          <w:lang w:eastAsia="fr-FR"/>
        </w:rPr>
        <w:t>pages 2 - 3</w:t>
      </w:r>
    </w:p>
    <w:p w:rsidR="006655FA" w:rsidRPr="006655FA" w:rsidRDefault="006655FA" w:rsidP="006655FA">
      <w:pPr>
        <w:shd w:val="clear" w:color="auto" w:fill="FFFFFF"/>
        <w:spacing w:after="0" w:line="240" w:lineRule="auto"/>
        <w:ind w:right="170"/>
        <w:jc w:val="both"/>
        <w:rPr>
          <w:rFonts w:eastAsia="Times New Roman"/>
          <w:noProof/>
          <w:szCs w:val="24"/>
          <w:lang w:eastAsia="fr-FR"/>
        </w:rPr>
      </w:pPr>
      <w:r w:rsidRPr="006655FA">
        <w:rPr>
          <w:rFonts w:eastAsia="Times New Roman"/>
          <w:b/>
          <w:noProof/>
          <w:szCs w:val="24"/>
          <w:lang w:eastAsia="fr-FR"/>
        </w:rPr>
        <w:t>DOSSIER 2 - Étude d’un document</w:t>
      </w:r>
      <w:r w:rsidRPr="006655FA">
        <w:rPr>
          <w:rFonts w:eastAsia="Times New Roman"/>
          <w:b/>
          <w:noProof/>
          <w:szCs w:val="24"/>
          <w:lang w:eastAsia="fr-FR"/>
        </w:rPr>
        <w:tab/>
      </w:r>
      <w:r>
        <w:rPr>
          <w:rFonts w:eastAsia="Times New Roman"/>
          <w:noProof/>
          <w:szCs w:val="24"/>
          <w:lang w:eastAsia="fr-FR"/>
        </w:rPr>
        <w:tab/>
      </w:r>
      <w:r>
        <w:rPr>
          <w:rFonts w:eastAsia="Times New Roman"/>
          <w:noProof/>
          <w:szCs w:val="24"/>
          <w:lang w:eastAsia="fr-FR"/>
        </w:rPr>
        <w:tab/>
        <w:t>(4 points)</w:t>
      </w:r>
      <w:r>
        <w:rPr>
          <w:rFonts w:eastAsia="Times New Roman"/>
          <w:noProof/>
          <w:szCs w:val="24"/>
          <w:lang w:eastAsia="fr-FR"/>
        </w:rPr>
        <w:tab/>
      </w:r>
      <w:r>
        <w:rPr>
          <w:rFonts w:eastAsia="Times New Roman"/>
          <w:noProof/>
          <w:szCs w:val="24"/>
          <w:lang w:eastAsia="fr-FR"/>
        </w:rPr>
        <w:tab/>
      </w:r>
      <w:r w:rsidRPr="006655FA">
        <w:rPr>
          <w:rFonts w:eastAsia="Times New Roman"/>
          <w:noProof/>
          <w:szCs w:val="24"/>
          <w:lang w:eastAsia="fr-FR"/>
        </w:rPr>
        <w:t>page 4</w:t>
      </w:r>
    </w:p>
    <w:p w:rsidR="005B36B2" w:rsidRPr="006D3B52" w:rsidRDefault="006655FA" w:rsidP="005B36B2">
      <w:pPr>
        <w:shd w:val="clear" w:color="auto" w:fill="FFFFFF"/>
        <w:spacing w:after="0" w:line="240" w:lineRule="auto"/>
        <w:ind w:right="170"/>
        <w:jc w:val="both"/>
        <w:rPr>
          <w:rFonts w:eastAsia="Times New Roman"/>
          <w:b/>
          <w:bCs/>
          <w:color w:val="000000"/>
          <w:spacing w:val="-5"/>
          <w:szCs w:val="24"/>
          <w:lang w:eastAsia="fr-FR"/>
        </w:rPr>
      </w:pPr>
      <w:r w:rsidRPr="006655FA">
        <w:rPr>
          <w:rFonts w:eastAsia="Times New Roman"/>
          <w:noProof/>
          <w:szCs w:val="24"/>
          <w:lang w:eastAsia="fr-FR"/>
        </w:rPr>
        <w:t>__________________________________________________________________________</w:t>
      </w:r>
    </w:p>
    <w:p w:rsidR="005B36B2" w:rsidRPr="006D3B52" w:rsidRDefault="005B36B2" w:rsidP="005B36B2">
      <w:pPr>
        <w:shd w:val="clear" w:color="auto" w:fill="FFFFFF"/>
        <w:spacing w:after="0" w:line="240" w:lineRule="auto"/>
        <w:ind w:right="170"/>
        <w:jc w:val="both"/>
        <w:rPr>
          <w:rFonts w:eastAsia="Times New Roman"/>
          <w:b/>
          <w:bCs/>
          <w:color w:val="000000"/>
          <w:spacing w:val="-5"/>
          <w:szCs w:val="24"/>
          <w:lang w:eastAsia="fr-FR"/>
        </w:rPr>
      </w:pPr>
    </w:p>
    <w:p w:rsidR="005B36B2" w:rsidRDefault="005B36B2" w:rsidP="005B36B2">
      <w:pPr>
        <w:shd w:val="clear" w:color="auto" w:fill="FFFFFF"/>
        <w:spacing w:after="0" w:line="240" w:lineRule="auto"/>
        <w:ind w:right="170"/>
        <w:jc w:val="both"/>
        <w:rPr>
          <w:rFonts w:eastAsia="Times New Roman"/>
          <w:b/>
          <w:bCs/>
          <w:color w:val="000000"/>
          <w:spacing w:val="-5"/>
          <w:szCs w:val="24"/>
          <w:lang w:eastAsia="fr-FR"/>
        </w:rPr>
      </w:pPr>
    </w:p>
    <w:p w:rsidR="006655FA" w:rsidRDefault="006655FA" w:rsidP="005B36B2">
      <w:pPr>
        <w:shd w:val="clear" w:color="auto" w:fill="FFFFFF"/>
        <w:spacing w:after="0" w:line="240" w:lineRule="auto"/>
        <w:ind w:right="170"/>
        <w:jc w:val="both"/>
        <w:rPr>
          <w:rFonts w:eastAsia="Times New Roman"/>
          <w:b/>
          <w:bCs/>
          <w:color w:val="000000"/>
          <w:spacing w:val="-5"/>
          <w:szCs w:val="24"/>
          <w:lang w:eastAsia="fr-FR"/>
        </w:rPr>
      </w:pPr>
    </w:p>
    <w:p w:rsidR="006655FA" w:rsidRPr="006D3B52" w:rsidRDefault="006655FA" w:rsidP="005B36B2">
      <w:pPr>
        <w:shd w:val="clear" w:color="auto" w:fill="FFFFFF"/>
        <w:spacing w:after="0" w:line="240" w:lineRule="auto"/>
        <w:ind w:right="170"/>
        <w:jc w:val="both"/>
        <w:rPr>
          <w:rFonts w:eastAsia="Times New Roman"/>
          <w:b/>
          <w:bCs/>
          <w:color w:val="000000"/>
          <w:spacing w:val="-5"/>
          <w:szCs w:val="24"/>
          <w:lang w:eastAsia="fr-FR"/>
        </w:rPr>
      </w:pPr>
    </w:p>
    <w:p w:rsidR="005B36B2" w:rsidRPr="006D3B52" w:rsidRDefault="005B36B2" w:rsidP="005B36B2">
      <w:pPr>
        <w:shd w:val="clear" w:color="auto" w:fill="FFFFFF"/>
        <w:spacing w:after="0" w:line="240" w:lineRule="auto"/>
        <w:ind w:right="170"/>
        <w:jc w:val="both"/>
        <w:rPr>
          <w:rFonts w:eastAsia="Times New Roman"/>
          <w:b/>
          <w:bCs/>
          <w:color w:val="000000"/>
          <w:spacing w:val="-5"/>
          <w:szCs w:val="24"/>
          <w:lang w:eastAsia="fr-FR"/>
        </w:rPr>
      </w:pPr>
    </w:p>
    <w:p w:rsidR="005B36B2" w:rsidRPr="006D3B52" w:rsidRDefault="005B36B2" w:rsidP="005B36B2">
      <w:pPr>
        <w:widowControl w:val="0"/>
        <w:pBdr>
          <w:top w:val="single" w:sz="4" w:space="1" w:color="auto"/>
          <w:left w:val="single" w:sz="4" w:space="0" w:color="auto"/>
          <w:bottom w:val="single" w:sz="4" w:space="1" w:color="auto"/>
          <w:right w:val="single" w:sz="4" w:space="4" w:color="auto"/>
        </w:pBdr>
        <w:shd w:val="clear" w:color="auto" w:fill="FFFFFF"/>
        <w:overflowPunct w:val="0"/>
        <w:autoSpaceDE w:val="0"/>
        <w:autoSpaceDN w:val="0"/>
        <w:adjustRightInd w:val="0"/>
        <w:spacing w:after="0" w:line="240" w:lineRule="auto"/>
        <w:jc w:val="center"/>
        <w:textAlignment w:val="baseline"/>
        <w:rPr>
          <w:rFonts w:eastAsia="Times New Roman"/>
          <w:b/>
          <w:bCs/>
          <w:noProof/>
          <w:szCs w:val="24"/>
          <w:u w:val="single"/>
          <w:lang w:eastAsia="fr-FR"/>
        </w:rPr>
      </w:pPr>
      <w:r w:rsidRPr="006D3B52">
        <w:rPr>
          <w:rFonts w:eastAsia="Times New Roman"/>
          <w:b/>
          <w:bCs/>
          <w:noProof/>
          <w:szCs w:val="24"/>
          <w:u w:val="single"/>
          <w:lang w:eastAsia="fr-FR"/>
        </w:rPr>
        <w:t>AVERTISSEMENT</w:t>
      </w:r>
    </w:p>
    <w:p w:rsidR="005B36B2" w:rsidRPr="006D3B52" w:rsidRDefault="005B36B2" w:rsidP="005B36B2">
      <w:pPr>
        <w:widowControl w:val="0"/>
        <w:pBdr>
          <w:top w:val="single" w:sz="4" w:space="1" w:color="auto"/>
          <w:left w:val="single" w:sz="4" w:space="0" w:color="auto"/>
          <w:bottom w:val="single" w:sz="4" w:space="1" w:color="auto"/>
          <w:right w:val="single" w:sz="4" w:space="4" w:color="auto"/>
        </w:pBdr>
        <w:shd w:val="clear" w:color="auto" w:fill="FFFFFF"/>
        <w:overflowPunct w:val="0"/>
        <w:autoSpaceDE w:val="0"/>
        <w:autoSpaceDN w:val="0"/>
        <w:adjustRightInd w:val="0"/>
        <w:spacing w:after="0" w:line="240" w:lineRule="auto"/>
        <w:jc w:val="center"/>
        <w:textAlignment w:val="baseline"/>
        <w:rPr>
          <w:rFonts w:eastAsia="Times New Roman"/>
          <w:b/>
          <w:bCs/>
          <w:noProof/>
          <w:szCs w:val="24"/>
          <w:lang w:eastAsia="fr-FR"/>
        </w:rPr>
      </w:pPr>
      <w:r w:rsidRPr="006D3B52">
        <w:rPr>
          <w:rFonts w:eastAsia="Times New Roman"/>
          <w:b/>
          <w:bCs/>
          <w:noProof/>
          <w:szCs w:val="24"/>
          <w:lang w:eastAsia="fr-FR"/>
        </w:rPr>
        <w:t>Si le texte du sujet, de ses questions ou de ses annexes, vous conduit à formuler une ou plusieurs hypothèses, il vous est demandé de la (ou les) mentionner explicitement dans votre copie.</w:t>
      </w:r>
    </w:p>
    <w:p w:rsidR="005B36B2" w:rsidRDefault="005B36B2" w:rsidP="005B36B2">
      <w:pPr>
        <w:rPr>
          <w:rFonts w:eastAsia="Times New Roman"/>
          <w:b/>
          <w:bCs/>
          <w:szCs w:val="24"/>
          <w:lang w:eastAsia="fr-FR"/>
        </w:rPr>
      </w:pPr>
      <w:r>
        <w:rPr>
          <w:rFonts w:eastAsia="Times New Roman"/>
          <w:b/>
          <w:bCs/>
          <w:szCs w:val="24"/>
          <w:lang w:eastAsia="fr-FR"/>
        </w:rPr>
        <w:br w:type="page"/>
      </w:r>
      <w:bookmarkStart w:id="0" w:name="_GoBack"/>
      <w:bookmarkEnd w:id="0"/>
    </w:p>
    <w:p w:rsidR="005B36B2" w:rsidRPr="006D3B52" w:rsidRDefault="005B36B2" w:rsidP="005B36B2">
      <w:pPr>
        <w:spacing w:after="0" w:line="240" w:lineRule="auto"/>
        <w:jc w:val="center"/>
        <w:outlineLvl w:val="0"/>
        <w:rPr>
          <w:rFonts w:eastAsia="Times New Roman"/>
          <w:b/>
          <w:bCs/>
          <w:szCs w:val="24"/>
          <w:lang w:eastAsia="fr-FR"/>
        </w:rPr>
      </w:pPr>
      <w:r w:rsidRPr="006D3B52">
        <w:rPr>
          <w:rFonts w:eastAsia="Times New Roman"/>
          <w:b/>
          <w:bCs/>
          <w:szCs w:val="24"/>
          <w:lang w:eastAsia="fr-FR"/>
        </w:rPr>
        <w:lastRenderedPageBreak/>
        <w:t>SUJET</w:t>
      </w:r>
    </w:p>
    <w:p w:rsidR="005B36B2" w:rsidRPr="006D3B52" w:rsidRDefault="005B36B2" w:rsidP="005B36B2">
      <w:pPr>
        <w:spacing w:after="0" w:line="240" w:lineRule="auto"/>
        <w:jc w:val="center"/>
        <w:rPr>
          <w:rFonts w:eastAsia="Times New Roman"/>
          <w:szCs w:val="24"/>
          <w:lang w:eastAsia="fr-FR"/>
        </w:rPr>
      </w:pPr>
    </w:p>
    <w:p w:rsidR="005B36B2" w:rsidRPr="006D3B52" w:rsidRDefault="005B36B2" w:rsidP="005B36B2">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eastAsia="Times New Roman"/>
          <w:color w:val="000000"/>
          <w:spacing w:val="-5"/>
          <w:szCs w:val="24"/>
          <w:lang w:eastAsia="fr-FR"/>
        </w:rPr>
      </w:pPr>
      <w:r w:rsidRPr="006D3B52">
        <w:rPr>
          <w:rFonts w:eastAsia="Times New Roman"/>
          <w:color w:val="000000"/>
          <w:spacing w:val="-5"/>
          <w:szCs w:val="24"/>
          <w:lang w:eastAsia="fr-FR"/>
        </w:rPr>
        <w:t>Il vous est demandé d’apporter un soin particulier à la présentation de votre copie.</w:t>
      </w:r>
    </w:p>
    <w:p w:rsidR="005B36B2" w:rsidRPr="006D3B52" w:rsidRDefault="005B36B2" w:rsidP="005B36B2">
      <w:pPr>
        <w:shd w:val="clear" w:color="auto" w:fill="FFFFFF"/>
        <w:spacing w:after="0" w:line="240" w:lineRule="auto"/>
        <w:jc w:val="both"/>
        <w:rPr>
          <w:rFonts w:eastAsia="Times New Roman"/>
          <w:b/>
          <w:bCs/>
          <w:color w:val="000000"/>
          <w:spacing w:val="-7"/>
          <w:szCs w:val="24"/>
          <w:lang w:eastAsia="fr-FR"/>
        </w:rPr>
      </w:pPr>
    </w:p>
    <w:p w:rsidR="005B36B2" w:rsidRPr="006D3B52" w:rsidRDefault="005B36B2" w:rsidP="005B36B2">
      <w:pPr>
        <w:pBdr>
          <w:top w:val="single" w:sz="4" w:space="1" w:color="auto"/>
          <w:left w:val="single" w:sz="4" w:space="4" w:color="auto"/>
          <w:bottom w:val="single" w:sz="4" w:space="1" w:color="auto"/>
          <w:right w:val="single" w:sz="4" w:space="4" w:color="auto"/>
        </w:pBdr>
        <w:shd w:val="clear" w:color="auto" w:fill="C0C0C0"/>
        <w:spacing w:after="0" w:line="480" w:lineRule="auto"/>
        <w:jc w:val="center"/>
        <w:outlineLvl w:val="0"/>
        <w:rPr>
          <w:rFonts w:eastAsia="Times New Roman"/>
          <w:b/>
          <w:bCs/>
          <w:caps/>
          <w:position w:val="-48"/>
          <w:szCs w:val="24"/>
          <w:lang w:eastAsia="fr-FR"/>
        </w:rPr>
      </w:pPr>
      <w:r w:rsidRPr="006D3B52">
        <w:rPr>
          <w:rFonts w:eastAsia="Times New Roman"/>
          <w:b/>
          <w:bCs/>
          <w:caps/>
          <w:position w:val="-48"/>
          <w:szCs w:val="24"/>
          <w:lang w:eastAsia="fr-FR"/>
        </w:rPr>
        <w:t xml:space="preserve">DOSSIER 1 - </w:t>
      </w:r>
      <w:r>
        <w:rPr>
          <w:rFonts w:eastAsia="Times New Roman"/>
          <w:b/>
          <w:bCs/>
          <w:caps/>
          <w:position w:val="-48"/>
          <w:szCs w:val="24"/>
          <w:lang w:eastAsia="fr-FR"/>
        </w:rPr>
        <w:t>É</w:t>
      </w:r>
      <w:r w:rsidRPr="006D3B52">
        <w:rPr>
          <w:rFonts w:eastAsia="Times New Roman"/>
          <w:b/>
          <w:bCs/>
          <w:caps/>
          <w:position w:val="-48"/>
          <w:szCs w:val="24"/>
          <w:lang w:eastAsia="fr-FR"/>
        </w:rPr>
        <w:t>tude de situations pratiques</w:t>
      </w:r>
    </w:p>
    <w:p w:rsidR="005B36B2" w:rsidRPr="006D3B52" w:rsidRDefault="005B36B2" w:rsidP="005B36B2">
      <w:pPr>
        <w:shd w:val="clear" w:color="auto" w:fill="FFFFFF"/>
        <w:spacing w:after="0" w:line="240" w:lineRule="auto"/>
        <w:jc w:val="both"/>
        <w:rPr>
          <w:rFonts w:eastAsia="Times New Roman"/>
          <w:color w:val="000000"/>
          <w:spacing w:val="-7"/>
          <w:szCs w:val="24"/>
          <w:lang w:eastAsia="fr-FR"/>
        </w:rPr>
      </w:pPr>
    </w:p>
    <w:p w:rsidR="005B36B2" w:rsidRPr="006D3B52" w:rsidRDefault="005B36B2" w:rsidP="005B36B2">
      <w:pPr>
        <w:shd w:val="clear" w:color="auto" w:fill="FFFFFF"/>
        <w:spacing w:after="0" w:line="240" w:lineRule="auto"/>
        <w:jc w:val="both"/>
        <w:rPr>
          <w:rFonts w:eastAsia="Times New Roman"/>
          <w:color w:val="000000"/>
          <w:spacing w:val="-7"/>
          <w:szCs w:val="24"/>
          <w:lang w:eastAsia="fr-FR"/>
        </w:rPr>
      </w:pPr>
      <w:r w:rsidRPr="006D3B52">
        <w:rPr>
          <w:rFonts w:eastAsia="Times New Roman"/>
          <w:color w:val="000000"/>
          <w:spacing w:val="-7"/>
          <w:szCs w:val="24"/>
          <w:lang w:eastAsia="fr-FR"/>
        </w:rPr>
        <w:t xml:space="preserve">« Chronos » est une société à responsabilité limitée (SARL) spécialisée dans la fabrication de montres de luxe françaises. </w:t>
      </w:r>
      <w:r>
        <w:rPr>
          <w:rFonts w:eastAsia="Times New Roman"/>
          <w:color w:val="000000"/>
          <w:spacing w:val="-7"/>
          <w:szCs w:val="24"/>
          <w:lang w:eastAsia="fr-FR"/>
        </w:rPr>
        <w:t>Elle a été immatriculée au RCS le 4 avril 2006</w:t>
      </w:r>
      <w:r w:rsidRPr="006D3B52">
        <w:rPr>
          <w:rFonts w:eastAsia="Times New Roman"/>
          <w:color w:val="000000"/>
          <w:spacing w:val="-7"/>
          <w:szCs w:val="24"/>
          <w:lang w:eastAsia="fr-FR"/>
        </w:rPr>
        <w:t xml:space="preserve">. </w:t>
      </w:r>
    </w:p>
    <w:p w:rsidR="005B36B2" w:rsidRPr="006D3B52" w:rsidRDefault="005B36B2" w:rsidP="005B36B2">
      <w:pPr>
        <w:shd w:val="clear" w:color="auto" w:fill="FFFFFF"/>
        <w:spacing w:after="0" w:line="240" w:lineRule="auto"/>
        <w:jc w:val="both"/>
        <w:rPr>
          <w:rFonts w:eastAsia="Times New Roman"/>
          <w:color w:val="000000"/>
          <w:spacing w:val="-7"/>
          <w:szCs w:val="24"/>
          <w:lang w:eastAsia="fr-FR"/>
        </w:rPr>
      </w:pPr>
      <w:r w:rsidRPr="006D3B52">
        <w:rPr>
          <w:rFonts w:eastAsia="Times New Roman"/>
          <w:color w:val="000000"/>
          <w:spacing w:val="-7"/>
          <w:szCs w:val="24"/>
          <w:lang w:eastAsia="fr-FR"/>
        </w:rPr>
        <w:t>Implant</w:t>
      </w:r>
      <w:r>
        <w:rPr>
          <w:rFonts w:eastAsia="Times New Roman"/>
          <w:color w:val="000000"/>
          <w:spacing w:val="-7"/>
          <w:szCs w:val="24"/>
          <w:lang w:eastAsia="fr-FR"/>
        </w:rPr>
        <w:t>ée à Besançon, elle connait un développement  important  avec un chiffre</w:t>
      </w:r>
      <w:r w:rsidRPr="006D3B52">
        <w:rPr>
          <w:rFonts w:eastAsia="Times New Roman"/>
          <w:color w:val="000000"/>
          <w:spacing w:val="-7"/>
          <w:szCs w:val="24"/>
          <w:lang w:eastAsia="fr-FR"/>
        </w:rPr>
        <w:t xml:space="preserve"> d’affaires </w:t>
      </w:r>
      <w:r>
        <w:rPr>
          <w:rFonts w:eastAsia="Times New Roman"/>
          <w:color w:val="000000"/>
          <w:spacing w:val="-7"/>
          <w:szCs w:val="24"/>
          <w:lang w:eastAsia="fr-FR"/>
        </w:rPr>
        <w:t xml:space="preserve">pour l’année </w:t>
      </w:r>
      <w:r w:rsidRPr="006D3B52">
        <w:rPr>
          <w:rFonts w:eastAsia="Times New Roman"/>
          <w:color w:val="000000"/>
          <w:spacing w:val="-7"/>
          <w:szCs w:val="24"/>
          <w:lang w:eastAsia="fr-FR"/>
        </w:rPr>
        <w:t>2012 de 15 million</w:t>
      </w:r>
      <w:r>
        <w:rPr>
          <w:rFonts w:eastAsia="Times New Roman"/>
          <w:color w:val="000000"/>
          <w:spacing w:val="-7"/>
          <w:szCs w:val="24"/>
          <w:lang w:eastAsia="fr-FR"/>
        </w:rPr>
        <w:t>s d’euros, en croissance de 20 % par rapport à 2011.</w:t>
      </w:r>
    </w:p>
    <w:p w:rsidR="005B36B2" w:rsidRPr="006D3B52" w:rsidRDefault="005B36B2" w:rsidP="005B36B2">
      <w:pPr>
        <w:shd w:val="clear" w:color="auto" w:fill="FFFFFF"/>
        <w:spacing w:after="0" w:line="240" w:lineRule="auto"/>
        <w:jc w:val="both"/>
        <w:rPr>
          <w:rFonts w:eastAsia="Times New Roman"/>
          <w:color w:val="000000"/>
          <w:spacing w:val="-7"/>
          <w:szCs w:val="24"/>
          <w:lang w:eastAsia="fr-FR"/>
        </w:rPr>
      </w:pPr>
      <w:r w:rsidRPr="006D3B52">
        <w:rPr>
          <w:rFonts w:eastAsia="Times New Roman"/>
          <w:color w:val="000000"/>
          <w:spacing w:val="-7"/>
          <w:szCs w:val="24"/>
          <w:lang w:eastAsia="fr-FR"/>
        </w:rPr>
        <w:t xml:space="preserve">Pour faire face  à cette dynamique, « Chronos » n’a </w:t>
      </w:r>
      <w:r>
        <w:rPr>
          <w:rFonts w:eastAsia="Times New Roman"/>
          <w:color w:val="000000"/>
          <w:spacing w:val="-7"/>
          <w:szCs w:val="24"/>
          <w:lang w:eastAsia="fr-FR"/>
        </w:rPr>
        <w:t xml:space="preserve">pas </w:t>
      </w:r>
      <w:r w:rsidRPr="006D3B52">
        <w:rPr>
          <w:rFonts w:eastAsia="Times New Roman"/>
          <w:color w:val="000000"/>
          <w:spacing w:val="-7"/>
          <w:szCs w:val="24"/>
          <w:lang w:eastAsia="fr-FR"/>
        </w:rPr>
        <w:t>cessé de recruter depuis sa création</w:t>
      </w:r>
      <w:r>
        <w:rPr>
          <w:rFonts w:eastAsia="Times New Roman"/>
          <w:color w:val="000000"/>
          <w:spacing w:val="-7"/>
          <w:szCs w:val="24"/>
          <w:lang w:eastAsia="fr-FR"/>
        </w:rPr>
        <w:t>. Son effectif actuel est de 46 salariés.</w:t>
      </w:r>
    </w:p>
    <w:p w:rsidR="005B36B2" w:rsidRDefault="005B36B2" w:rsidP="005B36B2">
      <w:pPr>
        <w:shd w:val="clear" w:color="auto" w:fill="FFFFFF"/>
        <w:spacing w:after="0" w:line="240" w:lineRule="auto"/>
        <w:jc w:val="both"/>
        <w:rPr>
          <w:rFonts w:eastAsia="Times New Roman"/>
          <w:color w:val="000000"/>
          <w:spacing w:val="-7"/>
          <w:szCs w:val="24"/>
          <w:lang w:eastAsia="fr-FR"/>
        </w:rPr>
      </w:pPr>
    </w:p>
    <w:p w:rsidR="005B36B2" w:rsidRPr="006D3B52" w:rsidRDefault="005B36B2" w:rsidP="005B36B2">
      <w:pPr>
        <w:shd w:val="clear" w:color="auto" w:fill="FFFFFF"/>
        <w:spacing w:after="0" w:line="240" w:lineRule="auto"/>
        <w:jc w:val="both"/>
        <w:rPr>
          <w:rFonts w:eastAsia="Times New Roman"/>
          <w:color w:val="000000"/>
          <w:spacing w:val="-7"/>
          <w:szCs w:val="24"/>
          <w:lang w:eastAsia="fr-FR"/>
        </w:rPr>
      </w:pPr>
      <w:r w:rsidRPr="006D3B52">
        <w:rPr>
          <w:rFonts w:eastAsia="Times New Roman"/>
          <w:color w:val="000000"/>
          <w:spacing w:val="-7"/>
          <w:szCs w:val="24"/>
          <w:lang w:eastAsia="fr-FR"/>
        </w:rPr>
        <w:t>Son capital est de 35</w:t>
      </w:r>
      <w:r>
        <w:rPr>
          <w:rFonts w:eastAsia="Times New Roman"/>
          <w:color w:val="000000"/>
          <w:spacing w:val="-7"/>
          <w:szCs w:val="24"/>
          <w:lang w:eastAsia="fr-FR"/>
        </w:rPr>
        <w:t>0</w:t>
      </w:r>
      <w:r w:rsidRPr="006D3B52">
        <w:rPr>
          <w:rFonts w:eastAsia="Times New Roman"/>
          <w:color w:val="000000"/>
          <w:spacing w:val="-7"/>
          <w:szCs w:val="24"/>
          <w:lang w:eastAsia="fr-FR"/>
        </w:rPr>
        <w:t xml:space="preserve"> 000 euros.</w:t>
      </w:r>
      <w:r>
        <w:rPr>
          <w:rFonts w:eastAsia="Times New Roman"/>
          <w:color w:val="000000"/>
          <w:spacing w:val="-7"/>
          <w:szCs w:val="24"/>
          <w:lang w:eastAsia="fr-FR"/>
        </w:rPr>
        <w:t xml:space="preserve"> </w:t>
      </w:r>
      <w:r w:rsidRPr="006D3B52">
        <w:rPr>
          <w:rFonts w:eastAsia="Times New Roman"/>
          <w:color w:val="000000"/>
          <w:spacing w:val="-7"/>
          <w:szCs w:val="24"/>
          <w:lang w:eastAsia="fr-FR"/>
        </w:rPr>
        <w:t>La gérance est assurée depuis sa création par Michel Herb.</w:t>
      </w:r>
      <w:r>
        <w:rPr>
          <w:rFonts w:eastAsia="Times New Roman"/>
          <w:color w:val="000000"/>
          <w:spacing w:val="-7"/>
          <w:szCs w:val="24"/>
          <w:lang w:eastAsia="fr-FR"/>
        </w:rPr>
        <w:t xml:space="preserve"> </w:t>
      </w:r>
      <w:r w:rsidRPr="006D3B52">
        <w:rPr>
          <w:rFonts w:eastAsia="Times New Roman"/>
          <w:color w:val="000000"/>
          <w:spacing w:val="-7"/>
          <w:szCs w:val="24"/>
          <w:lang w:eastAsia="fr-FR"/>
        </w:rPr>
        <w:t xml:space="preserve">Son fils David Herb, titulaire d’un master de « Marketing et pratiques </w:t>
      </w:r>
      <w:r>
        <w:rPr>
          <w:rFonts w:eastAsia="Times New Roman"/>
          <w:color w:val="000000"/>
          <w:spacing w:val="-7"/>
          <w:szCs w:val="24"/>
          <w:lang w:eastAsia="fr-FR"/>
        </w:rPr>
        <w:t>commerciales »</w:t>
      </w:r>
      <w:r w:rsidRPr="006D3B52">
        <w:rPr>
          <w:rFonts w:eastAsia="Times New Roman"/>
          <w:color w:val="000000"/>
          <w:spacing w:val="-7"/>
          <w:szCs w:val="24"/>
          <w:lang w:eastAsia="fr-FR"/>
        </w:rPr>
        <w:t xml:space="preserve">, </w:t>
      </w:r>
      <w:r>
        <w:rPr>
          <w:rFonts w:eastAsia="Times New Roman"/>
          <w:color w:val="000000"/>
          <w:spacing w:val="-7"/>
          <w:szCs w:val="24"/>
          <w:lang w:eastAsia="fr-FR"/>
        </w:rPr>
        <w:t>envisage</w:t>
      </w:r>
      <w:r w:rsidRPr="006D3B52">
        <w:rPr>
          <w:rFonts w:eastAsia="Times New Roman"/>
          <w:color w:val="000000"/>
          <w:spacing w:val="-7"/>
          <w:szCs w:val="24"/>
          <w:lang w:eastAsia="fr-FR"/>
        </w:rPr>
        <w:t xml:space="preserve"> de le rejoindre à la</w:t>
      </w:r>
      <w:r>
        <w:rPr>
          <w:rFonts w:eastAsia="Times New Roman"/>
          <w:color w:val="000000"/>
          <w:spacing w:val="-7"/>
          <w:szCs w:val="24"/>
          <w:lang w:eastAsia="fr-FR"/>
        </w:rPr>
        <w:t xml:space="preserve"> direction de la société en qualité de</w:t>
      </w:r>
      <w:r w:rsidRPr="006D3B52">
        <w:rPr>
          <w:rFonts w:eastAsia="Times New Roman"/>
          <w:color w:val="000000"/>
          <w:spacing w:val="-7"/>
          <w:szCs w:val="24"/>
          <w:lang w:eastAsia="fr-FR"/>
        </w:rPr>
        <w:t xml:space="preserve"> co-gérant.</w:t>
      </w:r>
    </w:p>
    <w:p w:rsidR="005B36B2" w:rsidRPr="006D3B52" w:rsidRDefault="005B36B2" w:rsidP="005B36B2">
      <w:pPr>
        <w:shd w:val="clear" w:color="auto" w:fill="FFFFFF"/>
        <w:spacing w:after="0" w:line="240" w:lineRule="auto"/>
        <w:jc w:val="both"/>
        <w:rPr>
          <w:rFonts w:eastAsia="Times New Roman"/>
          <w:color w:val="000000"/>
          <w:spacing w:val="-7"/>
          <w:szCs w:val="24"/>
          <w:lang w:eastAsia="fr-FR"/>
        </w:rPr>
      </w:pPr>
    </w:p>
    <w:p w:rsidR="005B36B2" w:rsidRPr="006D3B52" w:rsidRDefault="005B36B2" w:rsidP="005B36B2">
      <w:pPr>
        <w:spacing w:after="0" w:line="240" w:lineRule="auto"/>
        <w:jc w:val="both"/>
        <w:outlineLvl w:val="0"/>
        <w:rPr>
          <w:rFonts w:eastAsia="Times New Roman"/>
          <w:kern w:val="36"/>
          <w:szCs w:val="24"/>
          <w:lang w:eastAsia="fr-FR"/>
        </w:rPr>
      </w:pPr>
      <w:r w:rsidRPr="006D3B52">
        <w:rPr>
          <w:rFonts w:eastAsia="Times New Roman"/>
          <w:kern w:val="36"/>
          <w:szCs w:val="24"/>
          <w:lang w:eastAsia="fr-FR"/>
        </w:rPr>
        <w:t xml:space="preserve">Les statuts contiennent, notamment, </w:t>
      </w:r>
      <w:r>
        <w:rPr>
          <w:rFonts w:eastAsia="Times New Roman"/>
          <w:kern w:val="36"/>
          <w:szCs w:val="24"/>
          <w:lang w:eastAsia="fr-FR"/>
        </w:rPr>
        <w:t xml:space="preserve">les </w:t>
      </w:r>
      <w:r w:rsidRPr="006D3B52">
        <w:rPr>
          <w:rFonts w:eastAsia="Times New Roman"/>
          <w:kern w:val="36"/>
          <w:szCs w:val="24"/>
          <w:lang w:eastAsia="fr-FR"/>
        </w:rPr>
        <w:t>article</w:t>
      </w:r>
      <w:r>
        <w:rPr>
          <w:rFonts w:eastAsia="Times New Roman"/>
          <w:kern w:val="36"/>
          <w:szCs w:val="24"/>
          <w:lang w:eastAsia="fr-FR"/>
        </w:rPr>
        <w:t>s</w:t>
      </w:r>
      <w:r w:rsidRPr="006D3B52">
        <w:rPr>
          <w:rFonts w:eastAsia="Times New Roman"/>
          <w:kern w:val="36"/>
          <w:szCs w:val="24"/>
          <w:lang w:eastAsia="fr-FR"/>
        </w:rPr>
        <w:t xml:space="preserve"> suivant</w:t>
      </w:r>
      <w:r>
        <w:rPr>
          <w:rFonts w:eastAsia="Times New Roman"/>
          <w:kern w:val="36"/>
          <w:szCs w:val="24"/>
          <w:lang w:eastAsia="fr-FR"/>
        </w:rPr>
        <w:t>s</w:t>
      </w:r>
      <w:r w:rsidRPr="006D3B52">
        <w:rPr>
          <w:rFonts w:eastAsia="Times New Roman"/>
          <w:kern w:val="36"/>
          <w:szCs w:val="24"/>
          <w:lang w:eastAsia="fr-FR"/>
        </w:rPr>
        <w:t xml:space="preserve"> :</w:t>
      </w:r>
    </w:p>
    <w:p w:rsidR="005B36B2" w:rsidRDefault="005B36B2" w:rsidP="005B36B2">
      <w:pPr>
        <w:spacing w:after="0" w:line="240" w:lineRule="auto"/>
        <w:jc w:val="both"/>
        <w:outlineLvl w:val="0"/>
        <w:rPr>
          <w:rFonts w:eastAsia="Times New Roman"/>
          <w:kern w:val="36"/>
          <w:szCs w:val="24"/>
          <w:lang w:eastAsia="fr-FR"/>
        </w:rPr>
      </w:pPr>
      <w:r w:rsidRPr="006D3B52">
        <w:rPr>
          <w:rFonts w:eastAsia="Times New Roman"/>
          <w:kern w:val="36"/>
          <w:szCs w:val="24"/>
          <w:u w:val="single"/>
          <w:lang w:eastAsia="fr-FR"/>
        </w:rPr>
        <w:t>Article 3</w:t>
      </w:r>
      <w:r w:rsidRPr="006D3B52">
        <w:rPr>
          <w:rFonts w:eastAsia="Times New Roman"/>
          <w:kern w:val="36"/>
          <w:szCs w:val="24"/>
          <w:lang w:eastAsia="fr-FR"/>
        </w:rPr>
        <w:t xml:space="preserve"> :</w:t>
      </w:r>
      <w:r>
        <w:rPr>
          <w:rFonts w:eastAsia="Times New Roman"/>
          <w:kern w:val="36"/>
          <w:szCs w:val="24"/>
          <w:lang w:eastAsia="fr-FR"/>
        </w:rPr>
        <w:t xml:space="preserve"> « </w:t>
      </w:r>
      <w:r w:rsidRPr="006D3B52">
        <w:rPr>
          <w:rFonts w:eastAsia="Times New Roman"/>
          <w:kern w:val="36"/>
          <w:szCs w:val="24"/>
          <w:lang w:eastAsia="fr-FR"/>
        </w:rPr>
        <w:t xml:space="preserve"> </w:t>
      </w:r>
      <w:r>
        <w:rPr>
          <w:rFonts w:eastAsia="Times New Roman"/>
          <w:kern w:val="36"/>
          <w:szCs w:val="24"/>
          <w:lang w:eastAsia="fr-FR"/>
        </w:rPr>
        <w:t>L</w:t>
      </w:r>
      <w:r w:rsidRPr="006D3B52">
        <w:rPr>
          <w:rFonts w:eastAsia="Times New Roman"/>
          <w:kern w:val="36"/>
          <w:szCs w:val="24"/>
          <w:lang w:eastAsia="fr-FR"/>
        </w:rPr>
        <w:t>'objet social est la fabrication et commercialisation de montres</w:t>
      </w:r>
      <w:r>
        <w:rPr>
          <w:rFonts w:eastAsia="Times New Roman"/>
          <w:kern w:val="36"/>
          <w:szCs w:val="24"/>
          <w:lang w:eastAsia="fr-FR"/>
        </w:rPr>
        <w:t xml:space="preserve"> en France et à l'étranger </w:t>
      </w:r>
      <w:r w:rsidRPr="006D3B52">
        <w:rPr>
          <w:rFonts w:eastAsia="Times New Roman"/>
          <w:kern w:val="36"/>
          <w:szCs w:val="24"/>
          <w:lang w:eastAsia="fr-FR"/>
        </w:rPr>
        <w:t>»</w:t>
      </w:r>
      <w:r>
        <w:rPr>
          <w:rFonts w:eastAsia="Times New Roman"/>
          <w:kern w:val="36"/>
          <w:szCs w:val="24"/>
          <w:lang w:eastAsia="fr-FR"/>
        </w:rPr>
        <w:t>.</w:t>
      </w:r>
    </w:p>
    <w:p w:rsidR="005B36B2" w:rsidRPr="006D3B52" w:rsidRDefault="005B36B2" w:rsidP="005B36B2">
      <w:pPr>
        <w:spacing w:after="0" w:line="240" w:lineRule="auto"/>
        <w:jc w:val="both"/>
        <w:outlineLvl w:val="0"/>
        <w:rPr>
          <w:rFonts w:eastAsia="Times New Roman"/>
          <w:kern w:val="36"/>
          <w:szCs w:val="24"/>
          <w:lang w:eastAsia="fr-FR"/>
        </w:rPr>
      </w:pPr>
      <w:r w:rsidRPr="006D3B52">
        <w:rPr>
          <w:rFonts w:eastAsia="Times New Roman"/>
          <w:kern w:val="36"/>
          <w:szCs w:val="24"/>
          <w:u w:val="single"/>
          <w:lang w:eastAsia="fr-FR"/>
        </w:rPr>
        <w:t>Article 11</w:t>
      </w:r>
      <w:r w:rsidRPr="006D3B52">
        <w:rPr>
          <w:rFonts w:eastAsia="Times New Roman"/>
          <w:kern w:val="36"/>
          <w:szCs w:val="24"/>
          <w:lang w:eastAsia="fr-FR"/>
        </w:rPr>
        <w:t xml:space="preserve"> : </w:t>
      </w:r>
      <w:r>
        <w:rPr>
          <w:rFonts w:eastAsia="Times New Roman"/>
          <w:kern w:val="36"/>
          <w:szCs w:val="24"/>
          <w:lang w:eastAsia="fr-FR"/>
        </w:rPr>
        <w:t>« L</w:t>
      </w:r>
      <w:r w:rsidRPr="006D3B52">
        <w:rPr>
          <w:rFonts w:eastAsia="Times New Roman"/>
          <w:kern w:val="36"/>
          <w:szCs w:val="24"/>
          <w:lang w:eastAsia="fr-FR"/>
        </w:rPr>
        <w:t>e</w:t>
      </w:r>
      <w:r>
        <w:rPr>
          <w:rFonts w:eastAsia="Times New Roman"/>
          <w:kern w:val="36"/>
          <w:szCs w:val="24"/>
          <w:lang w:eastAsia="fr-FR"/>
        </w:rPr>
        <w:t xml:space="preserve"> gérant doit obtenir l’accord préalable des</w:t>
      </w:r>
      <w:r w:rsidRPr="006D3B52">
        <w:rPr>
          <w:rFonts w:eastAsia="Times New Roman"/>
          <w:kern w:val="36"/>
          <w:szCs w:val="24"/>
          <w:lang w:eastAsia="fr-FR"/>
        </w:rPr>
        <w:t xml:space="preserve"> associés pour tout </w:t>
      </w:r>
      <w:r>
        <w:rPr>
          <w:rFonts w:eastAsia="Times New Roman"/>
          <w:kern w:val="36"/>
          <w:szCs w:val="24"/>
          <w:lang w:eastAsia="fr-FR"/>
        </w:rPr>
        <w:t>contrat dont le montant dépasse</w:t>
      </w:r>
      <w:r w:rsidRPr="006D3B52">
        <w:rPr>
          <w:rFonts w:eastAsia="Times New Roman"/>
          <w:kern w:val="36"/>
          <w:szCs w:val="24"/>
          <w:lang w:eastAsia="fr-FR"/>
        </w:rPr>
        <w:t xml:space="preserve"> </w:t>
      </w:r>
      <w:r>
        <w:rPr>
          <w:rFonts w:eastAsia="Times New Roman"/>
          <w:kern w:val="36"/>
          <w:szCs w:val="24"/>
          <w:lang w:eastAsia="fr-FR"/>
        </w:rPr>
        <w:t xml:space="preserve">la somme de </w:t>
      </w:r>
      <w:r w:rsidRPr="006D3B52">
        <w:rPr>
          <w:rFonts w:eastAsia="Times New Roman"/>
          <w:kern w:val="36"/>
          <w:szCs w:val="24"/>
          <w:lang w:eastAsia="fr-FR"/>
        </w:rPr>
        <w:t>20</w:t>
      </w:r>
      <w:r>
        <w:rPr>
          <w:rFonts w:eastAsia="Times New Roman"/>
          <w:kern w:val="36"/>
          <w:szCs w:val="24"/>
          <w:lang w:eastAsia="fr-FR"/>
        </w:rPr>
        <w:t> </w:t>
      </w:r>
      <w:r w:rsidRPr="006D3B52">
        <w:rPr>
          <w:rFonts w:eastAsia="Times New Roman"/>
          <w:kern w:val="36"/>
          <w:szCs w:val="24"/>
          <w:lang w:eastAsia="fr-FR"/>
        </w:rPr>
        <w:t>000</w:t>
      </w:r>
      <w:r>
        <w:rPr>
          <w:rFonts w:eastAsia="Times New Roman"/>
          <w:kern w:val="36"/>
          <w:szCs w:val="24"/>
          <w:lang w:eastAsia="fr-FR"/>
        </w:rPr>
        <w:t xml:space="preserve"> euros</w:t>
      </w:r>
      <w:r w:rsidRPr="006D3B52">
        <w:rPr>
          <w:rFonts w:eastAsia="Times New Roman"/>
          <w:kern w:val="36"/>
          <w:szCs w:val="24"/>
          <w:lang w:eastAsia="fr-FR"/>
        </w:rPr>
        <w:t> ».</w:t>
      </w:r>
    </w:p>
    <w:p w:rsidR="005B36B2" w:rsidRPr="006D3B52" w:rsidRDefault="005B36B2" w:rsidP="005B36B2">
      <w:pPr>
        <w:spacing w:before="100" w:beforeAutospacing="1" w:after="240" w:line="240" w:lineRule="auto"/>
        <w:jc w:val="both"/>
        <w:outlineLvl w:val="0"/>
        <w:rPr>
          <w:rFonts w:eastAsia="Times New Roman"/>
          <w:kern w:val="36"/>
          <w:szCs w:val="24"/>
          <w:lang w:eastAsia="fr-FR"/>
        </w:rPr>
      </w:pPr>
      <w:r w:rsidRPr="006D3B52">
        <w:rPr>
          <w:rFonts w:eastAsia="Times New Roman"/>
          <w:kern w:val="36"/>
          <w:szCs w:val="24"/>
          <w:lang w:eastAsia="fr-FR"/>
        </w:rPr>
        <w:t>Le capital est ainsi réparti depuis la création de la SARL Chronos</w:t>
      </w:r>
      <w:r>
        <w:rPr>
          <w:rFonts w:eastAsia="Times New Roman"/>
          <w:kern w:val="36"/>
          <w:szCs w:val="24"/>
          <w:lang w:eastAsia="fr-FR"/>
        </w:rPr>
        <w:t> :</w:t>
      </w:r>
    </w:p>
    <w:tbl>
      <w:tblPr>
        <w:tblStyle w:val="Grilledutableau"/>
        <w:tblW w:w="0" w:type="auto"/>
        <w:tblLook w:val="04A0" w:firstRow="1" w:lastRow="0" w:firstColumn="1" w:lastColumn="0" w:noHBand="0" w:noVBand="1"/>
      </w:tblPr>
      <w:tblGrid>
        <w:gridCol w:w="4538"/>
        <w:gridCol w:w="4524"/>
      </w:tblGrid>
      <w:tr w:rsidR="005B36B2" w:rsidRPr="006D3B52" w:rsidTr="00D94197">
        <w:trPr>
          <w:trHeight w:hRule="exact" w:val="284"/>
        </w:trPr>
        <w:tc>
          <w:tcPr>
            <w:tcW w:w="5172" w:type="dxa"/>
            <w:shd w:val="clear" w:color="auto" w:fill="BFBFBF" w:themeFill="background1" w:themeFillShade="BF"/>
          </w:tcPr>
          <w:p w:rsidR="005B36B2" w:rsidRPr="006D3B52" w:rsidRDefault="005B36B2" w:rsidP="00D94197">
            <w:pPr>
              <w:spacing w:before="100" w:beforeAutospacing="1" w:after="240"/>
              <w:jc w:val="both"/>
              <w:outlineLvl w:val="0"/>
              <w:rPr>
                <w:rFonts w:ascii="Times New Roman" w:eastAsia="Times New Roman" w:hAnsi="Times New Roman" w:cs="Times New Roman"/>
                <w:kern w:val="36"/>
                <w:szCs w:val="24"/>
                <w:lang w:eastAsia="fr-FR"/>
              </w:rPr>
            </w:pPr>
            <w:r w:rsidRPr="006D3B52">
              <w:rPr>
                <w:rFonts w:ascii="Times New Roman" w:eastAsia="Times New Roman" w:hAnsi="Times New Roman" w:cs="Times New Roman"/>
                <w:kern w:val="36"/>
                <w:szCs w:val="24"/>
                <w:lang w:eastAsia="fr-FR"/>
              </w:rPr>
              <w:t>Associés</w:t>
            </w:r>
          </w:p>
        </w:tc>
        <w:tc>
          <w:tcPr>
            <w:tcW w:w="5173" w:type="dxa"/>
            <w:shd w:val="clear" w:color="auto" w:fill="BFBFBF" w:themeFill="background1" w:themeFillShade="BF"/>
          </w:tcPr>
          <w:p w:rsidR="005B36B2" w:rsidRPr="006D3B52" w:rsidRDefault="005B36B2" w:rsidP="00D94197">
            <w:pPr>
              <w:spacing w:before="100" w:beforeAutospacing="1" w:after="240"/>
              <w:jc w:val="both"/>
              <w:outlineLvl w:val="0"/>
              <w:rPr>
                <w:rFonts w:ascii="Times New Roman" w:eastAsia="Times New Roman" w:hAnsi="Times New Roman" w:cs="Times New Roman"/>
                <w:kern w:val="36"/>
                <w:szCs w:val="24"/>
                <w:lang w:eastAsia="fr-FR"/>
              </w:rPr>
            </w:pPr>
            <w:r w:rsidRPr="006D3B52">
              <w:rPr>
                <w:rFonts w:ascii="Times New Roman" w:eastAsia="Times New Roman" w:hAnsi="Times New Roman" w:cs="Times New Roman"/>
                <w:kern w:val="36"/>
                <w:szCs w:val="24"/>
                <w:lang w:eastAsia="fr-FR"/>
              </w:rPr>
              <w:t>Parts sociales</w:t>
            </w:r>
          </w:p>
        </w:tc>
      </w:tr>
      <w:tr w:rsidR="005B36B2" w:rsidRPr="006D3B52" w:rsidTr="00D94197">
        <w:trPr>
          <w:trHeight w:hRule="exact" w:val="284"/>
        </w:trPr>
        <w:tc>
          <w:tcPr>
            <w:tcW w:w="5172" w:type="dxa"/>
          </w:tcPr>
          <w:p w:rsidR="005B36B2" w:rsidRPr="006D3B52" w:rsidRDefault="005B36B2" w:rsidP="00D94197">
            <w:pPr>
              <w:spacing w:before="100" w:beforeAutospacing="1" w:after="240"/>
              <w:jc w:val="both"/>
              <w:outlineLvl w:val="0"/>
              <w:rPr>
                <w:rFonts w:ascii="Times New Roman" w:eastAsia="Times New Roman" w:hAnsi="Times New Roman" w:cs="Times New Roman"/>
                <w:kern w:val="36"/>
                <w:szCs w:val="24"/>
                <w:lang w:eastAsia="fr-FR"/>
              </w:rPr>
            </w:pPr>
            <w:r w:rsidRPr="006D3B52">
              <w:rPr>
                <w:rFonts w:ascii="Times New Roman" w:eastAsia="Times New Roman" w:hAnsi="Times New Roman" w:cs="Times New Roman"/>
                <w:kern w:val="36"/>
                <w:szCs w:val="24"/>
                <w:lang w:eastAsia="fr-FR"/>
              </w:rPr>
              <w:t>Michel Herb</w:t>
            </w:r>
          </w:p>
        </w:tc>
        <w:tc>
          <w:tcPr>
            <w:tcW w:w="5173" w:type="dxa"/>
          </w:tcPr>
          <w:p w:rsidR="005B36B2" w:rsidRPr="006D3B52" w:rsidRDefault="005B36B2" w:rsidP="00D94197">
            <w:pPr>
              <w:spacing w:before="100" w:beforeAutospacing="1" w:after="240"/>
              <w:jc w:val="both"/>
              <w:outlineLvl w:val="0"/>
              <w:rPr>
                <w:rFonts w:ascii="Times New Roman" w:eastAsia="Times New Roman" w:hAnsi="Times New Roman" w:cs="Times New Roman"/>
                <w:kern w:val="36"/>
                <w:szCs w:val="24"/>
                <w:lang w:eastAsia="fr-FR"/>
              </w:rPr>
            </w:pPr>
            <w:r w:rsidRPr="006D3B52">
              <w:rPr>
                <w:rFonts w:ascii="Times New Roman" w:eastAsia="Times New Roman" w:hAnsi="Times New Roman" w:cs="Times New Roman"/>
                <w:kern w:val="36"/>
                <w:szCs w:val="24"/>
                <w:lang w:eastAsia="fr-FR"/>
              </w:rPr>
              <w:t>17</w:t>
            </w:r>
            <w:r>
              <w:rPr>
                <w:rFonts w:ascii="Times New Roman" w:eastAsia="Times New Roman" w:hAnsi="Times New Roman" w:cs="Times New Roman"/>
                <w:kern w:val="36"/>
                <w:szCs w:val="24"/>
                <w:lang w:eastAsia="fr-FR"/>
              </w:rPr>
              <w:t xml:space="preserve"> 0</w:t>
            </w:r>
            <w:r w:rsidRPr="006D3B52">
              <w:rPr>
                <w:rFonts w:ascii="Times New Roman" w:eastAsia="Times New Roman" w:hAnsi="Times New Roman" w:cs="Times New Roman"/>
                <w:kern w:val="36"/>
                <w:szCs w:val="24"/>
                <w:lang w:eastAsia="fr-FR"/>
              </w:rPr>
              <w:t>0</w:t>
            </w:r>
            <w:r>
              <w:rPr>
                <w:rFonts w:ascii="Times New Roman" w:eastAsia="Times New Roman" w:hAnsi="Times New Roman" w:cs="Times New Roman"/>
                <w:kern w:val="36"/>
                <w:szCs w:val="24"/>
                <w:lang w:eastAsia="fr-FR"/>
              </w:rPr>
              <w:t>0</w:t>
            </w:r>
          </w:p>
        </w:tc>
      </w:tr>
      <w:tr w:rsidR="005B36B2" w:rsidRPr="006D3B52" w:rsidTr="00D94197">
        <w:trPr>
          <w:trHeight w:hRule="exact" w:val="284"/>
        </w:trPr>
        <w:tc>
          <w:tcPr>
            <w:tcW w:w="5172" w:type="dxa"/>
          </w:tcPr>
          <w:p w:rsidR="005B36B2" w:rsidRPr="006D3B52" w:rsidRDefault="005B36B2" w:rsidP="00D94197">
            <w:pPr>
              <w:spacing w:before="100" w:beforeAutospacing="1" w:after="240"/>
              <w:jc w:val="both"/>
              <w:outlineLvl w:val="0"/>
              <w:rPr>
                <w:rFonts w:ascii="Times New Roman" w:eastAsia="Times New Roman" w:hAnsi="Times New Roman" w:cs="Times New Roman"/>
                <w:kern w:val="36"/>
                <w:szCs w:val="24"/>
                <w:lang w:eastAsia="fr-FR"/>
              </w:rPr>
            </w:pPr>
            <w:r w:rsidRPr="006D3B52">
              <w:rPr>
                <w:rFonts w:ascii="Times New Roman" w:eastAsia="Times New Roman" w:hAnsi="Times New Roman" w:cs="Times New Roman"/>
                <w:kern w:val="36"/>
                <w:szCs w:val="24"/>
                <w:lang w:eastAsia="fr-FR"/>
              </w:rPr>
              <w:t>David Herb</w:t>
            </w:r>
          </w:p>
        </w:tc>
        <w:tc>
          <w:tcPr>
            <w:tcW w:w="5173" w:type="dxa"/>
          </w:tcPr>
          <w:p w:rsidR="005B36B2" w:rsidRPr="006D3B52" w:rsidRDefault="005B36B2" w:rsidP="00D94197">
            <w:pPr>
              <w:spacing w:before="100" w:beforeAutospacing="1" w:after="240"/>
              <w:jc w:val="both"/>
              <w:outlineLvl w:val="0"/>
              <w:rPr>
                <w:rFonts w:ascii="Times New Roman" w:eastAsia="Times New Roman" w:hAnsi="Times New Roman" w:cs="Times New Roman"/>
                <w:kern w:val="36"/>
                <w:szCs w:val="24"/>
                <w:lang w:eastAsia="fr-FR"/>
              </w:rPr>
            </w:pPr>
            <w:r>
              <w:rPr>
                <w:rFonts w:ascii="Times New Roman" w:eastAsia="Times New Roman" w:hAnsi="Times New Roman" w:cs="Times New Roman"/>
                <w:kern w:val="36"/>
                <w:szCs w:val="24"/>
                <w:lang w:eastAsia="fr-FR"/>
              </w:rPr>
              <w:t xml:space="preserve">     4</w:t>
            </w:r>
            <w:r w:rsidRPr="006D3B52">
              <w:rPr>
                <w:rFonts w:ascii="Times New Roman" w:eastAsia="Times New Roman" w:hAnsi="Times New Roman" w:cs="Times New Roman"/>
                <w:kern w:val="36"/>
                <w:szCs w:val="24"/>
                <w:lang w:eastAsia="fr-FR"/>
              </w:rPr>
              <w:t>0</w:t>
            </w:r>
            <w:r>
              <w:rPr>
                <w:rFonts w:ascii="Times New Roman" w:eastAsia="Times New Roman" w:hAnsi="Times New Roman" w:cs="Times New Roman"/>
                <w:kern w:val="36"/>
                <w:szCs w:val="24"/>
                <w:lang w:eastAsia="fr-FR"/>
              </w:rPr>
              <w:t>0</w:t>
            </w:r>
          </w:p>
        </w:tc>
      </w:tr>
      <w:tr w:rsidR="005B36B2" w:rsidRPr="006D3B52" w:rsidTr="00D94197">
        <w:trPr>
          <w:trHeight w:hRule="exact" w:val="284"/>
        </w:trPr>
        <w:tc>
          <w:tcPr>
            <w:tcW w:w="5172" w:type="dxa"/>
          </w:tcPr>
          <w:p w:rsidR="005B36B2" w:rsidRPr="006D3B52" w:rsidRDefault="005B36B2" w:rsidP="00D94197">
            <w:pPr>
              <w:spacing w:before="100" w:beforeAutospacing="1" w:after="240"/>
              <w:jc w:val="both"/>
              <w:outlineLvl w:val="0"/>
              <w:rPr>
                <w:rFonts w:ascii="Times New Roman" w:eastAsia="Times New Roman" w:hAnsi="Times New Roman" w:cs="Times New Roman"/>
                <w:kern w:val="36"/>
                <w:szCs w:val="24"/>
                <w:lang w:eastAsia="fr-FR"/>
              </w:rPr>
            </w:pPr>
            <w:r w:rsidRPr="006D3B52">
              <w:rPr>
                <w:rFonts w:ascii="Times New Roman" w:eastAsia="Times New Roman" w:hAnsi="Times New Roman" w:cs="Times New Roman"/>
                <w:kern w:val="36"/>
                <w:szCs w:val="24"/>
                <w:lang w:eastAsia="fr-FR"/>
              </w:rPr>
              <w:t>Chloé Batlle</w:t>
            </w:r>
          </w:p>
        </w:tc>
        <w:tc>
          <w:tcPr>
            <w:tcW w:w="5173" w:type="dxa"/>
          </w:tcPr>
          <w:p w:rsidR="005B36B2" w:rsidRPr="006D3B52" w:rsidRDefault="005B36B2" w:rsidP="00D94197">
            <w:pPr>
              <w:spacing w:before="100" w:beforeAutospacing="1" w:after="240"/>
              <w:jc w:val="both"/>
              <w:outlineLvl w:val="0"/>
              <w:rPr>
                <w:rFonts w:ascii="Times New Roman" w:eastAsia="Times New Roman" w:hAnsi="Times New Roman" w:cs="Times New Roman"/>
                <w:kern w:val="36"/>
                <w:szCs w:val="24"/>
                <w:lang w:eastAsia="fr-FR"/>
              </w:rPr>
            </w:pPr>
            <w:r>
              <w:rPr>
                <w:rFonts w:ascii="Times New Roman" w:eastAsia="Times New Roman" w:hAnsi="Times New Roman" w:cs="Times New Roman"/>
                <w:kern w:val="36"/>
                <w:szCs w:val="24"/>
                <w:lang w:eastAsia="fr-FR"/>
              </w:rPr>
              <w:t xml:space="preserve">  8 8</w:t>
            </w:r>
            <w:r w:rsidRPr="006D3B52">
              <w:rPr>
                <w:rFonts w:ascii="Times New Roman" w:eastAsia="Times New Roman" w:hAnsi="Times New Roman" w:cs="Times New Roman"/>
                <w:kern w:val="36"/>
                <w:szCs w:val="24"/>
                <w:lang w:eastAsia="fr-FR"/>
              </w:rPr>
              <w:t>0</w:t>
            </w:r>
            <w:r>
              <w:rPr>
                <w:rFonts w:ascii="Times New Roman" w:eastAsia="Times New Roman" w:hAnsi="Times New Roman" w:cs="Times New Roman"/>
                <w:kern w:val="36"/>
                <w:szCs w:val="24"/>
                <w:lang w:eastAsia="fr-FR"/>
              </w:rPr>
              <w:t>0</w:t>
            </w:r>
          </w:p>
        </w:tc>
      </w:tr>
      <w:tr w:rsidR="005B36B2" w:rsidRPr="006D3B52" w:rsidTr="00D94197">
        <w:trPr>
          <w:trHeight w:hRule="exact" w:val="284"/>
        </w:trPr>
        <w:tc>
          <w:tcPr>
            <w:tcW w:w="5172" w:type="dxa"/>
          </w:tcPr>
          <w:p w:rsidR="005B36B2" w:rsidRPr="006D3B52" w:rsidRDefault="005B36B2" w:rsidP="00D94197">
            <w:pPr>
              <w:spacing w:before="100" w:beforeAutospacing="1" w:after="240"/>
              <w:jc w:val="both"/>
              <w:outlineLvl w:val="0"/>
              <w:rPr>
                <w:rFonts w:ascii="Times New Roman" w:eastAsia="Times New Roman" w:hAnsi="Times New Roman" w:cs="Times New Roman"/>
                <w:kern w:val="36"/>
                <w:szCs w:val="24"/>
                <w:lang w:eastAsia="fr-FR"/>
              </w:rPr>
            </w:pPr>
            <w:r w:rsidRPr="006D3B52">
              <w:rPr>
                <w:rFonts w:ascii="Times New Roman" w:eastAsia="Times New Roman" w:hAnsi="Times New Roman" w:cs="Times New Roman"/>
                <w:kern w:val="36"/>
                <w:szCs w:val="24"/>
                <w:lang w:eastAsia="fr-FR"/>
              </w:rPr>
              <w:t>Lois Batlle</w:t>
            </w:r>
          </w:p>
        </w:tc>
        <w:tc>
          <w:tcPr>
            <w:tcW w:w="5173" w:type="dxa"/>
          </w:tcPr>
          <w:p w:rsidR="005B36B2" w:rsidRPr="006D3B52" w:rsidRDefault="005B36B2" w:rsidP="00D94197">
            <w:pPr>
              <w:spacing w:before="100" w:beforeAutospacing="1" w:after="240"/>
              <w:jc w:val="both"/>
              <w:outlineLvl w:val="0"/>
              <w:rPr>
                <w:rFonts w:ascii="Times New Roman" w:eastAsia="Times New Roman" w:hAnsi="Times New Roman" w:cs="Times New Roman"/>
                <w:kern w:val="36"/>
                <w:szCs w:val="24"/>
                <w:lang w:eastAsia="fr-FR"/>
              </w:rPr>
            </w:pPr>
            <w:r>
              <w:rPr>
                <w:rFonts w:ascii="Times New Roman" w:eastAsia="Times New Roman" w:hAnsi="Times New Roman" w:cs="Times New Roman"/>
                <w:kern w:val="36"/>
                <w:szCs w:val="24"/>
                <w:lang w:eastAsia="fr-FR"/>
              </w:rPr>
              <w:t xml:space="preserve">  8 8</w:t>
            </w:r>
            <w:r w:rsidRPr="006D3B52">
              <w:rPr>
                <w:rFonts w:ascii="Times New Roman" w:eastAsia="Times New Roman" w:hAnsi="Times New Roman" w:cs="Times New Roman"/>
                <w:kern w:val="36"/>
                <w:szCs w:val="24"/>
                <w:lang w:eastAsia="fr-FR"/>
              </w:rPr>
              <w:t>0</w:t>
            </w:r>
            <w:r>
              <w:rPr>
                <w:rFonts w:ascii="Times New Roman" w:eastAsia="Times New Roman" w:hAnsi="Times New Roman" w:cs="Times New Roman"/>
                <w:kern w:val="36"/>
                <w:szCs w:val="24"/>
                <w:lang w:eastAsia="fr-FR"/>
              </w:rPr>
              <w:t>0</w:t>
            </w:r>
          </w:p>
        </w:tc>
      </w:tr>
    </w:tbl>
    <w:p w:rsidR="005B36B2" w:rsidRDefault="005B36B2" w:rsidP="005B36B2">
      <w:pPr>
        <w:spacing w:after="0" w:line="240" w:lineRule="auto"/>
        <w:ind w:right="-1"/>
        <w:jc w:val="both"/>
        <w:rPr>
          <w:rFonts w:eastAsia="Times New Roman"/>
          <w:szCs w:val="24"/>
          <w:lang w:eastAsia="fr-FR"/>
        </w:rPr>
      </w:pPr>
    </w:p>
    <w:p w:rsidR="005B36B2" w:rsidRPr="006D3B52" w:rsidRDefault="005B36B2" w:rsidP="005B36B2">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1"/>
        <w:jc w:val="center"/>
        <w:rPr>
          <w:rFonts w:eastAsia="Times New Roman"/>
          <w:b/>
          <w:szCs w:val="24"/>
          <w:lang w:eastAsia="fr-FR"/>
        </w:rPr>
      </w:pPr>
      <w:r w:rsidRPr="006D3B52">
        <w:rPr>
          <w:rFonts w:eastAsia="Times New Roman"/>
          <w:b/>
          <w:szCs w:val="24"/>
          <w:lang w:eastAsia="fr-FR"/>
        </w:rPr>
        <w:t xml:space="preserve">Première </w:t>
      </w:r>
      <w:r>
        <w:rPr>
          <w:rFonts w:eastAsia="Times New Roman"/>
          <w:b/>
          <w:szCs w:val="24"/>
          <w:lang w:eastAsia="fr-FR"/>
        </w:rPr>
        <w:t>p</w:t>
      </w:r>
      <w:r w:rsidRPr="006D3B52">
        <w:rPr>
          <w:rFonts w:eastAsia="Times New Roman"/>
          <w:b/>
          <w:szCs w:val="24"/>
          <w:lang w:eastAsia="fr-FR"/>
        </w:rPr>
        <w:t>artie</w:t>
      </w:r>
    </w:p>
    <w:p w:rsidR="005B36B2" w:rsidRPr="005B36B2" w:rsidRDefault="005B36B2" w:rsidP="005B36B2">
      <w:pPr>
        <w:spacing w:after="0" w:line="240" w:lineRule="auto"/>
        <w:ind w:right="-1"/>
        <w:jc w:val="both"/>
        <w:rPr>
          <w:rFonts w:eastAsia="Times New Roman"/>
          <w:szCs w:val="24"/>
          <w:lang w:eastAsia="fr-FR"/>
        </w:rPr>
      </w:pPr>
    </w:p>
    <w:p w:rsidR="005B36B2" w:rsidRPr="005B36B2" w:rsidRDefault="005B36B2" w:rsidP="005B36B2">
      <w:pPr>
        <w:spacing w:after="0" w:line="240" w:lineRule="auto"/>
        <w:ind w:right="-1"/>
        <w:jc w:val="both"/>
        <w:rPr>
          <w:rFonts w:eastAsia="Times New Roman"/>
          <w:szCs w:val="24"/>
          <w:lang w:eastAsia="fr-FR"/>
        </w:rPr>
      </w:pPr>
      <w:r w:rsidRPr="005B36B2">
        <w:rPr>
          <w:rFonts w:eastAsia="Times New Roman"/>
          <w:szCs w:val="24"/>
          <w:lang w:eastAsia="fr-FR"/>
        </w:rPr>
        <w:t>Face au succès des montres à gousset à l’international, Michel et David Herb ont décidé de créer un poste de commercial à l’international. Il est prévu que David Herb occupe ce poste et devienne co-gérant.</w:t>
      </w:r>
    </w:p>
    <w:p w:rsidR="005B36B2" w:rsidRPr="005B36B2" w:rsidRDefault="005B36B2" w:rsidP="005B36B2">
      <w:pPr>
        <w:spacing w:after="0" w:line="240" w:lineRule="auto"/>
        <w:ind w:right="-1"/>
        <w:jc w:val="both"/>
        <w:rPr>
          <w:rFonts w:eastAsia="Times New Roman"/>
          <w:szCs w:val="24"/>
          <w:lang w:eastAsia="fr-FR"/>
        </w:rPr>
      </w:pPr>
      <w:r w:rsidRPr="005B36B2">
        <w:rPr>
          <w:rFonts w:eastAsia="Times New Roman"/>
          <w:szCs w:val="24"/>
          <w:lang w:eastAsia="fr-FR"/>
        </w:rPr>
        <w:t>Conscient que la croissance du marché asiatique est une opportunité, Michel Herb envisage une augmentation de capital. Il contacte le gérant de la SARL Berthet. Cette dernière apporte du matériel d’une valeur de 100 000 euros pour souscrire à l’augmentation de capital de la SARL Chronos.</w:t>
      </w:r>
    </w:p>
    <w:p w:rsidR="005B36B2" w:rsidRPr="005B36B2" w:rsidRDefault="005B36B2" w:rsidP="005B36B2">
      <w:pPr>
        <w:keepNext/>
        <w:widowControl w:val="0"/>
        <w:autoSpaceDE w:val="0"/>
        <w:autoSpaceDN w:val="0"/>
        <w:adjustRightInd w:val="0"/>
        <w:spacing w:after="0" w:line="240" w:lineRule="auto"/>
        <w:jc w:val="center"/>
        <w:outlineLvl w:val="8"/>
        <w:rPr>
          <w:rFonts w:eastAsia="Times New Roman"/>
          <w:b/>
          <w:bCs/>
          <w:szCs w:val="24"/>
          <w:lang w:eastAsia="fr-FR"/>
        </w:rPr>
      </w:pPr>
      <w:r w:rsidRPr="005B36B2">
        <w:rPr>
          <w:rFonts w:eastAsia="Times New Roman"/>
          <w:b/>
          <w:bCs/>
          <w:szCs w:val="24"/>
          <w:lang w:eastAsia="fr-FR"/>
        </w:rPr>
        <w:t>Travail à faire</w:t>
      </w:r>
    </w:p>
    <w:p w:rsidR="005B36B2" w:rsidRPr="005B36B2" w:rsidRDefault="005B36B2" w:rsidP="005B36B2">
      <w:pPr>
        <w:pStyle w:val="Paragraphedeliste"/>
        <w:numPr>
          <w:ilvl w:val="0"/>
          <w:numId w:val="16"/>
        </w:numPr>
        <w:spacing w:after="0" w:line="240" w:lineRule="auto"/>
        <w:ind w:left="284" w:hanging="284"/>
        <w:rPr>
          <w:rFonts w:eastAsia="Times New Roman"/>
          <w:b/>
          <w:bCs/>
          <w:color w:val="000000"/>
          <w:szCs w:val="24"/>
          <w:lang w:eastAsia="fr-FR"/>
        </w:rPr>
      </w:pPr>
      <w:r w:rsidRPr="005B36B2">
        <w:rPr>
          <w:rFonts w:eastAsia="Times New Roman"/>
          <w:b/>
          <w:bCs/>
          <w:color w:val="000000"/>
          <w:szCs w:val="24"/>
          <w:lang w:eastAsia="fr-FR"/>
        </w:rPr>
        <w:t>Si David Herb est désigné co-gérant, pourra-t-il conclure un contrat de travail avec la SARL Chronos ?</w:t>
      </w:r>
    </w:p>
    <w:p w:rsidR="005B36B2" w:rsidRPr="005B36B2" w:rsidRDefault="005B36B2" w:rsidP="005B36B2">
      <w:pPr>
        <w:pStyle w:val="Paragraphedeliste"/>
        <w:numPr>
          <w:ilvl w:val="0"/>
          <w:numId w:val="16"/>
        </w:numPr>
        <w:spacing w:after="0" w:line="240" w:lineRule="auto"/>
        <w:ind w:left="284" w:hanging="284"/>
        <w:rPr>
          <w:rFonts w:eastAsia="Times New Roman"/>
          <w:b/>
          <w:bCs/>
          <w:color w:val="000000"/>
          <w:szCs w:val="24"/>
          <w:lang w:eastAsia="fr-FR"/>
        </w:rPr>
      </w:pPr>
      <w:r w:rsidRPr="005B36B2">
        <w:rPr>
          <w:rFonts w:eastAsia="Times New Roman"/>
          <w:b/>
          <w:bCs/>
          <w:color w:val="000000"/>
          <w:szCs w:val="24"/>
          <w:lang w:eastAsia="fr-FR"/>
        </w:rPr>
        <w:t>Michel Herb peut-il décider seul de cette augmentation de capital ?</w:t>
      </w:r>
    </w:p>
    <w:p w:rsidR="005B36B2" w:rsidRPr="005B36B2" w:rsidRDefault="005B36B2" w:rsidP="005B36B2">
      <w:pPr>
        <w:pStyle w:val="Paragraphedeliste"/>
        <w:numPr>
          <w:ilvl w:val="0"/>
          <w:numId w:val="16"/>
        </w:numPr>
        <w:spacing w:after="0" w:line="240" w:lineRule="auto"/>
        <w:ind w:left="284" w:hanging="284"/>
        <w:rPr>
          <w:rFonts w:eastAsia="Times New Roman"/>
          <w:b/>
          <w:bCs/>
          <w:color w:val="000000"/>
          <w:szCs w:val="24"/>
          <w:lang w:eastAsia="fr-FR"/>
        </w:rPr>
      </w:pPr>
      <w:r w:rsidRPr="005B36B2">
        <w:rPr>
          <w:rFonts w:eastAsia="Times New Roman"/>
          <w:b/>
          <w:bCs/>
          <w:color w:val="000000"/>
          <w:szCs w:val="24"/>
          <w:lang w:eastAsia="fr-FR"/>
        </w:rPr>
        <w:t>Quelles sont les modalités de cette opération ?</w:t>
      </w:r>
    </w:p>
    <w:p w:rsidR="005B36B2" w:rsidRPr="005B36B2" w:rsidRDefault="005B36B2" w:rsidP="005B36B2">
      <w:pPr>
        <w:spacing w:after="0" w:line="240" w:lineRule="auto"/>
        <w:ind w:right="-1"/>
        <w:jc w:val="both"/>
        <w:rPr>
          <w:rFonts w:eastAsia="Times New Roman"/>
          <w:sz w:val="22"/>
          <w:szCs w:val="24"/>
          <w:lang w:eastAsia="fr-FR"/>
        </w:rPr>
      </w:pPr>
      <w:r w:rsidRPr="005B36B2">
        <w:rPr>
          <w:rFonts w:eastAsia="Times New Roman"/>
          <w:sz w:val="22"/>
          <w:szCs w:val="24"/>
          <w:lang w:eastAsia="fr-FR"/>
        </w:rPr>
        <w:t>Depuis que la SARL Berthet est devenue associé de la SARL Chronos (10 000 parts), cette dernière lui achète des mouvements d’horlogerie et autres pièces qui sont intégrés dans les montres.</w:t>
      </w:r>
    </w:p>
    <w:p w:rsidR="005B36B2" w:rsidRPr="00D23C10" w:rsidRDefault="005B36B2" w:rsidP="005B36B2">
      <w:pPr>
        <w:pStyle w:val="Paragraphedeliste"/>
        <w:numPr>
          <w:ilvl w:val="0"/>
          <w:numId w:val="16"/>
        </w:numPr>
        <w:spacing w:after="0" w:line="240" w:lineRule="auto"/>
        <w:ind w:left="284" w:hanging="284"/>
        <w:rPr>
          <w:rFonts w:eastAsia="Times New Roman"/>
          <w:b/>
          <w:bCs/>
          <w:color w:val="000000"/>
          <w:szCs w:val="24"/>
          <w:lang w:eastAsia="fr-FR"/>
        </w:rPr>
      </w:pPr>
      <w:r w:rsidRPr="006D3B52">
        <w:rPr>
          <w:rFonts w:eastAsia="Times New Roman"/>
          <w:b/>
          <w:bCs/>
          <w:color w:val="000000"/>
          <w:szCs w:val="24"/>
          <w:lang w:eastAsia="fr-FR"/>
        </w:rPr>
        <w:t>Les contrats relatifs à ces achats doivent-ils suivre une procédure particulière ?</w:t>
      </w:r>
      <w:r w:rsidRPr="00D23C10">
        <w:rPr>
          <w:rFonts w:eastAsia="Times New Roman"/>
          <w:b/>
          <w:szCs w:val="24"/>
          <w:lang w:eastAsia="fr-FR"/>
        </w:rPr>
        <w:br w:type="page"/>
      </w:r>
    </w:p>
    <w:p w:rsidR="005B36B2" w:rsidRPr="006D3B52" w:rsidRDefault="005B36B2" w:rsidP="005B36B2">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1"/>
        <w:jc w:val="center"/>
        <w:rPr>
          <w:rFonts w:eastAsia="Times New Roman"/>
          <w:b/>
          <w:szCs w:val="24"/>
          <w:lang w:eastAsia="fr-FR"/>
        </w:rPr>
      </w:pPr>
      <w:r w:rsidRPr="006D3B52">
        <w:rPr>
          <w:rFonts w:eastAsia="Times New Roman"/>
          <w:b/>
          <w:szCs w:val="24"/>
          <w:lang w:eastAsia="fr-FR"/>
        </w:rPr>
        <w:t xml:space="preserve">Deuxième </w:t>
      </w:r>
      <w:r>
        <w:rPr>
          <w:rFonts w:eastAsia="Times New Roman"/>
          <w:b/>
          <w:szCs w:val="24"/>
          <w:lang w:eastAsia="fr-FR"/>
        </w:rPr>
        <w:t>p</w:t>
      </w:r>
      <w:r w:rsidRPr="006D3B52">
        <w:rPr>
          <w:rFonts w:eastAsia="Times New Roman"/>
          <w:b/>
          <w:szCs w:val="24"/>
          <w:lang w:eastAsia="fr-FR"/>
        </w:rPr>
        <w:t>artie</w:t>
      </w:r>
    </w:p>
    <w:p w:rsidR="005B36B2" w:rsidRPr="006D3B52" w:rsidRDefault="005B36B2" w:rsidP="005B36B2">
      <w:pPr>
        <w:spacing w:after="0" w:line="240" w:lineRule="auto"/>
        <w:ind w:right="-1"/>
        <w:jc w:val="center"/>
        <w:rPr>
          <w:rFonts w:eastAsia="Times New Roman"/>
          <w:szCs w:val="24"/>
          <w:lang w:eastAsia="fr-FR"/>
        </w:rPr>
      </w:pPr>
    </w:p>
    <w:p w:rsidR="005B36B2" w:rsidRPr="006D3B52" w:rsidRDefault="005B36B2" w:rsidP="005B36B2">
      <w:pPr>
        <w:tabs>
          <w:tab w:val="left" w:pos="426"/>
        </w:tabs>
        <w:spacing w:after="0" w:line="240" w:lineRule="auto"/>
        <w:jc w:val="both"/>
        <w:rPr>
          <w:rFonts w:eastAsia="Times New Roman"/>
          <w:bCs/>
          <w:color w:val="000000"/>
          <w:szCs w:val="24"/>
          <w:lang w:eastAsia="fr-FR"/>
        </w:rPr>
      </w:pPr>
      <w:r>
        <w:rPr>
          <w:rFonts w:eastAsia="Times New Roman"/>
          <w:bCs/>
          <w:color w:val="000000"/>
          <w:szCs w:val="24"/>
          <w:lang w:eastAsia="fr-FR"/>
        </w:rPr>
        <w:t>David Herb, qui a été désigné co-gérant, a conclu différents actes : acquisition d’un matériel pour la société d’une valeur de 21 000 euros et recrutement d’un salarié.</w:t>
      </w:r>
    </w:p>
    <w:p w:rsidR="005B36B2" w:rsidRDefault="005B36B2" w:rsidP="005B36B2">
      <w:pPr>
        <w:tabs>
          <w:tab w:val="left" w:pos="426"/>
        </w:tabs>
        <w:spacing w:after="0" w:line="240" w:lineRule="auto"/>
        <w:jc w:val="both"/>
        <w:rPr>
          <w:rFonts w:eastAsia="Times New Roman"/>
          <w:bCs/>
          <w:color w:val="000000"/>
          <w:szCs w:val="24"/>
          <w:lang w:eastAsia="fr-FR"/>
        </w:rPr>
      </w:pPr>
    </w:p>
    <w:p w:rsidR="005B36B2" w:rsidRPr="006D3B52" w:rsidRDefault="005B36B2" w:rsidP="005B36B2">
      <w:pPr>
        <w:tabs>
          <w:tab w:val="left" w:pos="426"/>
        </w:tabs>
        <w:spacing w:after="0" w:line="240" w:lineRule="auto"/>
        <w:jc w:val="both"/>
        <w:rPr>
          <w:rFonts w:eastAsia="Times New Roman"/>
          <w:bCs/>
          <w:color w:val="000000"/>
          <w:szCs w:val="24"/>
          <w:lang w:eastAsia="fr-FR"/>
        </w:rPr>
      </w:pPr>
    </w:p>
    <w:p w:rsidR="005B36B2" w:rsidRPr="006D3B52" w:rsidRDefault="005B36B2" w:rsidP="005B36B2">
      <w:pPr>
        <w:tabs>
          <w:tab w:val="left" w:pos="426"/>
        </w:tabs>
        <w:spacing w:after="0" w:line="240" w:lineRule="auto"/>
        <w:jc w:val="center"/>
        <w:outlineLvl w:val="1"/>
        <w:rPr>
          <w:rFonts w:eastAsia="Times New Roman"/>
          <w:b/>
          <w:bCs/>
          <w:szCs w:val="24"/>
          <w:lang w:eastAsia="fr-FR"/>
        </w:rPr>
      </w:pPr>
      <w:r w:rsidRPr="006D3B52">
        <w:rPr>
          <w:rFonts w:eastAsia="Times New Roman"/>
          <w:b/>
          <w:bCs/>
          <w:szCs w:val="24"/>
          <w:lang w:eastAsia="fr-FR"/>
        </w:rPr>
        <w:t>Travail à faire</w:t>
      </w:r>
    </w:p>
    <w:p w:rsidR="005B36B2" w:rsidRDefault="005B36B2" w:rsidP="005B36B2">
      <w:pPr>
        <w:shd w:val="clear" w:color="auto" w:fill="FFFFFF"/>
        <w:tabs>
          <w:tab w:val="left" w:pos="426"/>
        </w:tabs>
        <w:spacing w:after="0" w:line="240" w:lineRule="auto"/>
        <w:jc w:val="both"/>
        <w:rPr>
          <w:rFonts w:eastAsia="Times New Roman"/>
          <w:b/>
          <w:bCs/>
          <w:szCs w:val="24"/>
          <w:lang w:eastAsia="fr-FR"/>
        </w:rPr>
      </w:pPr>
    </w:p>
    <w:p w:rsidR="005B36B2" w:rsidRPr="006D3B52" w:rsidRDefault="005B36B2" w:rsidP="005B36B2">
      <w:pPr>
        <w:shd w:val="clear" w:color="auto" w:fill="FFFFFF"/>
        <w:tabs>
          <w:tab w:val="left" w:pos="426"/>
        </w:tabs>
        <w:spacing w:after="0" w:line="240" w:lineRule="auto"/>
        <w:jc w:val="both"/>
        <w:rPr>
          <w:rFonts w:eastAsia="Times New Roman"/>
          <w:b/>
          <w:bCs/>
          <w:szCs w:val="24"/>
          <w:lang w:eastAsia="fr-FR"/>
        </w:rPr>
      </w:pPr>
    </w:p>
    <w:p w:rsidR="005B36B2" w:rsidRPr="006D3B52" w:rsidRDefault="005B36B2" w:rsidP="005B36B2">
      <w:pPr>
        <w:pStyle w:val="Paragraphedeliste"/>
        <w:numPr>
          <w:ilvl w:val="0"/>
          <w:numId w:val="17"/>
        </w:numPr>
        <w:spacing w:after="0" w:line="240" w:lineRule="auto"/>
        <w:ind w:left="284" w:hanging="284"/>
        <w:rPr>
          <w:rFonts w:eastAsia="Times New Roman"/>
          <w:b/>
          <w:bCs/>
          <w:color w:val="000000"/>
          <w:szCs w:val="24"/>
          <w:lang w:eastAsia="fr-FR"/>
        </w:rPr>
      </w:pPr>
      <w:r w:rsidRPr="006D3B52">
        <w:rPr>
          <w:rFonts w:eastAsia="Times New Roman"/>
          <w:b/>
          <w:bCs/>
          <w:color w:val="000000"/>
          <w:szCs w:val="24"/>
          <w:lang w:eastAsia="fr-FR"/>
        </w:rPr>
        <w:t xml:space="preserve">La société est-elle engagée par ces actes ? </w:t>
      </w:r>
    </w:p>
    <w:p w:rsidR="005B36B2" w:rsidRPr="006D3B52" w:rsidRDefault="005B36B2" w:rsidP="005B36B2">
      <w:pPr>
        <w:spacing w:after="0" w:line="240" w:lineRule="auto"/>
        <w:jc w:val="both"/>
        <w:rPr>
          <w:rFonts w:eastAsia="Times New Roman"/>
          <w:b/>
          <w:bCs/>
          <w:color w:val="000000"/>
          <w:szCs w:val="24"/>
          <w:lang w:eastAsia="fr-FR"/>
        </w:rPr>
      </w:pPr>
    </w:p>
    <w:p w:rsidR="005B36B2" w:rsidRPr="006D3B52" w:rsidRDefault="005B36B2" w:rsidP="005B36B2">
      <w:pPr>
        <w:tabs>
          <w:tab w:val="left" w:pos="426"/>
        </w:tabs>
        <w:spacing w:after="0" w:line="240" w:lineRule="auto"/>
        <w:jc w:val="both"/>
        <w:rPr>
          <w:rFonts w:eastAsia="Times New Roman"/>
          <w:bCs/>
          <w:color w:val="000000"/>
          <w:szCs w:val="24"/>
          <w:lang w:eastAsia="fr-FR"/>
        </w:rPr>
      </w:pPr>
      <w:r w:rsidRPr="006D3B52">
        <w:rPr>
          <w:rFonts w:eastAsia="Times New Roman"/>
          <w:bCs/>
          <w:color w:val="000000"/>
          <w:szCs w:val="24"/>
          <w:lang w:eastAsia="fr-FR"/>
        </w:rPr>
        <w:t>Les dépenses ainsi engagées inquiètent Michel Herb et Lois Battle.</w:t>
      </w:r>
    </w:p>
    <w:p w:rsidR="005B36B2" w:rsidRPr="006D3B52" w:rsidRDefault="005B36B2" w:rsidP="005B36B2">
      <w:pPr>
        <w:spacing w:after="0" w:line="240" w:lineRule="auto"/>
        <w:jc w:val="both"/>
        <w:rPr>
          <w:rFonts w:eastAsia="Times New Roman"/>
          <w:b/>
          <w:bCs/>
          <w:color w:val="000000"/>
          <w:szCs w:val="24"/>
          <w:lang w:eastAsia="fr-FR"/>
        </w:rPr>
      </w:pPr>
    </w:p>
    <w:p w:rsidR="005B36B2" w:rsidRDefault="005B36B2" w:rsidP="005B36B2">
      <w:pPr>
        <w:pStyle w:val="Paragraphedeliste"/>
        <w:numPr>
          <w:ilvl w:val="0"/>
          <w:numId w:val="17"/>
        </w:numPr>
        <w:spacing w:after="0" w:line="240" w:lineRule="auto"/>
        <w:ind w:left="284" w:hanging="284"/>
        <w:rPr>
          <w:rFonts w:eastAsia="Times New Roman"/>
          <w:b/>
          <w:bCs/>
          <w:color w:val="000000"/>
          <w:szCs w:val="24"/>
          <w:lang w:eastAsia="fr-FR"/>
        </w:rPr>
      </w:pPr>
      <w:r w:rsidRPr="006D3B52">
        <w:rPr>
          <w:rFonts w:eastAsia="Times New Roman"/>
          <w:b/>
          <w:bCs/>
          <w:color w:val="000000"/>
          <w:szCs w:val="24"/>
          <w:lang w:eastAsia="fr-FR"/>
        </w:rPr>
        <w:t>Michel Herb, en tant que co-gérant, peut-il s’opposer aux actes passés par David Herb</w:t>
      </w:r>
      <w:r>
        <w:rPr>
          <w:rFonts w:eastAsia="Times New Roman"/>
          <w:b/>
          <w:bCs/>
          <w:color w:val="000000"/>
          <w:szCs w:val="24"/>
          <w:lang w:eastAsia="fr-FR"/>
        </w:rPr>
        <w:t xml:space="preserve"> </w:t>
      </w:r>
      <w:r w:rsidRPr="006D3B52">
        <w:rPr>
          <w:rFonts w:eastAsia="Times New Roman"/>
          <w:b/>
          <w:bCs/>
          <w:color w:val="000000"/>
          <w:szCs w:val="24"/>
          <w:lang w:eastAsia="fr-FR"/>
        </w:rPr>
        <w:t>?</w:t>
      </w:r>
    </w:p>
    <w:p w:rsidR="005B36B2" w:rsidRDefault="005B36B2" w:rsidP="005B36B2">
      <w:pPr>
        <w:pStyle w:val="Paragraphedeliste"/>
        <w:spacing w:after="0" w:line="240" w:lineRule="auto"/>
        <w:ind w:left="284" w:hanging="284"/>
        <w:rPr>
          <w:rFonts w:eastAsia="Times New Roman"/>
          <w:b/>
          <w:bCs/>
          <w:color w:val="000000"/>
          <w:szCs w:val="24"/>
          <w:lang w:eastAsia="fr-FR"/>
        </w:rPr>
      </w:pPr>
    </w:p>
    <w:p w:rsidR="005B36B2" w:rsidRDefault="005B36B2" w:rsidP="005B36B2">
      <w:pPr>
        <w:pStyle w:val="Paragraphedeliste"/>
        <w:numPr>
          <w:ilvl w:val="0"/>
          <w:numId w:val="17"/>
        </w:numPr>
        <w:spacing w:after="0" w:line="240" w:lineRule="auto"/>
        <w:ind w:left="284" w:hanging="284"/>
        <w:rPr>
          <w:rFonts w:eastAsia="Times New Roman"/>
          <w:b/>
          <w:bCs/>
          <w:color w:val="000000"/>
          <w:szCs w:val="24"/>
          <w:lang w:eastAsia="fr-FR"/>
        </w:rPr>
      </w:pPr>
      <w:r>
        <w:rPr>
          <w:rFonts w:eastAsia="Times New Roman"/>
          <w:b/>
          <w:bCs/>
          <w:color w:val="000000"/>
          <w:szCs w:val="24"/>
          <w:lang w:eastAsia="fr-FR"/>
        </w:rPr>
        <w:t>Les associés, Chloé </w:t>
      </w:r>
      <w:r w:rsidRPr="006D3B52">
        <w:rPr>
          <w:rFonts w:eastAsia="Times New Roman"/>
          <w:b/>
          <w:bCs/>
          <w:color w:val="000000"/>
          <w:szCs w:val="24"/>
          <w:lang w:eastAsia="fr-FR"/>
        </w:rPr>
        <w:t>et Loi</w:t>
      </w:r>
      <w:r>
        <w:rPr>
          <w:rFonts w:eastAsia="Times New Roman"/>
          <w:b/>
          <w:bCs/>
          <w:color w:val="000000"/>
          <w:szCs w:val="24"/>
          <w:lang w:eastAsia="fr-FR"/>
        </w:rPr>
        <w:t>s Battle, s’interrogent sur les actes passés par David Herb. Quelle action peuvent-ils e</w:t>
      </w:r>
      <w:r w:rsidRPr="006D3B52">
        <w:rPr>
          <w:rFonts w:eastAsia="Times New Roman"/>
          <w:b/>
          <w:bCs/>
          <w:color w:val="000000"/>
          <w:szCs w:val="24"/>
          <w:lang w:eastAsia="fr-FR"/>
        </w:rPr>
        <w:t xml:space="preserve">ngager </w:t>
      </w:r>
      <w:r>
        <w:rPr>
          <w:rFonts w:eastAsia="Times New Roman"/>
          <w:b/>
          <w:bCs/>
          <w:color w:val="000000"/>
          <w:szCs w:val="24"/>
          <w:lang w:eastAsia="fr-FR"/>
        </w:rPr>
        <w:t>si la société subit un préjudice ?</w:t>
      </w:r>
    </w:p>
    <w:p w:rsidR="005B36B2" w:rsidRPr="00D352EA" w:rsidRDefault="005B36B2" w:rsidP="005B36B2">
      <w:pPr>
        <w:pStyle w:val="Paragraphedeliste"/>
        <w:ind w:left="284" w:hanging="284"/>
        <w:rPr>
          <w:rFonts w:eastAsia="Times New Roman"/>
          <w:b/>
          <w:bCs/>
          <w:color w:val="000000"/>
          <w:szCs w:val="24"/>
          <w:lang w:eastAsia="fr-FR"/>
        </w:rPr>
      </w:pPr>
    </w:p>
    <w:p w:rsidR="005B36B2" w:rsidRPr="006D3B52" w:rsidRDefault="005B36B2" w:rsidP="005B36B2">
      <w:pPr>
        <w:pStyle w:val="Paragraphedeliste"/>
        <w:numPr>
          <w:ilvl w:val="0"/>
          <w:numId w:val="17"/>
        </w:numPr>
        <w:spacing w:after="0" w:line="240" w:lineRule="auto"/>
        <w:ind w:left="284" w:hanging="284"/>
        <w:rPr>
          <w:rFonts w:eastAsia="Times New Roman"/>
          <w:b/>
          <w:bCs/>
          <w:color w:val="000000"/>
          <w:szCs w:val="24"/>
          <w:lang w:eastAsia="fr-FR"/>
        </w:rPr>
      </w:pPr>
      <w:r>
        <w:rPr>
          <w:rFonts w:eastAsia="Times New Roman"/>
          <w:b/>
          <w:bCs/>
          <w:color w:val="000000"/>
          <w:szCs w:val="24"/>
          <w:lang w:eastAsia="fr-FR"/>
        </w:rPr>
        <w:t>Chloé et Lois Battle peuvent-ils révoquer David Herb ?</w:t>
      </w:r>
    </w:p>
    <w:p w:rsidR="005B36B2" w:rsidRPr="006D3B52" w:rsidRDefault="005B36B2" w:rsidP="005B36B2">
      <w:pPr>
        <w:spacing w:after="0" w:line="240" w:lineRule="auto"/>
        <w:jc w:val="both"/>
        <w:rPr>
          <w:rFonts w:eastAsia="Times New Roman"/>
          <w:bCs/>
          <w:color w:val="000000"/>
          <w:szCs w:val="24"/>
          <w:lang w:eastAsia="fr-FR"/>
        </w:rPr>
      </w:pPr>
    </w:p>
    <w:p w:rsidR="005B36B2" w:rsidRPr="006D3B52" w:rsidRDefault="005B36B2" w:rsidP="005B36B2">
      <w:pPr>
        <w:spacing w:after="0" w:line="240" w:lineRule="auto"/>
        <w:jc w:val="both"/>
        <w:rPr>
          <w:rFonts w:eastAsia="Times New Roman"/>
          <w:bCs/>
          <w:color w:val="000000"/>
          <w:szCs w:val="24"/>
          <w:lang w:eastAsia="fr-FR"/>
        </w:rPr>
      </w:pPr>
      <w:r w:rsidRPr="006D3B52">
        <w:rPr>
          <w:rFonts w:eastAsia="Times New Roman"/>
          <w:bCs/>
          <w:color w:val="000000"/>
          <w:szCs w:val="24"/>
          <w:lang w:eastAsia="fr-FR"/>
        </w:rPr>
        <w:t xml:space="preserve">David Herb </w:t>
      </w:r>
      <w:r>
        <w:rPr>
          <w:rFonts w:eastAsia="Times New Roman"/>
          <w:bCs/>
          <w:color w:val="000000"/>
          <w:szCs w:val="24"/>
          <w:lang w:eastAsia="fr-FR"/>
        </w:rPr>
        <w:t>prévoit avec son épouse de faire construire une maison. Il obtient un financement bancaire sous réserve de fournir une caution.</w:t>
      </w:r>
    </w:p>
    <w:p w:rsidR="005B36B2" w:rsidRPr="006D3B52" w:rsidRDefault="005B36B2" w:rsidP="005B36B2">
      <w:pPr>
        <w:spacing w:after="0" w:line="240" w:lineRule="auto"/>
        <w:jc w:val="both"/>
        <w:rPr>
          <w:rFonts w:eastAsia="Times New Roman"/>
          <w:bCs/>
          <w:color w:val="000000"/>
          <w:szCs w:val="24"/>
          <w:lang w:eastAsia="fr-FR"/>
        </w:rPr>
      </w:pPr>
    </w:p>
    <w:p w:rsidR="005B36B2" w:rsidRPr="006D3B52" w:rsidRDefault="005B36B2" w:rsidP="005B36B2">
      <w:pPr>
        <w:pStyle w:val="Paragraphedeliste"/>
        <w:numPr>
          <w:ilvl w:val="0"/>
          <w:numId w:val="17"/>
        </w:numPr>
        <w:spacing w:after="0" w:line="240" w:lineRule="auto"/>
        <w:ind w:left="284" w:hanging="284"/>
        <w:rPr>
          <w:rFonts w:eastAsia="Times New Roman"/>
          <w:b/>
          <w:bCs/>
          <w:color w:val="000000"/>
          <w:szCs w:val="24"/>
          <w:lang w:eastAsia="fr-FR"/>
        </w:rPr>
      </w:pPr>
      <w:r>
        <w:rPr>
          <w:rFonts w:eastAsia="Times New Roman"/>
          <w:b/>
          <w:bCs/>
          <w:color w:val="000000"/>
          <w:szCs w:val="24"/>
          <w:lang w:eastAsia="fr-FR"/>
        </w:rPr>
        <w:t>La SARL Chronos peut-elle se porter caution</w:t>
      </w:r>
      <w:r w:rsidRPr="006D3B52">
        <w:rPr>
          <w:rFonts w:eastAsia="Times New Roman"/>
          <w:b/>
          <w:bCs/>
          <w:color w:val="000000"/>
          <w:szCs w:val="24"/>
          <w:lang w:eastAsia="fr-FR"/>
        </w:rPr>
        <w:t> ?</w:t>
      </w:r>
    </w:p>
    <w:p w:rsidR="005B36B2" w:rsidRDefault="005B36B2" w:rsidP="005B36B2">
      <w:pPr>
        <w:spacing w:after="0" w:line="240" w:lineRule="auto"/>
        <w:jc w:val="both"/>
        <w:rPr>
          <w:rFonts w:eastAsia="Times New Roman"/>
          <w:b/>
          <w:bCs/>
          <w:color w:val="000000"/>
          <w:szCs w:val="24"/>
          <w:lang w:eastAsia="fr-FR"/>
        </w:rPr>
      </w:pPr>
    </w:p>
    <w:p w:rsidR="005B36B2" w:rsidRDefault="005B36B2" w:rsidP="005B36B2">
      <w:pPr>
        <w:spacing w:after="0" w:line="240" w:lineRule="auto"/>
        <w:jc w:val="both"/>
        <w:rPr>
          <w:rFonts w:eastAsia="Times New Roman"/>
          <w:b/>
          <w:bCs/>
          <w:color w:val="000000"/>
          <w:szCs w:val="24"/>
          <w:lang w:eastAsia="fr-FR"/>
        </w:rPr>
      </w:pPr>
    </w:p>
    <w:p w:rsidR="005B36B2" w:rsidRDefault="005B36B2" w:rsidP="005B36B2">
      <w:pPr>
        <w:spacing w:after="0" w:line="240" w:lineRule="auto"/>
        <w:jc w:val="both"/>
        <w:rPr>
          <w:rFonts w:eastAsia="Times New Roman"/>
          <w:b/>
          <w:bCs/>
          <w:color w:val="000000"/>
          <w:szCs w:val="24"/>
          <w:lang w:eastAsia="fr-FR"/>
        </w:rPr>
      </w:pPr>
    </w:p>
    <w:p w:rsidR="005B36B2" w:rsidRPr="006D3B52" w:rsidRDefault="005B36B2" w:rsidP="005B36B2">
      <w:pPr>
        <w:spacing w:after="0" w:line="240" w:lineRule="auto"/>
        <w:jc w:val="both"/>
        <w:rPr>
          <w:rFonts w:eastAsia="Times New Roman"/>
          <w:b/>
          <w:bCs/>
          <w:color w:val="000000"/>
          <w:szCs w:val="24"/>
          <w:lang w:eastAsia="fr-FR"/>
        </w:rPr>
      </w:pPr>
    </w:p>
    <w:p w:rsidR="005B36B2" w:rsidRPr="006D3B52" w:rsidRDefault="005B36B2" w:rsidP="005B36B2">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rFonts w:eastAsia="Times New Roman"/>
          <w:b/>
          <w:bCs/>
          <w:color w:val="000000"/>
          <w:szCs w:val="24"/>
          <w:lang w:eastAsia="fr-FR"/>
        </w:rPr>
      </w:pPr>
      <w:r w:rsidRPr="006D3B52">
        <w:rPr>
          <w:rFonts w:eastAsia="Times New Roman"/>
          <w:b/>
          <w:bCs/>
          <w:color w:val="000000"/>
          <w:szCs w:val="24"/>
          <w:lang w:eastAsia="fr-FR"/>
        </w:rPr>
        <w:t>Troisième partie</w:t>
      </w:r>
    </w:p>
    <w:p w:rsidR="005B36B2" w:rsidRDefault="005B36B2" w:rsidP="005B36B2">
      <w:pPr>
        <w:spacing w:after="0" w:line="240" w:lineRule="auto"/>
        <w:jc w:val="both"/>
        <w:rPr>
          <w:rFonts w:eastAsia="Times New Roman"/>
          <w:b/>
          <w:bCs/>
          <w:color w:val="000000"/>
          <w:szCs w:val="24"/>
          <w:lang w:eastAsia="fr-FR"/>
        </w:rPr>
      </w:pPr>
    </w:p>
    <w:p w:rsidR="005B36B2" w:rsidRDefault="005B36B2" w:rsidP="005B36B2">
      <w:pPr>
        <w:spacing w:after="0" w:line="240" w:lineRule="auto"/>
        <w:jc w:val="both"/>
        <w:rPr>
          <w:rFonts w:eastAsia="Times New Roman"/>
          <w:b/>
          <w:bCs/>
          <w:color w:val="000000"/>
          <w:szCs w:val="24"/>
          <w:lang w:eastAsia="fr-FR"/>
        </w:rPr>
      </w:pPr>
    </w:p>
    <w:p w:rsidR="005B36B2" w:rsidRPr="00321505" w:rsidRDefault="005B36B2" w:rsidP="005B36B2">
      <w:pPr>
        <w:spacing w:after="0" w:line="240" w:lineRule="auto"/>
        <w:jc w:val="both"/>
        <w:rPr>
          <w:rFonts w:eastAsia="Times New Roman"/>
          <w:bCs/>
          <w:color w:val="000000"/>
          <w:szCs w:val="24"/>
          <w:lang w:eastAsia="fr-FR"/>
        </w:rPr>
      </w:pPr>
      <w:r w:rsidRPr="00321505">
        <w:rPr>
          <w:rFonts w:eastAsia="Times New Roman"/>
          <w:bCs/>
          <w:color w:val="000000"/>
          <w:szCs w:val="24"/>
          <w:lang w:eastAsia="fr-FR"/>
        </w:rPr>
        <w:t>Dans le cadre du projet de construction de leur maison</w:t>
      </w:r>
      <w:r>
        <w:rPr>
          <w:rFonts w:eastAsia="Times New Roman"/>
          <w:bCs/>
          <w:color w:val="000000"/>
          <w:szCs w:val="24"/>
          <w:lang w:eastAsia="fr-FR"/>
        </w:rPr>
        <w:t>, David Herb a contacté un architecte de renom. Les honoraires de l’architecte sont importants. David Herb règle les honoraires au moyen d’un chèque tiré sur le compte bancaire de la SARL Chronos. L’architecte porte le chèque à l’encaissement.</w:t>
      </w:r>
    </w:p>
    <w:p w:rsidR="005B36B2" w:rsidRDefault="005B36B2" w:rsidP="005B36B2">
      <w:pPr>
        <w:tabs>
          <w:tab w:val="left" w:pos="426"/>
        </w:tabs>
        <w:spacing w:after="0" w:line="240" w:lineRule="auto"/>
        <w:jc w:val="center"/>
        <w:outlineLvl w:val="1"/>
        <w:rPr>
          <w:rFonts w:eastAsia="Times New Roman"/>
          <w:b/>
          <w:bCs/>
          <w:szCs w:val="24"/>
          <w:lang w:eastAsia="fr-FR"/>
        </w:rPr>
      </w:pPr>
    </w:p>
    <w:p w:rsidR="005B36B2" w:rsidRPr="006D3B52" w:rsidRDefault="005B36B2" w:rsidP="005B36B2">
      <w:pPr>
        <w:tabs>
          <w:tab w:val="left" w:pos="426"/>
        </w:tabs>
        <w:spacing w:after="0" w:line="240" w:lineRule="auto"/>
        <w:jc w:val="center"/>
        <w:outlineLvl w:val="1"/>
        <w:rPr>
          <w:rFonts w:eastAsia="Times New Roman"/>
          <w:b/>
          <w:bCs/>
          <w:szCs w:val="24"/>
          <w:lang w:eastAsia="fr-FR"/>
        </w:rPr>
      </w:pPr>
      <w:r w:rsidRPr="006D3B52">
        <w:rPr>
          <w:rFonts w:eastAsia="Times New Roman"/>
          <w:b/>
          <w:bCs/>
          <w:szCs w:val="24"/>
          <w:lang w:eastAsia="fr-FR"/>
        </w:rPr>
        <w:t>Travail à faire</w:t>
      </w:r>
    </w:p>
    <w:p w:rsidR="005B36B2" w:rsidRPr="006D3B52" w:rsidRDefault="005B36B2" w:rsidP="005B36B2">
      <w:pPr>
        <w:spacing w:after="0" w:line="240" w:lineRule="auto"/>
        <w:jc w:val="both"/>
        <w:rPr>
          <w:rFonts w:eastAsia="Times New Roman"/>
          <w:szCs w:val="24"/>
          <w:lang w:eastAsia="fr-FR"/>
        </w:rPr>
      </w:pPr>
    </w:p>
    <w:p w:rsidR="005B36B2" w:rsidRPr="006D3B52" w:rsidRDefault="005B36B2" w:rsidP="005B36B2">
      <w:pPr>
        <w:pStyle w:val="Paragraphedeliste"/>
        <w:numPr>
          <w:ilvl w:val="0"/>
          <w:numId w:val="18"/>
        </w:numPr>
        <w:spacing w:after="0" w:line="240" w:lineRule="auto"/>
        <w:ind w:left="284" w:hanging="284"/>
        <w:rPr>
          <w:rFonts w:eastAsia="Times New Roman"/>
          <w:b/>
          <w:bCs/>
          <w:color w:val="000000"/>
          <w:szCs w:val="24"/>
          <w:lang w:eastAsia="fr-FR"/>
        </w:rPr>
      </w:pPr>
      <w:r>
        <w:rPr>
          <w:rFonts w:eastAsia="Times New Roman"/>
          <w:b/>
          <w:bCs/>
          <w:color w:val="000000"/>
          <w:szCs w:val="24"/>
          <w:lang w:eastAsia="fr-FR"/>
        </w:rPr>
        <w:t>Quelles sont les infractions commises en l’espèce</w:t>
      </w:r>
      <w:r w:rsidRPr="006D3B52">
        <w:rPr>
          <w:rFonts w:eastAsia="Times New Roman"/>
          <w:b/>
          <w:bCs/>
          <w:color w:val="000000"/>
          <w:szCs w:val="24"/>
          <w:lang w:eastAsia="fr-FR"/>
        </w:rPr>
        <w:t> ?</w:t>
      </w:r>
    </w:p>
    <w:p w:rsidR="005B36B2" w:rsidRDefault="005B36B2" w:rsidP="005B36B2">
      <w:pPr>
        <w:spacing w:after="0" w:line="240" w:lineRule="auto"/>
        <w:rPr>
          <w:rFonts w:eastAsia="Times New Roman"/>
          <w:b/>
          <w:bCs/>
          <w:color w:val="000000"/>
          <w:szCs w:val="24"/>
          <w:lang w:eastAsia="fr-FR"/>
        </w:rPr>
      </w:pPr>
    </w:p>
    <w:p w:rsidR="005B36B2" w:rsidRDefault="005B36B2" w:rsidP="005B36B2">
      <w:pPr>
        <w:spacing w:after="0" w:line="240" w:lineRule="auto"/>
        <w:rPr>
          <w:rFonts w:eastAsia="Times New Roman"/>
          <w:b/>
          <w:bCs/>
          <w:color w:val="000000"/>
          <w:szCs w:val="24"/>
          <w:lang w:eastAsia="fr-FR"/>
        </w:rPr>
      </w:pPr>
    </w:p>
    <w:p w:rsidR="005B36B2" w:rsidRDefault="005B36B2" w:rsidP="005B36B2">
      <w:pPr>
        <w:spacing w:after="0" w:line="240" w:lineRule="auto"/>
        <w:rPr>
          <w:rFonts w:eastAsia="Times New Roman"/>
          <w:b/>
          <w:bCs/>
          <w:color w:val="000000"/>
          <w:szCs w:val="24"/>
          <w:lang w:eastAsia="fr-FR"/>
        </w:rPr>
      </w:pPr>
    </w:p>
    <w:p w:rsidR="005B36B2" w:rsidRDefault="005B36B2" w:rsidP="005B36B2">
      <w:pPr>
        <w:spacing w:after="0" w:line="240" w:lineRule="auto"/>
        <w:rPr>
          <w:rFonts w:eastAsia="Times New Roman"/>
          <w:b/>
          <w:bCs/>
          <w:color w:val="000000"/>
          <w:szCs w:val="24"/>
          <w:lang w:eastAsia="fr-FR"/>
        </w:rPr>
      </w:pPr>
    </w:p>
    <w:p w:rsidR="005B36B2" w:rsidRDefault="005B36B2" w:rsidP="005B36B2">
      <w:pPr>
        <w:spacing w:after="0" w:line="240" w:lineRule="auto"/>
        <w:rPr>
          <w:rFonts w:eastAsia="Times New Roman"/>
          <w:b/>
          <w:bCs/>
          <w:color w:val="000000"/>
          <w:szCs w:val="24"/>
          <w:lang w:eastAsia="fr-FR"/>
        </w:rPr>
      </w:pPr>
    </w:p>
    <w:p w:rsidR="005B36B2" w:rsidRDefault="005B36B2" w:rsidP="005B36B2">
      <w:pPr>
        <w:spacing w:after="0" w:line="240" w:lineRule="auto"/>
        <w:rPr>
          <w:rFonts w:eastAsia="Times New Roman"/>
          <w:b/>
          <w:bCs/>
          <w:color w:val="000000"/>
          <w:szCs w:val="24"/>
          <w:lang w:eastAsia="fr-FR"/>
        </w:rPr>
      </w:pPr>
    </w:p>
    <w:p w:rsidR="005B36B2" w:rsidRDefault="005B36B2" w:rsidP="005B36B2">
      <w:pPr>
        <w:spacing w:after="0" w:line="240" w:lineRule="auto"/>
        <w:rPr>
          <w:rFonts w:eastAsia="Times New Roman"/>
          <w:b/>
          <w:bCs/>
          <w:color w:val="000000"/>
          <w:szCs w:val="24"/>
          <w:lang w:eastAsia="fr-FR"/>
        </w:rPr>
      </w:pPr>
    </w:p>
    <w:p w:rsidR="005B36B2" w:rsidRDefault="005B36B2" w:rsidP="005B36B2">
      <w:pPr>
        <w:spacing w:after="0" w:line="240" w:lineRule="auto"/>
        <w:rPr>
          <w:rFonts w:eastAsia="Times New Roman"/>
          <w:b/>
          <w:bCs/>
          <w:color w:val="000000"/>
          <w:szCs w:val="24"/>
          <w:lang w:eastAsia="fr-FR"/>
        </w:rPr>
      </w:pPr>
    </w:p>
    <w:p w:rsidR="005B36B2" w:rsidRPr="006D3B52" w:rsidRDefault="005B36B2" w:rsidP="005B36B2">
      <w:pPr>
        <w:rPr>
          <w:rFonts w:eastAsia="Times New Roman"/>
          <w:b/>
          <w:bCs/>
          <w:color w:val="000000"/>
          <w:szCs w:val="24"/>
          <w:lang w:eastAsia="fr-FR"/>
        </w:rPr>
      </w:pPr>
      <w:r>
        <w:rPr>
          <w:rFonts w:eastAsia="Times New Roman"/>
          <w:b/>
          <w:bCs/>
          <w:color w:val="000000"/>
          <w:szCs w:val="24"/>
          <w:lang w:eastAsia="fr-FR"/>
        </w:rPr>
        <w:br w:type="page"/>
      </w:r>
    </w:p>
    <w:p w:rsidR="005B36B2" w:rsidRPr="006D3B52" w:rsidRDefault="005B36B2" w:rsidP="005B36B2">
      <w:pPr>
        <w:pBdr>
          <w:top w:val="single" w:sz="4" w:space="1" w:color="auto"/>
          <w:left w:val="single" w:sz="4" w:space="4" w:color="auto"/>
          <w:bottom w:val="single" w:sz="4" w:space="0" w:color="auto"/>
          <w:right w:val="single" w:sz="4" w:space="4" w:color="auto"/>
        </w:pBdr>
        <w:shd w:val="clear" w:color="auto" w:fill="C0C0C0"/>
        <w:spacing w:after="0" w:line="480" w:lineRule="auto"/>
        <w:jc w:val="center"/>
        <w:outlineLvl w:val="0"/>
        <w:rPr>
          <w:rFonts w:eastAsia="Times New Roman"/>
          <w:b/>
          <w:bCs/>
          <w:caps/>
          <w:position w:val="-48"/>
          <w:szCs w:val="24"/>
          <w:lang w:eastAsia="fr-FR"/>
        </w:rPr>
      </w:pPr>
      <w:r>
        <w:rPr>
          <w:rFonts w:eastAsia="Times New Roman"/>
          <w:b/>
          <w:bCs/>
          <w:caps/>
          <w:position w:val="-48"/>
          <w:szCs w:val="24"/>
          <w:lang w:eastAsia="fr-FR"/>
        </w:rPr>
        <w:t>DOSSIER 2 – Étude D’UN DOCUMENT</w:t>
      </w:r>
    </w:p>
    <w:p w:rsidR="005B36B2" w:rsidRDefault="005B36B2" w:rsidP="005B36B2">
      <w:pPr>
        <w:rPr>
          <w:rFonts w:eastAsia="Times New Roman"/>
          <w:b/>
          <w:bCs/>
          <w:szCs w:val="24"/>
          <w:lang w:eastAsia="fr-FR"/>
        </w:rPr>
      </w:pPr>
    </w:p>
    <w:p w:rsidR="005B36B2" w:rsidRDefault="005B36B2" w:rsidP="005B36B2">
      <w:pPr>
        <w:rPr>
          <w:rFonts w:eastAsia="Times New Roman"/>
          <w:b/>
          <w:bCs/>
          <w:szCs w:val="24"/>
          <w:lang w:eastAsia="fr-FR"/>
        </w:rPr>
      </w:pPr>
      <w:r>
        <w:rPr>
          <w:rFonts w:eastAsia="Times New Roman"/>
          <w:b/>
          <w:bCs/>
          <w:szCs w:val="24"/>
          <w:lang w:eastAsia="fr-FR"/>
        </w:rPr>
        <w:t>À partir de l’arrêt de la Cour de cassation reproduit ci-dessous, vous répondrez aux questions suivantes :</w:t>
      </w:r>
    </w:p>
    <w:p w:rsidR="005B36B2" w:rsidRDefault="005B36B2" w:rsidP="005B36B2">
      <w:pPr>
        <w:pStyle w:val="Paragraphedeliste"/>
        <w:numPr>
          <w:ilvl w:val="0"/>
          <w:numId w:val="19"/>
        </w:numPr>
        <w:ind w:left="284" w:hanging="284"/>
        <w:rPr>
          <w:rFonts w:eastAsia="Times New Roman"/>
          <w:b/>
          <w:bCs/>
          <w:szCs w:val="24"/>
          <w:lang w:eastAsia="fr-FR"/>
        </w:rPr>
      </w:pPr>
      <w:r>
        <w:rPr>
          <w:rFonts w:eastAsia="Times New Roman"/>
          <w:b/>
          <w:bCs/>
          <w:szCs w:val="24"/>
          <w:lang w:eastAsia="fr-FR"/>
        </w:rPr>
        <w:t>Quel est le problème juridique posé par l’arrêt ?</w:t>
      </w:r>
    </w:p>
    <w:p w:rsidR="005B36B2" w:rsidRDefault="005B36B2" w:rsidP="005B36B2">
      <w:pPr>
        <w:pStyle w:val="Paragraphedeliste"/>
        <w:numPr>
          <w:ilvl w:val="0"/>
          <w:numId w:val="19"/>
        </w:numPr>
        <w:ind w:left="284" w:hanging="284"/>
        <w:rPr>
          <w:rFonts w:eastAsia="Times New Roman"/>
          <w:b/>
          <w:bCs/>
          <w:szCs w:val="24"/>
          <w:lang w:eastAsia="fr-FR"/>
        </w:rPr>
      </w:pPr>
      <w:r>
        <w:rPr>
          <w:rFonts w:eastAsia="Times New Roman"/>
          <w:b/>
          <w:bCs/>
          <w:szCs w:val="24"/>
          <w:lang w:eastAsia="fr-FR"/>
        </w:rPr>
        <w:t>La décision d’exclusion d’un associé d’une SAS en vertu d’une clause statutaire peut-elle faire l’objet d’un contrôle par le juge ?</w:t>
      </w:r>
    </w:p>
    <w:p w:rsidR="005B36B2" w:rsidRDefault="005B36B2" w:rsidP="005B36B2">
      <w:pPr>
        <w:rPr>
          <w:rFonts w:eastAsia="Times New Roman"/>
          <w:b/>
          <w:bCs/>
          <w:szCs w:val="24"/>
          <w:lang w:eastAsia="fr-FR"/>
        </w:rPr>
      </w:pPr>
    </w:p>
    <w:p w:rsidR="005B36B2" w:rsidRPr="002034C0" w:rsidRDefault="005B36B2" w:rsidP="005B36B2">
      <w:pPr>
        <w:rPr>
          <w:rFonts w:eastAsia="Times New Roman"/>
          <w:b/>
          <w:bCs/>
          <w:szCs w:val="24"/>
          <w:lang w:eastAsia="fr-FR"/>
        </w:rPr>
      </w:pPr>
      <w:r w:rsidRPr="00F65687">
        <w:rPr>
          <w:rFonts w:eastAsia="Times New Roman"/>
          <w:b/>
          <w:bCs/>
          <w:szCs w:val="24"/>
          <w:lang w:eastAsia="fr-FR"/>
        </w:rPr>
        <w:t xml:space="preserve">Cass. Com. 9 juillet 2013, n° 12-21.238. </w:t>
      </w:r>
      <w:r w:rsidRPr="002034C0">
        <w:rPr>
          <w:rFonts w:eastAsia="Times New Roman"/>
          <w:b/>
          <w:bCs/>
          <w:szCs w:val="24"/>
          <w:lang w:eastAsia="fr-FR"/>
        </w:rPr>
        <w:t>S</w:t>
      </w:r>
      <w:r>
        <w:rPr>
          <w:rFonts w:eastAsia="Times New Roman"/>
          <w:b/>
          <w:bCs/>
          <w:szCs w:val="24"/>
          <w:lang w:eastAsia="fr-FR"/>
        </w:rPr>
        <w:t>té Logistics Organisation Grimonprez c / Bils</w:t>
      </w:r>
    </w:p>
    <w:p w:rsidR="005B36B2" w:rsidRDefault="005B36B2" w:rsidP="005B36B2">
      <w:pPr>
        <w:pStyle w:val="NormalWeb"/>
      </w:pPr>
      <w:r>
        <w:t>Sur le moyen unique :</w:t>
      </w:r>
    </w:p>
    <w:p w:rsidR="005B36B2" w:rsidRDefault="005B36B2" w:rsidP="005B36B2">
      <w:pPr>
        <w:pStyle w:val="NormalWeb"/>
        <w:jc w:val="both"/>
      </w:pPr>
      <w:r>
        <w:t>Attendu, selon l'arrêt attaqué (Douai, 24 mai 2012), que la société par actions simplifiée Logistics Organisation Grimonprez (la société LOG), qui est présidée par M. X..., a été constituée entre la société Services Immobiliers Logistiques, qui détient la majorité du capital et est contrôlée par M. X..., et MM. Y... et Z... ; que sur le fondement de l'article 14 des statuts de la société LOG qui autorise l'exclusion d'un associé en cas d'exercice d'une activité concurrente, l'assemblée générale de cette société a prononcé l'exclusion de M. Z... sans que ce dernier ait pris part au vote ; qu'invoquant l'irrégularité de cette stipulation statutaire, M. Z... a fait assigner la société LOG et M. X... en annulation de la délibération de l'assemblée générale ayant prononcé son exclusion ; qu'ultérieurement, une assemblée générale extraordinaire a adopté à la majorité une résolution supprimant dans l'article 14 la stipulation selon laquelle l'associé dont l'exclusion est susceptible d'être prononcée ne participe pas au vote ; que soutenant que cette résolution était soumise à la règle de l'unanimité, M. Z... a demandé qu'il soit constaté qu'elle n'avait pas été adoptée ;</w:t>
      </w:r>
    </w:p>
    <w:p w:rsidR="005B36B2" w:rsidRDefault="005B36B2" w:rsidP="005B36B2">
      <w:pPr>
        <w:pStyle w:val="NormalWeb"/>
        <w:jc w:val="both"/>
      </w:pPr>
      <w:r>
        <w:t xml:space="preserve">Attendu que la société LOG et M. X... font grief à l'arrêt d'avoir accueilli cette demande, alors, selon le moyen, que le juge saisi d'une demande tendant à ce que soit déclarée non écrite une clause que la loi répute telle, est tenu de déférer à cette demande, de sorte qu'en refusant de dire qu'était réputée non écrite la clause de l'article 14 des statuts de la société LOG, selon laquelle </w:t>
      </w:r>
      <w:r>
        <w:rPr>
          <w:kern w:val="36"/>
        </w:rPr>
        <w:t>« </w:t>
      </w:r>
      <w:r>
        <w:t>l'associé dont l'exclusion est susceptible d'être prononcée ne participe pas au vote et ses actions ne sont pas prises en compte pour le calcul de la majorité</w:t>
      </w:r>
      <w:r w:rsidRPr="006D3B52">
        <w:rPr>
          <w:kern w:val="36"/>
        </w:rPr>
        <w:t> »</w:t>
      </w:r>
      <w:r>
        <w:t>, en ce qu'elle est contraire à la disposition impérative de l'article 1844, alinéa 1, du code civil, au motif erroné qu'une telle décision serait du ressort d'un vote unanime des associés de la société par actions simplifiée et non de l'office du juge, la cour d'appel a violé l'article 1844-10, alinéa 2, du code civil, ensemble les articles 4 et 12 du code de procédure civile ;</w:t>
      </w:r>
    </w:p>
    <w:p w:rsidR="005B36B2" w:rsidRDefault="005B36B2" w:rsidP="005B36B2">
      <w:pPr>
        <w:pStyle w:val="NormalWeb"/>
        <w:jc w:val="both"/>
      </w:pPr>
      <w:r>
        <w:t>Mais attendu qu'il n'entre pas dans les pouvoirs du juge de se substituer aux organes de la société en ordonnant la modification d'une clause statutaire au motif que celle-ci serait contraire aux dispositions légales impératives applicables ; que le moyen n'est pas fondé ;</w:t>
      </w:r>
    </w:p>
    <w:p w:rsidR="005B36B2" w:rsidRDefault="005B36B2" w:rsidP="005B36B2">
      <w:pPr>
        <w:pStyle w:val="NormalWeb"/>
      </w:pPr>
      <w:r>
        <w:t>PAR CES MOTIFS :</w:t>
      </w:r>
    </w:p>
    <w:p w:rsidR="0006536E" w:rsidRPr="005B36B2" w:rsidRDefault="005B36B2" w:rsidP="005B36B2">
      <w:pPr>
        <w:pStyle w:val="NormalWeb"/>
      </w:pPr>
      <w:r>
        <w:t>REJETTE le pourvoi ;</w:t>
      </w:r>
    </w:p>
    <w:sectPr w:rsidR="0006536E" w:rsidRPr="005B36B2" w:rsidSect="00037808">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134" w:rsidRDefault="00823134" w:rsidP="00A424A9">
      <w:pPr>
        <w:spacing w:after="0" w:line="240" w:lineRule="auto"/>
      </w:pPr>
      <w:r>
        <w:separator/>
      </w:r>
    </w:p>
  </w:endnote>
  <w:endnote w:type="continuationSeparator" w:id="0">
    <w:p w:rsidR="00823134" w:rsidRDefault="00823134" w:rsidP="00A42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4D8" w:rsidRDefault="000604D8" w:rsidP="000604D8">
    <w:pPr>
      <w:pStyle w:val="Pieddepage"/>
      <w:framePr w:wrap="around" w:vAnchor="text" w:hAnchor="margin" w:xAlign="right" w:y="1"/>
      <w:tabs>
        <w:tab w:val="clear" w:pos="4536"/>
        <w:tab w:val="center" w:pos="142"/>
      </w:tabs>
      <w:ind w:right="-731"/>
      <w:jc w:val="right"/>
      <w:rPr>
        <w:rStyle w:val="Numrodepage"/>
      </w:rPr>
    </w:pPr>
    <w:r>
      <w:rPr>
        <w:rStyle w:val="Numrodepage"/>
      </w:rPr>
      <w:fldChar w:fldCharType="begin"/>
    </w:r>
    <w:r>
      <w:rPr>
        <w:rStyle w:val="Numrodepage"/>
      </w:rPr>
      <w:instrText xml:space="preserve">PAGE  </w:instrText>
    </w:r>
    <w:r>
      <w:rPr>
        <w:rStyle w:val="Numrodepage"/>
      </w:rPr>
      <w:fldChar w:fldCharType="separate"/>
    </w:r>
    <w:r w:rsidR="00823134">
      <w:rPr>
        <w:rStyle w:val="Numrodepage"/>
        <w:noProof/>
      </w:rPr>
      <w:t>1</w:t>
    </w:r>
    <w:r>
      <w:rPr>
        <w:rStyle w:val="Numrodepage"/>
      </w:rPr>
      <w:fldChar w:fldCharType="end"/>
    </w:r>
  </w:p>
  <w:p w:rsidR="008B657F" w:rsidRPr="000604D8" w:rsidRDefault="000604D8" w:rsidP="000604D8">
    <w:pPr>
      <w:pStyle w:val="Pieddepage"/>
      <w:tabs>
        <w:tab w:val="clear" w:pos="9072"/>
        <w:tab w:val="right" w:pos="9781"/>
      </w:tabs>
      <w:ind w:right="360"/>
      <w:rPr>
        <w:sz w:val="20"/>
      </w:rPr>
    </w:pPr>
    <w:r w:rsidRPr="00B2158F">
      <w:rPr>
        <w:sz w:val="20"/>
      </w:rPr>
      <w:t xml:space="preserve">©Comptazine – Reproduction Interdite </w:t>
    </w:r>
    <w:r w:rsidRPr="00B2158F">
      <w:rPr>
        <w:sz w:val="20"/>
      </w:rPr>
      <w:tab/>
    </w:r>
    <w:r>
      <w:rPr>
        <w:sz w:val="20"/>
      </w:rPr>
      <w:t xml:space="preserve">                                    DCG 201</w:t>
    </w:r>
    <w:r w:rsidR="00857E11">
      <w:rPr>
        <w:sz w:val="20"/>
      </w:rPr>
      <w:t>4</w:t>
    </w:r>
    <w:r>
      <w:rPr>
        <w:sz w:val="20"/>
      </w:rPr>
      <w:t xml:space="preserve"> UE1 – </w:t>
    </w:r>
    <w:r w:rsidR="00857E11">
      <w:rPr>
        <w:sz w:val="20"/>
      </w:rPr>
      <w:t>Droit des sociétés</w:t>
    </w:r>
    <w:r>
      <w:rPr>
        <w:sz w:val="20"/>
      </w:rPr>
      <w:t xml:space="preserve"> </w:t>
    </w:r>
    <w:r>
      <w:rPr>
        <w:sz w:val="20"/>
      </w:rPr>
      <w:tab/>
    </w:r>
    <w:r>
      <w:rPr>
        <w:rStyle w:val="Numrodepage"/>
      </w:rPr>
      <w:fldChar w:fldCharType="begin"/>
    </w:r>
    <w:r>
      <w:rPr>
        <w:rStyle w:val="Numrodepage"/>
      </w:rPr>
      <w:instrText xml:space="preserve"> PAGE </w:instrText>
    </w:r>
    <w:r>
      <w:rPr>
        <w:rStyle w:val="Numrodepage"/>
      </w:rPr>
      <w:fldChar w:fldCharType="separate"/>
    </w:r>
    <w:r w:rsidR="00823134">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823134">
      <w:rPr>
        <w:rStyle w:val="Numrodepage"/>
        <w:noProof/>
      </w:rPr>
      <w:t>1</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134" w:rsidRDefault="00823134" w:rsidP="00A424A9">
      <w:pPr>
        <w:spacing w:after="0" w:line="240" w:lineRule="auto"/>
      </w:pPr>
      <w:r>
        <w:separator/>
      </w:r>
    </w:p>
  </w:footnote>
  <w:footnote w:type="continuationSeparator" w:id="0">
    <w:p w:rsidR="00823134" w:rsidRDefault="00823134" w:rsidP="00A424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4D8" w:rsidRPr="000604D8" w:rsidRDefault="00801E41" w:rsidP="000604D8">
    <w:pPr>
      <w:pStyle w:val="En-tte"/>
      <w:ind w:right="849"/>
      <w:jc w:val="right"/>
    </w:pPr>
    <w:r>
      <w:rPr>
        <w:noProof/>
        <w:lang w:eastAsia="fr-FR"/>
      </w:rPr>
      <w:drawing>
        <wp:anchor distT="0" distB="0" distL="114300" distR="114300" simplePos="0" relativeHeight="251657216" behindDoc="1" locked="0" layoutInCell="1" allowOverlap="1">
          <wp:simplePos x="0" y="0"/>
          <wp:positionH relativeFrom="margin">
            <wp:posOffset>5968365</wp:posOffset>
          </wp:positionH>
          <wp:positionV relativeFrom="margin">
            <wp:posOffset>-619125</wp:posOffset>
          </wp:positionV>
          <wp:extent cx="381000" cy="381000"/>
          <wp:effectExtent l="0" t="0" r="0" b="0"/>
          <wp:wrapNone/>
          <wp:docPr id="2" name="Image 6" descr="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0604D8" w:rsidRPr="006E50E1">
        <w:rPr>
          <w:rStyle w:val="Lienhypertexte"/>
          <w:rFonts w:ascii="Calibri" w:hAnsi="Calibri" w:cs="Calibri"/>
          <w:color w:val="E36C0A"/>
          <w:sz w:val="18"/>
        </w:rPr>
        <w:t>www.comptazine.fr</w:t>
      </w:r>
    </w:hyperlink>
    <w:r w:rsidR="0082313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49"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785D"/>
    <w:multiLevelType w:val="hybridMultilevel"/>
    <w:tmpl w:val="400EAA66"/>
    <w:lvl w:ilvl="0" w:tplc="79AC42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115D5A"/>
    <w:multiLevelType w:val="hybridMultilevel"/>
    <w:tmpl w:val="0D04969C"/>
    <w:lvl w:ilvl="0" w:tplc="79AC42AC">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057A58F9"/>
    <w:multiLevelType w:val="hybridMultilevel"/>
    <w:tmpl w:val="39D28FD0"/>
    <w:lvl w:ilvl="0" w:tplc="79AC42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AD7B25"/>
    <w:multiLevelType w:val="hybridMultilevel"/>
    <w:tmpl w:val="0824A7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B3A6A97"/>
    <w:multiLevelType w:val="hybridMultilevel"/>
    <w:tmpl w:val="F84E9392"/>
    <w:lvl w:ilvl="0" w:tplc="79AC42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AA2C91"/>
    <w:multiLevelType w:val="hybridMultilevel"/>
    <w:tmpl w:val="0824A7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00A72E7"/>
    <w:multiLevelType w:val="hybridMultilevel"/>
    <w:tmpl w:val="B78C23DC"/>
    <w:lvl w:ilvl="0" w:tplc="79AC42AC">
      <w:start w:val="1"/>
      <w:numFmt w:val="decimal"/>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7" w15:restartNumberingAfterBreak="0">
    <w:nsid w:val="19D4216B"/>
    <w:multiLevelType w:val="hybridMultilevel"/>
    <w:tmpl w:val="9FE487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CF21C74"/>
    <w:multiLevelType w:val="hybridMultilevel"/>
    <w:tmpl w:val="74821D60"/>
    <w:lvl w:ilvl="0" w:tplc="79AC42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7160C0"/>
    <w:multiLevelType w:val="hybridMultilevel"/>
    <w:tmpl w:val="0824A7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A40245C"/>
    <w:multiLevelType w:val="hybridMultilevel"/>
    <w:tmpl w:val="1F3A499C"/>
    <w:lvl w:ilvl="0" w:tplc="51BC170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E1E53DD"/>
    <w:multiLevelType w:val="multilevel"/>
    <w:tmpl w:val="FFC4A8B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D272A7"/>
    <w:multiLevelType w:val="multilevel"/>
    <w:tmpl w:val="7946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1D1968"/>
    <w:multiLevelType w:val="hybridMultilevel"/>
    <w:tmpl w:val="AAF4C012"/>
    <w:lvl w:ilvl="0" w:tplc="79AC42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CF35A20"/>
    <w:multiLevelType w:val="multilevel"/>
    <w:tmpl w:val="8758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0F2881"/>
    <w:multiLevelType w:val="hybridMultilevel"/>
    <w:tmpl w:val="F70C0F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4CF7D60"/>
    <w:multiLevelType w:val="multilevel"/>
    <w:tmpl w:val="4B74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891FFC"/>
    <w:multiLevelType w:val="hybridMultilevel"/>
    <w:tmpl w:val="749027B2"/>
    <w:lvl w:ilvl="0" w:tplc="51BC170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ED45EDF"/>
    <w:multiLevelType w:val="hybridMultilevel"/>
    <w:tmpl w:val="932A47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14"/>
  </w:num>
  <w:num w:numId="3">
    <w:abstractNumId w:val="18"/>
  </w:num>
  <w:num w:numId="4">
    <w:abstractNumId w:val="10"/>
  </w:num>
  <w:num w:numId="5">
    <w:abstractNumId w:val="12"/>
  </w:num>
  <w:num w:numId="6">
    <w:abstractNumId w:val="17"/>
  </w:num>
  <w:num w:numId="7">
    <w:abstractNumId w:val="11"/>
  </w:num>
  <w:num w:numId="8">
    <w:abstractNumId w:val="7"/>
  </w:num>
  <w:num w:numId="9">
    <w:abstractNumId w:val="0"/>
  </w:num>
  <w:num w:numId="10">
    <w:abstractNumId w:val="1"/>
  </w:num>
  <w:num w:numId="11">
    <w:abstractNumId w:val="6"/>
  </w:num>
  <w:num w:numId="12">
    <w:abstractNumId w:val="4"/>
  </w:num>
  <w:num w:numId="13">
    <w:abstractNumId w:val="2"/>
  </w:num>
  <w:num w:numId="14">
    <w:abstractNumId w:val="8"/>
  </w:num>
  <w:num w:numId="15">
    <w:abstractNumId w:val="13"/>
  </w:num>
  <w:num w:numId="16">
    <w:abstractNumId w:val="9"/>
  </w:num>
  <w:num w:numId="17">
    <w:abstractNumId w:val="5"/>
  </w:num>
  <w:num w:numId="18">
    <w:abstractNumId w:val="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0CF"/>
    <w:rsid w:val="00011F34"/>
    <w:rsid w:val="00012FC4"/>
    <w:rsid w:val="000142E6"/>
    <w:rsid w:val="00037808"/>
    <w:rsid w:val="00056C58"/>
    <w:rsid w:val="000604D8"/>
    <w:rsid w:val="0006536E"/>
    <w:rsid w:val="00094DDA"/>
    <w:rsid w:val="000D74D8"/>
    <w:rsid w:val="000E1818"/>
    <w:rsid w:val="000E73B8"/>
    <w:rsid w:val="00102693"/>
    <w:rsid w:val="00102EB8"/>
    <w:rsid w:val="001308FC"/>
    <w:rsid w:val="00181282"/>
    <w:rsid w:val="001A4919"/>
    <w:rsid w:val="001B2DB7"/>
    <w:rsid w:val="001F389E"/>
    <w:rsid w:val="0020703F"/>
    <w:rsid w:val="002209CA"/>
    <w:rsid w:val="002835BC"/>
    <w:rsid w:val="00344D2B"/>
    <w:rsid w:val="0035678A"/>
    <w:rsid w:val="003612A8"/>
    <w:rsid w:val="003631D6"/>
    <w:rsid w:val="003A2C74"/>
    <w:rsid w:val="003D0EA8"/>
    <w:rsid w:val="003F2167"/>
    <w:rsid w:val="00442909"/>
    <w:rsid w:val="004B05DC"/>
    <w:rsid w:val="004D06B0"/>
    <w:rsid w:val="004D726F"/>
    <w:rsid w:val="00514E33"/>
    <w:rsid w:val="00565171"/>
    <w:rsid w:val="005728C3"/>
    <w:rsid w:val="00575B1F"/>
    <w:rsid w:val="00594D92"/>
    <w:rsid w:val="00594ED4"/>
    <w:rsid w:val="005B36B2"/>
    <w:rsid w:val="006249EB"/>
    <w:rsid w:val="00633A3A"/>
    <w:rsid w:val="0065468E"/>
    <w:rsid w:val="006655FA"/>
    <w:rsid w:val="00683470"/>
    <w:rsid w:val="006B22E0"/>
    <w:rsid w:val="006D4CAC"/>
    <w:rsid w:val="006E20D8"/>
    <w:rsid w:val="006F5A21"/>
    <w:rsid w:val="007007CF"/>
    <w:rsid w:val="007022D0"/>
    <w:rsid w:val="007666BD"/>
    <w:rsid w:val="00781D4A"/>
    <w:rsid w:val="0078472E"/>
    <w:rsid w:val="007B752D"/>
    <w:rsid w:val="007D3A18"/>
    <w:rsid w:val="007E32CE"/>
    <w:rsid w:val="007F2BB6"/>
    <w:rsid w:val="00801E41"/>
    <w:rsid w:val="00804FC9"/>
    <w:rsid w:val="00811E36"/>
    <w:rsid w:val="00823134"/>
    <w:rsid w:val="00835CE9"/>
    <w:rsid w:val="0085298B"/>
    <w:rsid w:val="00857E11"/>
    <w:rsid w:val="00863026"/>
    <w:rsid w:val="00882EA0"/>
    <w:rsid w:val="008B657F"/>
    <w:rsid w:val="008C42EE"/>
    <w:rsid w:val="009003D0"/>
    <w:rsid w:val="00933B7D"/>
    <w:rsid w:val="0094240C"/>
    <w:rsid w:val="009610CF"/>
    <w:rsid w:val="0099262D"/>
    <w:rsid w:val="00996788"/>
    <w:rsid w:val="00997A8D"/>
    <w:rsid w:val="009A2471"/>
    <w:rsid w:val="009E228E"/>
    <w:rsid w:val="009F01E2"/>
    <w:rsid w:val="009F4A78"/>
    <w:rsid w:val="00A10B2B"/>
    <w:rsid w:val="00A34717"/>
    <w:rsid w:val="00A424A9"/>
    <w:rsid w:val="00A444E5"/>
    <w:rsid w:val="00A93A76"/>
    <w:rsid w:val="00AA6638"/>
    <w:rsid w:val="00AB3706"/>
    <w:rsid w:val="00AB5341"/>
    <w:rsid w:val="00AD696C"/>
    <w:rsid w:val="00AE2F78"/>
    <w:rsid w:val="00B72419"/>
    <w:rsid w:val="00B83100"/>
    <w:rsid w:val="00B84A4B"/>
    <w:rsid w:val="00B94DF9"/>
    <w:rsid w:val="00BD17F0"/>
    <w:rsid w:val="00BF4C7E"/>
    <w:rsid w:val="00BF69A9"/>
    <w:rsid w:val="00C1772A"/>
    <w:rsid w:val="00C227DA"/>
    <w:rsid w:val="00C65E6A"/>
    <w:rsid w:val="00C96733"/>
    <w:rsid w:val="00CA3A07"/>
    <w:rsid w:val="00CF16B9"/>
    <w:rsid w:val="00D457F1"/>
    <w:rsid w:val="00D8618F"/>
    <w:rsid w:val="00DE6C75"/>
    <w:rsid w:val="00E16588"/>
    <w:rsid w:val="00E16F81"/>
    <w:rsid w:val="00E33095"/>
    <w:rsid w:val="00E52485"/>
    <w:rsid w:val="00E7178C"/>
    <w:rsid w:val="00F10509"/>
    <w:rsid w:val="00F57F22"/>
    <w:rsid w:val="00F70B3C"/>
    <w:rsid w:val="00F80F31"/>
    <w:rsid w:val="00F8489B"/>
    <w:rsid w:val="00FE37E6"/>
    <w:rsid w:val="00FF50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2CC13BE-E02C-467F-8F75-2F56EA9C8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4"/>
      <w:szCs w:val="22"/>
      <w:lang w:eastAsia="en-US"/>
    </w:rPr>
  </w:style>
  <w:style w:type="paragraph" w:styleId="Titre1">
    <w:name w:val="heading 1"/>
    <w:basedOn w:val="Normal"/>
    <w:next w:val="Normal"/>
    <w:link w:val="Titre1Car"/>
    <w:qFormat/>
    <w:rsid w:val="007022D0"/>
    <w:pPr>
      <w:keepNext/>
      <w:spacing w:after="0" w:line="240" w:lineRule="auto"/>
      <w:jc w:val="both"/>
      <w:outlineLvl w:val="0"/>
    </w:pPr>
    <w:rPr>
      <w:rFonts w:eastAsia="Times New Roman"/>
      <w:b/>
      <w:bCs/>
      <w:sz w:val="36"/>
      <w:szCs w:val="36"/>
      <w:lang w:eastAsia="fr-FR"/>
    </w:rPr>
  </w:style>
  <w:style w:type="paragraph" w:styleId="Titre3">
    <w:name w:val="heading 3"/>
    <w:basedOn w:val="Normal"/>
    <w:next w:val="Normal"/>
    <w:link w:val="Titre3Car"/>
    <w:unhideWhenUsed/>
    <w:qFormat/>
    <w:rsid w:val="007022D0"/>
    <w:pPr>
      <w:keepNext/>
      <w:spacing w:after="0" w:line="256" w:lineRule="auto"/>
      <w:jc w:val="center"/>
      <w:outlineLvl w:val="2"/>
    </w:pPr>
    <w:rPr>
      <w:rFonts w:eastAsia="Times New Roman"/>
      <w:b/>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610CF"/>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9610CF"/>
    <w:rPr>
      <w:rFonts w:ascii="Tahoma" w:hAnsi="Tahoma" w:cs="Tahoma"/>
      <w:sz w:val="16"/>
      <w:szCs w:val="16"/>
    </w:rPr>
  </w:style>
  <w:style w:type="character" w:customStyle="1" w:styleId="apple-converted-space">
    <w:name w:val="apple-converted-space"/>
    <w:basedOn w:val="Policepardfaut"/>
    <w:rsid w:val="00AB5341"/>
  </w:style>
  <w:style w:type="character" w:styleId="Lienhypertexte">
    <w:name w:val="Hyperlink"/>
    <w:uiPriority w:val="99"/>
    <w:semiHidden/>
    <w:unhideWhenUsed/>
    <w:rsid w:val="00AB5341"/>
    <w:rPr>
      <w:color w:val="0000FF"/>
      <w:u w:val="single"/>
    </w:rPr>
  </w:style>
  <w:style w:type="character" w:customStyle="1" w:styleId="definition">
    <w:name w:val="definition"/>
    <w:basedOn w:val="Policepardfaut"/>
    <w:rsid w:val="00AB5341"/>
  </w:style>
  <w:style w:type="paragraph" w:styleId="Paragraphedeliste">
    <w:name w:val="List Paragraph"/>
    <w:basedOn w:val="Normal"/>
    <w:uiPriority w:val="34"/>
    <w:qFormat/>
    <w:rsid w:val="009F4A78"/>
    <w:pPr>
      <w:ind w:left="720"/>
      <w:contextualSpacing/>
    </w:pPr>
  </w:style>
  <w:style w:type="paragraph" w:styleId="En-tte">
    <w:name w:val="header"/>
    <w:basedOn w:val="Normal"/>
    <w:link w:val="En-tteCar"/>
    <w:uiPriority w:val="99"/>
    <w:unhideWhenUsed/>
    <w:rsid w:val="00A424A9"/>
    <w:pPr>
      <w:tabs>
        <w:tab w:val="center" w:pos="4536"/>
        <w:tab w:val="right" w:pos="9072"/>
      </w:tabs>
      <w:spacing w:after="0" w:line="240" w:lineRule="auto"/>
    </w:pPr>
  </w:style>
  <w:style w:type="character" w:customStyle="1" w:styleId="En-tteCar">
    <w:name w:val="En-tête Car"/>
    <w:basedOn w:val="Policepardfaut"/>
    <w:link w:val="En-tte"/>
    <w:uiPriority w:val="99"/>
    <w:rsid w:val="00A424A9"/>
  </w:style>
  <w:style w:type="paragraph" w:styleId="Pieddepage">
    <w:name w:val="footer"/>
    <w:basedOn w:val="Normal"/>
    <w:link w:val="PieddepageCar"/>
    <w:unhideWhenUsed/>
    <w:rsid w:val="00A424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24A9"/>
  </w:style>
  <w:style w:type="character" w:customStyle="1" w:styleId="Titre1Car">
    <w:name w:val="Titre 1 Car"/>
    <w:basedOn w:val="Policepardfaut"/>
    <w:link w:val="Titre1"/>
    <w:rsid w:val="007022D0"/>
    <w:rPr>
      <w:rFonts w:eastAsia="Times New Roman"/>
      <w:b/>
      <w:bCs/>
      <w:sz w:val="36"/>
      <w:szCs w:val="36"/>
    </w:rPr>
  </w:style>
  <w:style w:type="character" w:customStyle="1" w:styleId="Titre3Car">
    <w:name w:val="Titre 3 Car"/>
    <w:basedOn w:val="Policepardfaut"/>
    <w:link w:val="Titre3"/>
    <w:semiHidden/>
    <w:rsid w:val="007022D0"/>
    <w:rPr>
      <w:rFonts w:eastAsia="Times New Roman"/>
      <w:b/>
      <w:sz w:val="32"/>
      <w:szCs w:val="32"/>
    </w:rPr>
  </w:style>
  <w:style w:type="paragraph" w:styleId="Titre">
    <w:name w:val="Title"/>
    <w:basedOn w:val="Normal"/>
    <w:link w:val="TitreCar"/>
    <w:qFormat/>
    <w:rsid w:val="007022D0"/>
    <w:pPr>
      <w:widowControl w:val="0"/>
      <w:overflowPunct w:val="0"/>
      <w:autoSpaceDE w:val="0"/>
      <w:autoSpaceDN w:val="0"/>
      <w:adjustRightInd w:val="0"/>
      <w:spacing w:after="0" w:line="240" w:lineRule="auto"/>
      <w:jc w:val="center"/>
    </w:pPr>
    <w:rPr>
      <w:rFonts w:eastAsia="Times New Roman"/>
      <w:noProof/>
      <w:sz w:val="28"/>
      <w:szCs w:val="28"/>
      <w:lang w:eastAsia="fr-FR"/>
    </w:rPr>
  </w:style>
  <w:style w:type="character" w:customStyle="1" w:styleId="TitreCar">
    <w:name w:val="Titre Car"/>
    <w:basedOn w:val="Policepardfaut"/>
    <w:link w:val="Titre"/>
    <w:rsid w:val="007022D0"/>
    <w:rPr>
      <w:rFonts w:eastAsia="Times New Roman"/>
      <w:noProof/>
      <w:sz w:val="28"/>
      <w:szCs w:val="28"/>
    </w:rPr>
  </w:style>
  <w:style w:type="character" w:customStyle="1" w:styleId="surligne">
    <w:name w:val="surligne"/>
    <w:basedOn w:val="Policepardfaut"/>
    <w:rsid w:val="00FF500D"/>
  </w:style>
  <w:style w:type="paragraph" w:styleId="NormalWeb">
    <w:name w:val="Normal (Web)"/>
    <w:basedOn w:val="Normal"/>
    <w:uiPriority w:val="99"/>
    <w:unhideWhenUsed/>
    <w:rsid w:val="00FF500D"/>
    <w:pPr>
      <w:spacing w:before="100" w:beforeAutospacing="1" w:after="100" w:afterAutospacing="1" w:line="240" w:lineRule="auto"/>
    </w:pPr>
    <w:rPr>
      <w:rFonts w:eastAsia="Times New Roman"/>
      <w:szCs w:val="24"/>
      <w:lang w:eastAsia="fr-FR"/>
    </w:rPr>
  </w:style>
  <w:style w:type="character" w:styleId="Numrodepage">
    <w:name w:val="page number"/>
    <w:rsid w:val="000604D8"/>
  </w:style>
  <w:style w:type="table" w:styleId="Grilledutableau">
    <w:name w:val="Table Grid"/>
    <w:basedOn w:val="TableauNormal"/>
    <w:uiPriority w:val="59"/>
    <w:rsid w:val="005B36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12725">
      <w:bodyDiv w:val="1"/>
      <w:marLeft w:val="0"/>
      <w:marRight w:val="0"/>
      <w:marTop w:val="0"/>
      <w:marBottom w:val="0"/>
      <w:divBdr>
        <w:top w:val="none" w:sz="0" w:space="0" w:color="auto"/>
        <w:left w:val="none" w:sz="0" w:space="0" w:color="auto"/>
        <w:bottom w:val="none" w:sz="0" w:space="0" w:color="auto"/>
        <w:right w:val="none" w:sz="0" w:space="0" w:color="auto"/>
      </w:divBdr>
    </w:div>
    <w:div w:id="554121587">
      <w:bodyDiv w:val="1"/>
      <w:marLeft w:val="0"/>
      <w:marRight w:val="0"/>
      <w:marTop w:val="0"/>
      <w:marBottom w:val="0"/>
      <w:divBdr>
        <w:top w:val="none" w:sz="0" w:space="0" w:color="auto"/>
        <w:left w:val="none" w:sz="0" w:space="0" w:color="auto"/>
        <w:bottom w:val="none" w:sz="0" w:space="0" w:color="auto"/>
        <w:right w:val="none" w:sz="0" w:space="0" w:color="auto"/>
      </w:divBdr>
      <w:divsChild>
        <w:div w:id="76369674">
          <w:marLeft w:val="0"/>
          <w:marRight w:val="0"/>
          <w:marTop w:val="0"/>
          <w:marBottom w:val="150"/>
          <w:divBdr>
            <w:top w:val="none" w:sz="0" w:space="0" w:color="auto"/>
            <w:left w:val="none" w:sz="0" w:space="0" w:color="auto"/>
            <w:bottom w:val="none" w:sz="0" w:space="0" w:color="auto"/>
            <w:right w:val="none" w:sz="0" w:space="0" w:color="auto"/>
          </w:divBdr>
        </w:div>
        <w:div w:id="1070083069">
          <w:marLeft w:val="0"/>
          <w:marRight w:val="0"/>
          <w:marTop w:val="150"/>
          <w:marBottom w:val="0"/>
          <w:divBdr>
            <w:top w:val="none" w:sz="0" w:space="0" w:color="auto"/>
            <w:left w:val="none" w:sz="0" w:space="0" w:color="auto"/>
            <w:bottom w:val="none" w:sz="0" w:space="0" w:color="auto"/>
            <w:right w:val="none" w:sz="0" w:space="0" w:color="auto"/>
          </w:divBdr>
        </w:div>
      </w:divsChild>
    </w:div>
    <w:div w:id="1379284656">
      <w:bodyDiv w:val="1"/>
      <w:marLeft w:val="0"/>
      <w:marRight w:val="0"/>
      <w:marTop w:val="0"/>
      <w:marBottom w:val="0"/>
      <w:divBdr>
        <w:top w:val="none" w:sz="0" w:space="0" w:color="auto"/>
        <w:left w:val="none" w:sz="0" w:space="0" w:color="auto"/>
        <w:bottom w:val="none" w:sz="0" w:space="0" w:color="auto"/>
        <w:right w:val="none" w:sz="0" w:space="0" w:color="auto"/>
      </w:divBdr>
      <w:divsChild>
        <w:div w:id="40791717">
          <w:marLeft w:val="0"/>
          <w:marRight w:val="0"/>
          <w:marTop w:val="0"/>
          <w:marBottom w:val="0"/>
          <w:divBdr>
            <w:top w:val="none" w:sz="0" w:space="0" w:color="auto"/>
            <w:left w:val="none" w:sz="0" w:space="0" w:color="auto"/>
            <w:bottom w:val="none" w:sz="0" w:space="0" w:color="auto"/>
            <w:right w:val="none" w:sz="0" w:space="0" w:color="auto"/>
          </w:divBdr>
        </w:div>
        <w:div w:id="786463238">
          <w:marLeft w:val="0"/>
          <w:marRight w:val="0"/>
          <w:marTop w:val="120"/>
          <w:marBottom w:val="0"/>
          <w:divBdr>
            <w:top w:val="none" w:sz="0" w:space="0" w:color="auto"/>
            <w:left w:val="none" w:sz="0" w:space="0" w:color="auto"/>
            <w:bottom w:val="none" w:sz="0" w:space="0" w:color="auto"/>
            <w:right w:val="none" w:sz="0" w:space="0" w:color="auto"/>
          </w:divBdr>
        </w:div>
        <w:div w:id="1664966432">
          <w:marLeft w:val="225"/>
          <w:marRight w:val="0"/>
          <w:marTop w:val="0"/>
          <w:marBottom w:val="0"/>
          <w:divBdr>
            <w:top w:val="none" w:sz="0" w:space="0" w:color="auto"/>
            <w:left w:val="none" w:sz="0" w:space="0" w:color="auto"/>
            <w:bottom w:val="none" w:sz="0" w:space="0" w:color="auto"/>
            <w:right w:val="none" w:sz="0" w:space="0" w:color="auto"/>
          </w:divBdr>
          <w:divsChild>
            <w:div w:id="1417050753">
              <w:marLeft w:val="0"/>
              <w:marRight w:val="0"/>
              <w:marTop w:val="0"/>
              <w:marBottom w:val="75"/>
              <w:divBdr>
                <w:top w:val="none" w:sz="0" w:space="0" w:color="auto"/>
                <w:left w:val="none" w:sz="0" w:space="0" w:color="auto"/>
                <w:bottom w:val="none" w:sz="0" w:space="0" w:color="auto"/>
                <w:right w:val="none" w:sz="0" w:space="0" w:color="auto"/>
              </w:divBdr>
              <w:divsChild>
                <w:div w:id="166216384">
                  <w:marLeft w:val="0"/>
                  <w:marRight w:val="0"/>
                  <w:marTop w:val="0"/>
                  <w:marBottom w:val="0"/>
                  <w:divBdr>
                    <w:top w:val="none" w:sz="0" w:space="0" w:color="auto"/>
                    <w:left w:val="none" w:sz="0" w:space="0" w:color="auto"/>
                    <w:bottom w:val="none" w:sz="0" w:space="0" w:color="auto"/>
                    <w:right w:val="none" w:sz="0" w:space="0" w:color="auto"/>
                  </w:divBdr>
                </w:div>
              </w:divsChild>
            </w:div>
            <w:div w:id="1821992913">
              <w:marLeft w:val="0"/>
              <w:marRight w:val="0"/>
              <w:marTop w:val="0"/>
              <w:marBottom w:val="225"/>
              <w:divBdr>
                <w:top w:val="none" w:sz="0" w:space="0" w:color="auto"/>
                <w:left w:val="none" w:sz="0" w:space="0" w:color="auto"/>
                <w:bottom w:val="none" w:sz="0" w:space="0" w:color="auto"/>
                <w:right w:val="none" w:sz="0" w:space="0" w:color="auto"/>
              </w:divBdr>
            </w:div>
          </w:divsChild>
        </w:div>
        <w:div w:id="1919362354">
          <w:marLeft w:val="0"/>
          <w:marRight w:val="0"/>
          <w:marTop w:val="0"/>
          <w:marBottom w:val="0"/>
          <w:divBdr>
            <w:top w:val="none" w:sz="0" w:space="0" w:color="auto"/>
            <w:left w:val="none" w:sz="0" w:space="0" w:color="auto"/>
            <w:bottom w:val="none" w:sz="0" w:space="0" w:color="auto"/>
            <w:right w:val="none" w:sz="0" w:space="0" w:color="auto"/>
          </w:divBdr>
        </w:div>
        <w:div w:id="1930380884">
          <w:marLeft w:val="0"/>
          <w:marRight w:val="0"/>
          <w:marTop w:val="0"/>
          <w:marBottom w:val="225"/>
          <w:divBdr>
            <w:top w:val="none" w:sz="0" w:space="0" w:color="auto"/>
            <w:left w:val="none" w:sz="0" w:space="0" w:color="auto"/>
            <w:bottom w:val="none" w:sz="0" w:space="0" w:color="auto"/>
            <w:right w:val="none" w:sz="0" w:space="0" w:color="auto"/>
          </w:divBdr>
        </w:div>
      </w:divsChild>
    </w:div>
    <w:div w:id="1956016022">
      <w:bodyDiv w:val="1"/>
      <w:marLeft w:val="0"/>
      <w:marRight w:val="0"/>
      <w:marTop w:val="0"/>
      <w:marBottom w:val="0"/>
      <w:divBdr>
        <w:top w:val="none" w:sz="0" w:space="0" w:color="auto"/>
        <w:left w:val="none" w:sz="0" w:space="0" w:color="auto"/>
        <w:bottom w:val="none" w:sz="0" w:space="0" w:color="auto"/>
        <w:right w:val="none" w:sz="0" w:space="0" w:color="auto"/>
      </w:divBdr>
      <w:divsChild>
        <w:div w:id="1321345720">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1129</Words>
  <Characters>6212</Characters>
  <Application>Microsoft Office Word</Application>
  <DocSecurity>0</DocSecurity>
  <Lines>51</Lines>
  <Paragraphs>14</Paragraphs>
  <ScaleCrop>false</ScaleCrop>
  <HeadingPairs>
    <vt:vector size="4" baseType="variant">
      <vt:variant>
        <vt:lpstr>Titre</vt:lpstr>
      </vt:variant>
      <vt:variant>
        <vt:i4>1</vt:i4>
      </vt:variant>
      <vt:variant>
        <vt:lpstr>Titres</vt:lpstr>
      </vt:variant>
      <vt:variant>
        <vt:i4>12</vt:i4>
      </vt:variant>
    </vt:vector>
  </HeadingPairs>
  <TitlesOfParts>
    <vt:vector size="13" baseType="lpstr">
      <vt:lpstr/>
      <vt:lpstr/>
      <vt:lpstr/>
      <vt:lpstr>SUJET</vt:lpstr>
      <vt:lpstr>DOSSIER 1 - Étude de situations pratiques</vt:lpstr>
      <vt:lpstr>Les statuts contiennent, notamment, les articles suivants :</vt:lpstr>
      <vt:lpstr>Article 3 : «  L'objet social est la fabrication et commercialisation de montres</vt:lpstr>
      <vt:lpstr>Article 11 : « Le gérant doit obtenir l’accord préalable des associés pour tout </vt:lpstr>
      <vt:lpstr>Le capital est ainsi réparti depuis la création de la SARL Chronos :</vt:lpstr>
      <vt:lpstr>    Travail à faire</vt:lpstr>
      <vt:lpstr>    </vt:lpstr>
      <vt:lpstr>    Travail à faire</vt:lpstr>
      <vt:lpstr>DOSSIER 2 – Étude D’UN DOCUMENT</vt:lpstr>
    </vt:vector>
  </TitlesOfParts>
  <Company/>
  <LinksUpToDate>false</LinksUpToDate>
  <CharactersWithSpaces>7327</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Comptazine</dc:creator>
  <cp:lastModifiedBy>Sébastien Demay</cp:lastModifiedBy>
  <cp:revision>2</cp:revision>
  <cp:lastPrinted>2016-07-30T14:59:00Z</cp:lastPrinted>
  <dcterms:created xsi:type="dcterms:W3CDTF">2016-07-30T15:00:00Z</dcterms:created>
  <dcterms:modified xsi:type="dcterms:W3CDTF">2016-07-30T15:00:00Z</dcterms:modified>
</cp:coreProperties>
</file>