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873" w:rsidRPr="006D3B52" w:rsidRDefault="005A6334" w:rsidP="00802873">
      <w:pPr>
        <w:spacing w:after="0" w:line="240" w:lineRule="auto"/>
        <w:ind w:left="567"/>
        <w:jc w:val="both"/>
        <w:rPr>
          <w:rFonts w:ascii="Times New Roman" w:hAnsi="Times New Roman"/>
          <w:b/>
          <w:bCs/>
          <w:sz w:val="20"/>
          <w:szCs w:val="20"/>
        </w:rPr>
      </w:pPr>
      <w:bookmarkStart w:id="0" w:name="_GoBack"/>
      <w:bookmarkEnd w:id="0"/>
      <w:r>
        <w:rPr>
          <w:noProof/>
        </w:rPr>
        <mc:AlternateContent>
          <mc:Choice Requires="wpg">
            <w:drawing>
              <wp:anchor distT="0" distB="0" distL="114300" distR="114300" simplePos="0" relativeHeight="251657728" behindDoc="0" locked="0" layoutInCell="1" allowOverlap="1">
                <wp:simplePos x="0" y="0"/>
                <wp:positionH relativeFrom="column">
                  <wp:posOffset>-288925</wp:posOffset>
                </wp:positionH>
                <wp:positionV relativeFrom="paragraph">
                  <wp:posOffset>41910</wp:posOffset>
                </wp:positionV>
                <wp:extent cx="1885950" cy="752475"/>
                <wp:effectExtent l="0" t="0" r="0" b="9525"/>
                <wp:wrapNone/>
                <wp:docPr id="2"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1"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B7D" w:rsidRDefault="00717B7D" w:rsidP="00802873">
                              <w:pPr>
                                <w:rPr>
                                  <w:b/>
                                  <w:bCs/>
                                  <w:sz w:val="40"/>
                                </w:rPr>
                              </w:pPr>
                              <w:r>
                                <w:rPr>
                                  <w:b/>
                                  <w:bCs/>
                                  <w:sz w:val="40"/>
                                </w:rPr>
                                <w:t xml:space="preserve">   </w:t>
                              </w:r>
                              <w:r w:rsidRPr="009D67B9">
                                <w:rPr>
                                  <w:rFonts w:ascii="Times New Roman" w:hAnsi="Times New Roman"/>
                                  <w:b/>
                                  <w:bCs/>
                                  <w:sz w:val="40"/>
                                </w:rPr>
                                <w:t>DCG</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B7D" w:rsidRDefault="00717B7D" w:rsidP="00802873">
                              <w:pPr>
                                <w:rPr>
                                  <w:sz w:val="32"/>
                                </w:rPr>
                              </w:pPr>
                              <w:r>
                                <w:rPr>
                                  <w:sz w:val="32"/>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B7D" w:rsidRDefault="00717B7D" w:rsidP="00802873">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B7D" w:rsidRDefault="00717B7D" w:rsidP="00802873">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B7D" w:rsidRDefault="00717B7D" w:rsidP="00802873">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left:0;text-align:left;margin-left:-22.75pt;margin-top:3.3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MWMEA&#10;AADaAAAADwAAAGRycy9kb3ducmV2LnhtbERPS2vCQBC+F/oflil4azb1IJK6ikiDBe3BR8HjmB2z&#10;wexsyG6T+O+7guBp+PieM1sMthYdtb5yrOAjSUEQF05XXCo4HvL3KQgfkDXWjknBjTws5q8vM8y0&#10;63lH3T6UIoawz1CBCaHJpPSFIYs+cQ1x5C6utRgibEupW+xjuK3lOE0n0mLFscFgQytDxXX/ZxVs&#10;N/3Fn9enn2Kcr9H85tWk+1opNXoblp8gAg3hKX64v3WcD/dX7lf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ZTFjBAAAA2gAAAA8AAAAAAAAAAAAAAAAAmAIAAGRycy9kb3du&#10;cmV2LnhtbFBLBQYAAAAABAAEAPUAAACG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17B7D" w:rsidRDefault="00717B7D" w:rsidP="00802873">
                        <w:pPr>
                          <w:rPr>
                            <w:b/>
                            <w:bCs/>
                            <w:sz w:val="40"/>
                          </w:rPr>
                        </w:pPr>
                        <w:r>
                          <w:rPr>
                            <w:b/>
                            <w:bCs/>
                            <w:sz w:val="40"/>
                          </w:rPr>
                          <w:t xml:space="preserve">   </w:t>
                        </w:r>
                        <w:r w:rsidRPr="009D67B9">
                          <w:rPr>
                            <w:rFonts w:ascii="Times New Roman" w:hAnsi="Times New Roman"/>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17B7D" w:rsidRDefault="00717B7D" w:rsidP="00802873">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17B7D" w:rsidRDefault="00717B7D" w:rsidP="00802873">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717B7D" w:rsidRDefault="00717B7D" w:rsidP="00802873">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717B7D" w:rsidRDefault="00717B7D" w:rsidP="00802873">
                        <w:pPr>
                          <w:rPr>
                            <w:sz w:val="32"/>
                          </w:rPr>
                        </w:pPr>
                        <w:r>
                          <w:rPr>
                            <w:sz w:val="32"/>
                          </w:rPr>
                          <w:t>●</w:t>
                        </w:r>
                      </w:p>
                    </w:txbxContent>
                  </v:textbox>
                </v:shape>
              </v:group>
            </w:pict>
          </mc:Fallback>
        </mc:AlternateContent>
      </w:r>
      <w:r w:rsidR="00802873" w:rsidRPr="006D3B52">
        <w:rPr>
          <w:rFonts w:ascii="Times New Roman" w:hAnsi="Times New Roman"/>
          <w:b/>
          <w:bCs/>
          <w:sz w:val="20"/>
          <w:szCs w:val="20"/>
        </w:rPr>
        <w:t>1</w:t>
      </w:r>
      <w:r w:rsidR="00802873">
        <w:rPr>
          <w:rFonts w:ascii="Times New Roman" w:hAnsi="Times New Roman"/>
          <w:b/>
          <w:bCs/>
          <w:sz w:val="20"/>
          <w:szCs w:val="20"/>
        </w:rPr>
        <w:t>5</w:t>
      </w:r>
      <w:r w:rsidR="00802873" w:rsidRPr="006D3B52">
        <w:rPr>
          <w:rFonts w:ascii="Times New Roman" w:hAnsi="Times New Roman"/>
          <w:b/>
          <w:bCs/>
          <w:sz w:val="20"/>
          <w:szCs w:val="20"/>
        </w:rPr>
        <w:t>10002</w:t>
      </w:r>
    </w:p>
    <w:p w:rsidR="00802873" w:rsidRPr="006D3B52" w:rsidRDefault="00802873" w:rsidP="00802873">
      <w:pPr>
        <w:spacing w:after="0" w:line="240" w:lineRule="auto"/>
        <w:jc w:val="both"/>
        <w:rPr>
          <w:rFonts w:ascii="Times New Roman" w:hAnsi="Times New Roman"/>
          <w:b/>
          <w:bCs/>
          <w:sz w:val="24"/>
          <w:szCs w:val="24"/>
        </w:rPr>
      </w:pPr>
      <w:r w:rsidRPr="006D3B52">
        <w:rPr>
          <w:rFonts w:ascii="Times New Roman" w:hAnsi="Times New Roman"/>
          <w:b/>
          <w:bCs/>
          <w:sz w:val="24"/>
          <w:szCs w:val="24"/>
        </w:rPr>
        <w:t xml:space="preserve">                    </w:t>
      </w:r>
    </w:p>
    <w:p w:rsidR="00802873" w:rsidRPr="006D3B52" w:rsidRDefault="00802873" w:rsidP="00802873">
      <w:pPr>
        <w:keepNext/>
        <w:spacing w:after="0" w:line="240" w:lineRule="auto"/>
        <w:jc w:val="both"/>
        <w:outlineLvl w:val="0"/>
        <w:rPr>
          <w:rFonts w:ascii="Times New Roman" w:hAnsi="Times New Roman"/>
          <w:b/>
          <w:bCs/>
          <w:sz w:val="24"/>
          <w:szCs w:val="24"/>
        </w:rPr>
      </w:pPr>
    </w:p>
    <w:p w:rsidR="00802873" w:rsidRPr="006D3B52" w:rsidRDefault="00802873" w:rsidP="00802873">
      <w:pPr>
        <w:keepNext/>
        <w:spacing w:after="0" w:line="240" w:lineRule="auto"/>
        <w:jc w:val="both"/>
        <w:outlineLvl w:val="0"/>
        <w:rPr>
          <w:rFonts w:ascii="Times New Roman" w:hAnsi="Times New Roman"/>
          <w:b/>
          <w:bCs/>
          <w:sz w:val="24"/>
          <w:szCs w:val="24"/>
        </w:rPr>
      </w:pPr>
    </w:p>
    <w:p w:rsidR="00802873" w:rsidRPr="006D3B52" w:rsidRDefault="00802873" w:rsidP="00802873">
      <w:pPr>
        <w:spacing w:after="0" w:line="240" w:lineRule="auto"/>
        <w:jc w:val="center"/>
        <w:rPr>
          <w:rFonts w:ascii="Times New Roman" w:hAnsi="Times New Roman"/>
          <w:sz w:val="24"/>
          <w:szCs w:val="24"/>
        </w:rPr>
      </w:pPr>
    </w:p>
    <w:p w:rsidR="00802873" w:rsidRPr="006D3B52" w:rsidRDefault="00802873" w:rsidP="00802873">
      <w:pPr>
        <w:spacing w:after="0" w:line="240" w:lineRule="auto"/>
        <w:jc w:val="center"/>
        <w:rPr>
          <w:rFonts w:ascii="Times New Roman" w:hAnsi="Times New Roman"/>
          <w:sz w:val="24"/>
          <w:szCs w:val="24"/>
        </w:rPr>
      </w:pPr>
    </w:p>
    <w:p w:rsidR="00802873" w:rsidRPr="006D3B52" w:rsidRDefault="00802873" w:rsidP="00802873">
      <w:pPr>
        <w:spacing w:after="0" w:line="240" w:lineRule="auto"/>
        <w:jc w:val="center"/>
        <w:rPr>
          <w:rFonts w:ascii="Times New Roman" w:hAnsi="Times New Roman"/>
          <w:sz w:val="24"/>
          <w:szCs w:val="24"/>
        </w:rPr>
      </w:pPr>
    </w:p>
    <w:p w:rsidR="00802873" w:rsidRPr="006D3B52" w:rsidRDefault="00802873" w:rsidP="00802873">
      <w:pPr>
        <w:widowControl w:val="0"/>
        <w:overflowPunct w:val="0"/>
        <w:autoSpaceDE w:val="0"/>
        <w:autoSpaceDN w:val="0"/>
        <w:adjustRightInd w:val="0"/>
        <w:spacing w:after="0" w:line="240" w:lineRule="auto"/>
        <w:jc w:val="center"/>
        <w:textAlignment w:val="baseline"/>
        <w:rPr>
          <w:rFonts w:ascii="Times New Roman" w:hAnsi="Times New Roman"/>
          <w:b/>
          <w:bCs/>
          <w:caps/>
          <w:noProof/>
          <w:sz w:val="28"/>
          <w:szCs w:val="28"/>
        </w:rPr>
      </w:pPr>
      <w:r w:rsidRPr="006D3B52">
        <w:rPr>
          <w:rFonts w:ascii="Times New Roman" w:hAnsi="Times New Roman"/>
          <w:b/>
          <w:bCs/>
          <w:caps/>
          <w:noProof/>
          <w:sz w:val="28"/>
          <w:szCs w:val="28"/>
        </w:rPr>
        <w:t>SESSION 201</w:t>
      </w:r>
      <w:r>
        <w:rPr>
          <w:rFonts w:ascii="Times New Roman" w:hAnsi="Times New Roman"/>
          <w:b/>
          <w:bCs/>
          <w:caps/>
          <w:noProof/>
          <w:sz w:val="28"/>
          <w:szCs w:val="28"/>
        </w:rPr>
        <w:t>5</w:t>
      </w:r>
    </w:p>
    <w:p w:rsidR="00802873" w:rsidRPr="006D3B52" w:rsidRDefault="00802873" w:rsidP="00802873">
      <w:pPr>
        <w:spacing w:after="0" w:line="259" w:lineRule="auto"/>
        <w:jc w:val="center"/>
        <w:rPr>
          <w:rFonts w:ascii="Times New Roman" w:hAnsi="Times New Roman"/>
          <w:b/>
          <w:sz w:val="24"/>
          <w:szCs w:val="24"/>
        </w:rPr>
      </w:pPr>
    </w:p>
    <w:p w:rsidR="00802873" w:rsidRPr="006D3B52" w:rsidRDefault="00802873" w:rsidP="00802873">
      <w:pPr>
        <w:pBdr>
          <w:bottom w:val="single" w:sz="6" w:space="1" w:color="auto"/>
        </w:pBdr>
        <w:tabs>
          <w:tab w:val="left" w:pos="8340"/>
        </w:tabs>
        <w:spacing w:after="0" w:line="240" w:lineRule="auto"/>
        <w:jc w:val="center"/>
        <w:rPr>
          <w:rFonts w:ascii="Times New Roman" w:hAnsi="Times New Roman"/>
          <w:b/>
          <w:sz w:val="40"/>
          <w:szCs w:val="40"/>
        </w:rPr>
      </w:pPr>
      <w:r w:rsidRPr="006D3B52">
        <w:rPr>
          <w:rFonts w:ascii="Times New Roman" w:hAnsi="Times New Roman"/>
          <w:b/>
          <w:sz w:val="40"/>
          <w:szCs w:val="40"/>
        </w:rPr>
        <w:t xml:space="preserve">DROIT DES SOCIÉTÉS </w:t>
      </w:r>
    </w:p>
    <w:p w:rsidR="00802873" w:rsidRPr="006D3B52" w:rsidRDefault="00802873" w:rsidP="00802873">
      <w:pPr>
        <w:pBdr>
          <w:bottom w:val="single" w:sz="6" w:space="1" w:color="auto"/>
        </w:pBdr>
        <w:tabs>
          <w:tab w:val="left" w:pos="8340"/>
        </w:tabs>
        <w:spacing w:after="0" w:line="240" w:lineRule="auto"/>
        <w:jc w:val="center"/>
        <w:rPr>
          <w:rFonts w:ascii="Times New Roman" w:hAnsi="Times New Roman"/>
          <w:b/>
          <w:sz w:val="24"/>
          <w:szCs w:val="24"/>
        </w:rPr>
      </w:pPr>
    </w:p>
    <w:p w:rsidR="00802873" w:rsidRPr="006D3B52" w:rsidRDefault="00802873" w:rsidP="00802873">
      <w:pPr>
        <w:pBdr>
          <w:bottom w:val="single" w:sz="6" w:space="1" w:color="auto"/>
        </w:pBdr>
        <w:tabs>
          <w:tab w:val="left" w:pos="8340"/>
        </w:tabs>
        <w:spacing w:before="60" w:after="0" w:line="240" w:lineRule="auto"/>
        <w:jc w:val="center"/>
        <w:rPr>
          <w:rFonts w:ascii="Times New Roman" w:hAnsi="Times New Roman"/>
          <w:sz w:val="24"/>
          <w:szCs w:val="24"/>
        </w:rPr>
      </w:pPr>
      <w:r w:rsidRPr="006D3B52">
        <w:rPr>
          <w:rFonts w:ascii="Times New Roman" w:hAnsi="Times New Roman"/>
          <w:sz w:val="24"/>
          <w:szCs w:val="24"/>
        </w:rPr>
        <w:t>Durée de l’épreuve : 3 heures     -     coefficient : 1</w:t>
      </w: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noProof/>
          <w:sz w:val="24"/>
          <w:szCs w:val="24"/>
        </w:rPr>
      </w:pPr>
      <w:r w:rsidRPr="006D3B52">
        <w:rPr>
          <w:rFonts w:ascii="Times New Roman" w:hAnsi="Times New Roman"/>
          <w:noProof/>
          <w:sz w:val="24"/>
          <w:szCs w:val="24"/>
        </w:rPr>
        <w:t>Document autorisé :</w:t>
      </w:r>
    </w:p>
    <w:p w:rsidR="00717B7D" w:rsidRPr="00A0156C" w:rsidRDefault="00717B7D" w:rsidP="00717B7D">
      <w:pPr>
        <w:pStyle w:val="Titre"/>
        <w:jc w:val="both"/>
        <w:rPr>
          <w:b/>
          <w:sz w:val="22"/>
          <w:szCs w:val="22"/>
        </w:rPr>
      </w:pPr>
      <w:r w:rsidRPr="00A0156C">
        <w:rPr>
          <w:b/>
          <w:sz w:val="22"/>
          <w:szCs w:val="22"/>
        </w:rPr>
        <w:t>Aucun document personnel ni aucun matériel ne sont autorisés.</w:t>
      </w:r>
    </w:p>
    <w:p w:rsidR="00717B7D" w:rsidRPr="00A0156C" w:rsidRDefault="00717B7D" w:rsidP="00717B7D">
      <w:pPr>
        <w:pStyle w:val="Titre"/>
        <w:jc w:val="both"/>
        <w:rPr>
          <w:sz w:val="22"/>
          <w:szCs w:val="22"/>
        </w:rPr>
      </w:pPr>
      <w:r w:rsidRPr="00A0156C">
        <w:rPr>
          <w:sz w:val="22"/>
          <w:szCs w:val="22"/>
        </w:rPr>
        <w:t xml:space="preserve">En conséquence, tout usage d’une calculatrice ou d’un code est </w:t>
      </w:r>
      <w:r w:rsidRPr="00A0156C">
        <w:rPr>
          <w:b/>
          <w:sz w:val="22"/>
          <w:szCs w:val="22"/>
        </w:rPr>
        <w:t>INTERDIT</w:t>
      </w:r>
      <w:r w:rsidRPr="00A0156C">
        <w:rPr>
          <w:sz w:val="22"/>
          <w:szCs w:val="22"/>
        </w:rPr>
        <w:t xml:space="preserve"> et constituerait une fraude.</w:t>
      </w: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b/>
          <w:bCs/>
          <w:noProof/>
          <w:sz w:val="24"/>
          <w:szCs w:val="24"/>
        </w:rPr>
      </w:pP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noProof/>
          <w:sz w:val="24"/>
          <w:szCs w:val="24"/>
        </w:rPr>
      </w:pPr>
      <w:r w:rsidRPr="006D3B52">
        <w:rPr>
          <w:rFonts w:ascii="Times New Roman" w:hAnsi="Times New Roman"/>
          <w:noProof/>
          <w:sz w:val="24"/>
          <w:szCs w:val="24"/>
        </w:rPr>
        <w:t>Document remis au candidat :</w:t>
      </w: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b/>
          <w:bCs/>
          <w:noProof/>
          <w:sz w:val="24"/>
          <w:szCs w:val="24"/>
        </w:rPr>
      </w:pPr>
      <w:r w:rsidRPr="006D3B52">
        <w:rPr>
          <w:rFonts w:ascii="Times New Roman" w:hAnsi="Times New Roman"/>
          <w:b/>
          <w:bCs/>
          <w:noProof/>
          <w:sz w:val="24"/>
          <w:szCs w:val="24"/>
        </w:rPr>
        <w:t xml:space="preserve">Le sujet comporte </w:t>
      </w:r>
      <w:r w:rsidR="002D5547">
        <w:rPr>
          <w:rFonts w:ascii="Times New Roman" w:hAnsi="Times New Roman"/>
          <w:b/>
          <w:bCs/>
          <w:noProof/>
          <w:sz w:val="24"/>
          <w:szCs w:val="24"/>
        </w:rPr>
        <w:t>6</w:t>
      </w:r>
      <w:r w:rsidRPr="006D3B52">
        <w:rPr>
          <w:rFonts w:ascii="Times New Roman" w:hAnsi="Times New Roman"/>
          <w:b/>
          <w:bCs/>
          <w:noProof/>
          <w:sz w:val="24"/>
          <w:szCs w:val="24"/>
        </w:rPr>
        <w:t xml:space="preserve"> pages numérotées de 1/</w:t>
      </w:r>
      <w:r w:rsidR="002D5547">
        <w:rPr>
          <w:rFonts w:ascii="Times New Roman" w:hAnsi="Times New Roman"/>
          <w:b/>
          <w:bCs/>
          <w:noProof/>
          <w:sz w:val="24"/>
          <w:szCs w:val="24"/>
        </w:rPr>
        <w:t>6</w:t>
      </w:r>
      <w:r w:rsidRPr="006D3B52">
        <w:rPr>
          <w:rFonts w:ascii="Times New Roman" w:hAnsi="Times New Roman"/>
          <w:b/>
          <w:bCs/>
          <w:noProof/>
          <w:sz w:val="24"/>
          <w:szCs w:val="24"/>
        </w:rPr>
        <w:t xml:space="preserve"> à </w:t>
      </w:r>
      <w:r w:rsidR="002D5547">
        <w:rPr>
          <w:rFonts w:ascii="Times New Roman" w:hAnsi="Times New Roman"/>
          <w:b/>
          <w:bCs/>
          <w:noProof/>
          <w:sz w:val="24"/>
          <w:szCs w:val="24"/>
        </w:rPr>
        <w:t>6</w:t>
      </w:r>
      <w:r w:rsidRPr="006D3B52">
        <w:rPr>
          <w:rFonts w:ascii="Times New Roman" w:hAnsi="Times New Roman"/>
          <w:b/>
          <w:bCs/>
          <w:noProof/>
          <w:sz w:val="24"/>
          <w:szCs w:val="24"/>
        </w:rPr>
        <w:t>/</w:t>
      </w:r>
      <w:r w:rsidR="002D5547">
        <w:rPr>
          <w:rFonts w:ascii="Times New Roman" w:hAnsi="Times New Roman"/>
          <w:b/>
          <w:bCs/>
          <w:noProof/>
          <w:sz w:val="24"/>
          <w:szCs w:val="24"/>
        </w:rPr>
        <w:t>6</w:t>
      </w: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b/>
          <w:bCs/>
          <w:noProof/>
          <w:sz w:val="24"/>
          <w:szCs w:val="24"/>
        </w:rPr>
      </w:pP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b/>
          <w:bCs/>
          <w:noProof/>
          <w:sz w:val="24"/>
          <w:szCs w:val="24"/>
        </w:rPr>
      </w:pPr>
    </w:p>
    <w:p w:rsidR="00802873" w:rsidRPr="006D3B52" w:rsidRDefault="00802873" w:rsidP="00802873">
      <w:pPr>
        <w:widowControl w:val="0"/>
        <w:pBdr>
          <w:bottom w:val="single" w:sz="4" w:space="1" w:color="auto"/>
        </w:pBdr>
        <w:overflowPunct w:val="0"/>
        <w:autoSpaceDE w:val="0"/>
        <w:autoSpaceDN w:val="0"/>
        <w:adjustRightInd w:val="0"/>
        <w:spacing w:after="0" w:line="240" w:lineRule="auto"/>
        <w:jc w:val="both"/>
        <w:textAlignment w:val="baseline"/>
        <w:rPr>
          <w:rFonts w:ascii="Times New Roman" w:hAnsi="Times New Roman"/>
          <w:noProof/>
          <w:sz w:val="24"/>
          <w:szCs w:val="24"/>
        </w:rPr>
      </w:pPr>
      <w:r w:rsidRPr="006D3B52">
        <w:rPr>
          <w:rFonts w:ascii="Times New Roman" w:hAnsi="Times New Roman"/>
          <w:noProof/>
          <w:sz w:val="24"/>
          <w:szCs w:val="24"/>
        </w:rPr>
        <w:t>Il vous est demandé de vérifier que le sujet est complet dès sa mise à votre disposition.</w:t>
      </w:r>
    </w:p>
    <w:p w:rsidR="00802873" w:rsidRPr="006D3B52" w:rsidRDefault="00802873" w:rsidP="00802873">
      <w:pPr>
        <w:widowControl w:val="0"/>
        <w:pBdr>
          <w:bottom w:val="single" w:sz="4" w:space="1" w:color="auto"/>
        </w:pBdr>
        <w:overflowPunct w:val="0"/>
        <w:autoSpaceDE w:val="0"/>
        <w:autoSpaceDN w:val="0"/>
        <w:adjustRightInd w:val="0"/>
        <w:spacing w:after="0" w:line="240" w:lineRule="auto"/>
        <w:jc w:val="both"/>
        <w:textAlignment w:val="baseline"/>
        <w:rPr>
          <w:rFonts w:ascii="Times New Roman" w:hAnsi="Times New Roman"/>
          <w:noProof/>
          <w:sz w:val="24"/>
          <w:szCs w:val="24"/>
        </w:rPr>
      </w:pPr>
    </w:p>
    <w:p w:rsidR="00802873" w:rsidRPr="006D3B52" w:rsidRDefault="00802873" w:rsidP="00802873">
      <w:pPr>
        <w:widowControl w:val="0"/>
        <w:pBdr>
          <w:bottom w:val="single" w:sz="4" w:space="1" w:color="auto"/>
        </w:pBdr>
        <w:overflowPunct w:val="0"/>
        <w:autoSpaceDE w:val="0"/>
        <w:autoSpaceDN w:val="0"/>
        <w:adjustRightInd w:val="0"/>
        <w:spacing w:after="0" w:line="240" w:lineRule="auto"/>
        <w:jc w:val="both"/>
        <w:textAlignment w:val="baseline"/>
        <w:rPr>
          <w:rFonts w:ascii="Times New Roman" w:hAnsi="Times New Roman"/>
          <w:noProof/>
          <w:sz w:val="24"/>
          <w:szCs w:val="24"/>
        </w:rPr>
      </w:pPr>
    </w:p>
    <w:p w:rsidR="00802873" w:rsidRPr="006D3B52" w:rsidRDefault="00802873" w:rsidP="00802873">
      <w:pPr>
        <w:widowControl w:val="0"/>
        <w:shd w:val="clear" w:color="auto" w:fill="FFFFFF"/>
        <w:autoSpaceDE w:val="0"/>
        <w:autoSpaceDN w:val="0"/>
        <w:adjustRightInd w:val="0"/>
        <w:spacing w:after="0" w:line="240" w:lineRule="auto"/>
        <w:ind w:right="98"/>
        <w:jc w:val="center"/>
        <w:rPr>
          <w:rFonts w:ascii="Times New Roman" w:hAnsi="Times New Roman"/>
          <w:b/>
          <w:bCs/>
          <w:i/>
          <w:iCs/>
          <w:color w:val="000000"/>
          <w:spacing w:val="-5"/>
          <w:sz w:val="24"/>
          <w:szCs w:val="24"/>
        </w:rPr>
      </w:pPr>
      <w:r w:rsidRPr="006D3B52">
        <w:rPr>
          <w:rFonts w:ascii="Times New Roman" w:hAnsi="Times New Roman"/>
          <w:b/>
          <w:bCs/>
          <w:i/>
          <w:iCs/>
          <w:color w:val="000000"/>
          <w:spacing w:val="-5"/>
          <w:sz w:val="24"/>
          <w:szCs w:val="24"/>
        </w:rPr>
        <w:t>Le suj</w:t>
      </w:r>
      <w:r>
        <w:rPr>
          <w:rFonts w:ascii="Times New Roman" w:hAnsi="Times New Roman"/>
          <w:b/>
          <w:bCs/>
          <w:i/>
          <w:iCs/>
          <w:color w:val="000000"/>
          <w:spacing w:val="-5"/>
          <w:sz w:val="24"/>
          <w:szCs w:val="24"/>
        </w:rPr>
        <w:t>et se présente sous la forme de 2</w:t>
      </w:r>
      <w:r w:rsidRPr="006D3B52">
        <w:rPr>
          <w:rFonts w:ascii="Times New Roman" w:hAnsi="Times New Roman"/>
          <w:b/>
          <w:bCs/>
          <w:i/>
          <w:iCs/>
          <w:color w:val="000000"/>
          <w:spacing w:val="-5"/>
          <w:sz w:val="24"/>
          <w:szCs w:val="24"/>
        </w:rPr>
        <w:t xml:space="preserve"> dossiers indépendants</w:t>
      </w:r>
    </w:p>
    <w:p w:rsidR="00802873" w:rsidRPr="006D3B52" w:rsidRDefault="00802873" w:rsidP="00802873">
      <w:pPr>
        <w:shd w:val="clear" w:color="auto" w:fill="FFFFFF"/>
        <w:tabs>
          <w:tab w:val="left" w:pos="9072"/>
        </w:tabs>
        <w:spacing w:after="0" w:line="240" w:lineRule="auto"/>
        <w:ind w:left="29"/>
        <w:jc w:val="both"/>
        <w:rPr>
          <w:rFonts w:ascii="Times New Roman" w:hAnsi="Times New Roman"/>
          <w:b/>
          <w:bCs/>
          <w:color w:val="000000"/>
          <w:sz w:val="24"/>
          <w:szCs w:val="24"/>
        </w:rPr>
      </w:pPr>
    </w:p>
    <w:p w:rsidR="00802873" w:rsidRPr="006D2375" w:rsidRDefault="00802873" w:rsidP="00802873">
      <w:pPr>
        <w:spacing w:after="0"/>
        <w:jc w:val="both"/>
        <w:rPr>
          <w:rFonts w:ascii="Times New Roman" w:hAnsi="Times New Roman"/>
          <w:sz w:val="24"/>
          <w:szCs w:val="24"/>
        </w:rPr>
      </w:pPr>
      <w:r>
        <w:rPr>
          <w:rFonts w:ascii="Times New Roman" w:hAnsi="Times New Roman"/>
          <w:sz w:val="24"/>
          <w:szCs w:val="24"/>
        </w:rPr>
        <w:t>Page de garde………………………………………………………………………….  page 1</w:t>
      </w:r>
    </w:p>
    <w:p w:rsidR="00802873" w:rsidRDefault="00802873" w:rsidP="00802873">
      <w:pPr>
        <w:spacing w:after="0"/>
        <w:jc w:val="center"/>
        <w:rPr>
          <w:rFonts w:ascii="Times New Roman" w:hAnsi="Times New Roman"/>
          <w:i/>
          <w:sz w:val="24"/>
          <w:szCs w:val="24"/>
        </w:rPr>
      </w:pPr>
    </w:p>
    <w:p w:rsidR="00802873" w:rsidRPr="003C021A" w:rsidRDefault="00802873" w:rsidP="00802873">
      <w:pPr>
        <w:spacing w:after="0" w:line="240" w:lineRule="auto"/>
        <w:rPr>
          <w:rFonts w:ascii="Times New Roman" w:hAnsi="Times New Roman"/>
          <w:b/>
          <w:sz w:val="24"/>
          <w:szCs w:val="24"/>
        </w:rPr>
      </w:pPr>
      <w:r w:rsidRPr="003C021A">
        <w:rPr>
          <w:rFonts w:ascii="Times New Roman" w:hAnsi="Times New Roman"/>
          <w:b/>
          <w:sz w:val="24"/>
          <w:szCs w:val="24"/>
        </w:rPr>
        <w:t xml:space="preserve">DOSSIER 1 – ETUDE DE SITUATIONS PRATIQUES ( </w:t>
      </w:r>
      <w:r>
        <w:rPr>
          <w:rFonts w:ascii="Times New Roman" w:hAnsi="Times New Roman"/>
          <w:b/>
          <w:sz w:val="24"/>
          <w:szCs w:val="24"/>
        </w:rPr>
        <w:t>1</w:t>
      </w:r>
      <w:r w:rsidRPr="003C021A">
        <w:rPr>
          <w:rFonts w:ascii="Times New Roman" w:hAnsi="Times New Roman"/>
          <w:b/>
          <w:sz w:val="24"/>
          <w:szCs w:val="24"/>
        </w:rPr>
        <w:t>3,5 points)</w:t>
      </w:r>
    </w:p>
    <w:p w:rsidR="00802873" w:rsidRDefault="00802873" w:rsidP="00802873">
      <w:pPr>
        <w:spacing w:after="0" w:line="240" w:lineRule="auto"/>
        <w:rPr>
          <w:rFonts w:ascii="Times New Roman" w:hAnsi="Times New Roman"/>
          <w:sz w:val="24"/>
          <w:szCs w:val="24"/>
        </w:rPr>
      </w:pPr>
      <w:r>
        <w:rPr>
          <w:rFonts w:ascii="Times New Roman" w:hAnsi="Times New Roman"/>
          <w:sz w:val="24"/>
          <w:szCs w:val="24"/>
        </w:rPr>
        <w:t xml:space="preserve">                        Première partie ………………………………………………………… page 3</w:t>
      </w:r>
    </w:p>
    <w:p w:rsidR="00802873" w:rsidRDefault="00802873" w:rsidP="00802873">
      <w:pPr>
        <w:spacing w:after="0" w:line="240" w:lineRule="auto"/>
        <w:rPr>
          <w:rFonts w:ascii="Times New Roman" w:hAnsi="Times New Roman"/>
          <w:sz w:val="24"/>
          <w:szCs w:val="24"/>
        </w:rPr>
      </w:pPr>
      <w:r>
        <w:rPr>
          <w:rFonts w:ascii="Times New Roman" w:hAnsi="Times New Roman"/>
          <w:sz w:val="24"/>
          <w:szCs w:val="24"/>
        </w:rPr>
        <w:t xml:space="preserve">                        Deuxième partie ……………………………………………………….. page 4</w:t>
      </w:r>
    </w:p>
    <w:p w:rsidR="00802873" w:rsidRDefault="00802873" w:rsidP="00802873">
      <w:pPr>
        <w:spacing w:after="0" w:line="240" w:lineRule="auto"/>
        <w:rPr>
          <w:rFonts w:ascii="Times New Roman" w:hAnsi="Times New Roman"/>
          <w:sz w:val="24"/>
          <w:szCs w:val="24"/>
        </w:rPr>
      </w:pPr>
      <w:r>
        <w:rPr>
          <w:rFonts w:ascii="Times New Roman" w:hAnsi="Times New Roman"/>
          <w:sz w:val="24"/>
          <w:szCs w:val="24"/>
        </w:rPr>
        <w:t xml:space="preserve">                        Troisième partie ……………………………………………………….. pages 4 et 5          </w:t>
      </w:r>
    </w:p>
    <w:p w:rsidR="00802873" w:rsidRDefault="00802873" w:rsidP="00802873">
      <w:pPr>
        <w:spacing w:after="0" w:line="240" w:lineRule="auto"/>
        <w:rPr>
          <w:rFonts w:ascii="Times New Roman" w:hAnsi="Times New Roman"/>
          <w:sz w:val="24"/>
          <w:szCs w:val="24"/>
        </w:rPr>
      </w:pPr>
      <w:r>
        <w:rPr>
          <w:rFonts w:ascii="Times New Roman" w:hAnsi="Times New Roman"/>
          <w:sz w:val="24"/>
          <w:szCs w:val="24"/>
        </w:rPr>
        <w:t xml:space="preserve"> </w:t>
      </w:r>
    </w:p>
    <w:p w:rsidR="00802873" w:rsidRDefault="00802873" w:rsidP="00802873">
      <w:pPr>
        <w:spacing w:after="0" w:line="240" w:lineRule="auto"/>
        <w:rPr>
          <w:rFonts w:ascii="Times New Roman" w:hAnsi="Times New Roman"/>
          <w:sz w:val="24"/>
          <w:szCs w:val="24"/>
        </w:rPr>
      </w:pPr>
    </w:p>
    <w:p w:rsidR="00802873" w:rsidRPr="003C021A" w:rsidRDefault="00802873" w:rsidP="00802873">
      <w:pPr>
        <w:spacing w:after="0" w:line="240" w:lineRule="auto"/>
        <w:jc w:val="both"/>
        <w:rPr>
          <w:rFonts w:ascii="Times New Roman" w:hAnsi="Times New Roman"/>
          <w:b/>
          <w:sz w:val="24"/>
          <w:szCs w:val="24"/>
        </w:rPr>
      </w:pPr>
      <w:r w:rsidRPr="003C021A">
        <w:rPr>
          <w:rFonts w:ascii="Times New Roman" w:hAnsi="Times New Roman"/>
          <w:b/>
          <w:sz w:val="24"/>
          <w:szCs w:val="24"/>
        </w:rPr>
        <w:t>DOSSIER 2 – COMMENTAIRE DE  DOCUMENTS (6,5 points)</w:t>
      </w:r>
    </w:p>
    <w:p w:rsidR="00802873" w:rsidRDefault="00802873" w:rsidP="00802873">
      <w:pPr>
        <w:spacing w:after="0" w:line="240" w:lineRule="auto"/>
        <w:jc w:val="both"/>
        <w:rPr>
          <w:rFonts w:ascii="Times New Roman" w:hAnsi="Times New Roman"/>
          <w:sz w:val="24"/>
          <w:szCs w:val="24"/>
        </w:rPr>
      </w:pPr>
      <w:r>
        <w:rPr>
          <w:rFonts w:ascii="Times New Roman" w:hAnsi="Times New Roman"/>
          <w:sz w:val="24"/>
          <w:szCs w:val="24"/>
        </w:rPr>
        <w:t xml:space="preserve">                         Première partie ……………………………………………………….. page 5</w:t>
      </w:r>
    </w:p>
    <w:p w:rsidR="00802873" w:rsidRDefault="00802873" w:rsidP="00802873">
      <w:pPr>
        <w:spacing w:after="0" w:line="240" w:lineRule="auto"/>
        <w:jc w:val="both"/>
        <w:rPr>
          <w:rFonts w:ascii="Times New Roman" w:hAnsi="Times New Roman"/>
          <w:sz w:val="24"/>
          <w:szCs w:val="24"/>
        </w:rPr>
      </w:pPr>
      <w:r>
        <w:rPr>
          <w:rFonts w:ascii="Times New Roman" w:hAnsi="Times New Roman"/>
          <w:sz w:val="24"/>
          <w:szCs w:val="24"/>
        </w:rPr>
        <w:t xml:space="preserve">                         Deuxième partie………………………………………………………. page 6  </w:t>
      </w:r>
    </w:p>
    <w:p w:rsidR="00802873" w:rsidRPr="006D3B52" w:rsidRDefault="00802873" w:rsidP="00802873">
      <w:pPr>
        <w:shd w:val="clear" w:color="auto" w:fill="FFFFFF"/>
        <w:spacing w:after="0" w:line="240" w:lineRule="auto"/>
        <w:jc w:val="center"/>
        <w:rPr>
          <w:rFonts w:ascii="Times New Roman" w:hAnsi="Times New Roman"/>
          <w:b/>
          <w:bCs/>
          <w:color w:val="000000"/>
          <w:spacing w:val="-7"/>
          <w:sz w:val="24"/>
          <w:szCs w:val="24"/>
        </w:rPr>
      </w:pPr>
      <w:r w:rsidRPr="006D3B52">
        <w:rPr>
          <w:rFonts w:ascii="Times New Roman" w:hAnsi="Times New Roman"/>
          <w:b/>
          <w:bCs/>
          <w:color w:val="000000"/>
          <w:spacing w:val="-7"/>
          <w:sz w:val="24"/>
          <w:szCs w:val="24"/>
        </w:rPr>
        <w:t>____________________________________________________________________________________</w:t>
      </w:r>
    </w:p>
    <w:p w:rsidR="00802873" w:rsidRPr="006D3B52" w:rsidRDefault="00802873" w:rsidP="00802873">
      <w:pPr>
        <w:shd w:val="clear" w:color="auto" w:fill="FFFFFF"/>
        <w:spacing w:after="0" w:line="240" w:lineRule="auto"/>
        <w:ind w:right="170"/>
        <w:jc w:val="both"/>
        <w:rPr>
          <w:rFonts w:ascii="Times New Roman" w:hAnsi="Times New Roman"/>
          <w:b/>
          <w:bCs/>
          <w:color w:val="000000"/>
          <w:spacing w:val="-5"/>
          <w:sz w:val="24"/>
          <w:szCs w:val="24"/>
        </w:rPr>
      </w:pPr>
    </w:p>
    <w:p w:rsidR="00802873" w:rsidRPr="006D3B52" w:rsidRDefault="00802873" w:rsidP="00802873">
      <w:pPr>
        <w:shd w:val="clear" w:color="auto" w:fill="FFFFFF"/>
        <w:spacing w:after="0" w:line="240" w:lineRule="auto"/>
        <w:ind w:right="170"/>
        <w:jc w:val="both"/>
        <w:rPr>
          <w:rFonts w:ascii="Times New Roman" w:hAnsi="Times New Roman"/>
          <w:b/>
          <w:bCs/>
          <w:color w:val="000000"/>
          <w:spacing w:val="-5"/>
          <w:sz w:val="24"/>
          <w:szCs w:val="24"/>
        </w:rPr>
      </w:pPr>
    </w:p>
    <w:p w:rsidR="00802873" w:rsidRPr="006D3B52" w:rsidRDefault="00802873" w:rsidP="00802873">
      <w:pPr>
        <w:widowControl w:val="0"/>
        <w:pBdr>
          <w:top w:val="single" w:sz="4" w:space="1" w:color="auto"/>
          <w:left w:val="single" w:sz="4" w:space="0" w:color="auto"/>
          <w:bottom w:val="single" w:sz="4" w:space="1" w:color="auto"/>
          <w:right w:val="single" w:sz="4" w:space="4" w:color="auto"/>
        </w:pBdr>
        <w:shd w:val="clear" w:color="auto" w:fill="FFFFFF"/>
        <w:overflowPunct w:val="0"/>
        <w:autoSpaceDE w:val="0"/>
        <w:autoSpaceDN w:val="0"/>
        <w:adjustRightInd w:val="0"/>
        <w:spacing w:after="0" w:line="240" w:lineRule="auto"/>
        <w:jc w:val="center"/>
        <w:textAlignment w:val="baseline"/>
        <w:rPr>
          <w:rFonts w:ascii="Times New Roman" w:hAnsi="Times New Roman"/>
          <w:b/>
          <w:bCs/>
          <w:noProof/>
          <w:sz w:val="24"/>
          <w:szCs w:val="24"/>
          <w:u w:val="single"/>
        </w:rPr>
      </w:pPr>
      <w:r w:rsidRPr="006D3B52">
        <w:rPr>
          <w:rFonts w:ascii="Times New Roman" w:hAnsi="Times New Roman"/>
          <w:b/>
          <w:bCs/>
          <w:noProof/>
          <w:sz w:val="24"/>
          <w:szCs w:val="24"/>
          <w:u w:val="single"/>
        </w:rPr>
        <w:t>AVERTISSEMENT</w:t>
      </w:r>
    </w:p>
    <w:p w:rsidR="00802873" w:rsidRPr="006D3B52" w:rsidRDefault="00802873" w:rsidP="00802873">
      <w:pPr>
        <w:widowControl w:val="0"/>
        <w:pBdr>
          <w:top w:val="single" w:sz="4" w:space="1" w:color="auto"/>
          <w:left w:val="single" w:sz="4" w:space="0" w:color="auto"/>
          <w:bottom w:val="single" w:sz="4" w:space="1" w:color="auto"/>
          <w:right w:val="single" w:sz="4" w:space="4" w:color="auto"/>
        </w:pBdr>
        <w:shd w:val="clear" w:color="auto" w:fill="FFFFFF"/>
        <w:overflowPunct w:val="0"/>
        <w:autoSpaceDE w:val="0"/>
        <w:autoSpaceDN w:val="0"/>
        <w:adjustRightInd w:val="0"/>
        <w:spacing w:after="0" w:line="240" w:lineRule="auto"/>
        <w:jc w:val="both"/>
        <w:textAlignment w:val="baseline"/>
        <w:rPr>
          <w:rFonts w:ascii="Times New Roman" w:hAnsi="Times New Roman"/>
          <w:b/>
          <w:bCs/>
          <w:noProof/>
          <w:sz w:val="24"/>
          <w:szCs w:val="24"/>
        </w:rPr>
      </w:pPr>
      <w:r w:rsidRPr="006D3B52">
        <w:rPr>
          <w:rFonts w:ascii="Times New Roman" w:hAnsi="Times New Roman"/>
          <w:b/>
          <w:bCs/>
          <w:noProof/>
          <w:sz w:val="24"/>
          <w:szCs w:val="24"/>
        </w:rPr>
        <w:t xml:space="preserve">Si le texte du sujet, de ses questions ou de ses </w:t>
      </w:r>
      <w:r w:rsidR="00AF3DF3">
        <w:rPr>
          <w:rFonts w:ascii="Times New Roman" w:hAnsi="Times New Roman"/>
          <w:b/>
          <w:bCs/>
          <w:noProof/>
          <w:sz w:val="24"/>
          <w:szCs w:val="24"/>
        </w:rPr>
        <w:t>annexes</w:t>
      </w:r>
      <w:r w:rsidRPr="006D3B52">
        <w:rPr>
          <w:rFonts w:ascii="Times New Roman" w:hAnsi="Times New Roman"/>
          <w:b/>
          <w:bCs/>
          <w:noProof/>
          <w:sz w:val="24"/>
          <w:szCs w:val="24"/>
        </w:rPr>
        <w:t xml:space="preserve"> vous conduit à formuler une ou plusieurs hypothèses, il vous est demandé de la (ou les) mentionner explicitement dans votre copie.</w:t>
      </w:r>
    </w:p>
    <w:p w:rsidR="00802873" w:rsidRDefault="00802873" w:rsidP="00802873">
      <w:pPr>
        <w:rPr>
          <w:rFonts w:ascii="Times New Roman" w:hAnsi="Times New Roman"/>
          <w:b/>
          <w:bCs/>
          <w:sz w:val="24"/>
          <w:szCs w:val="24"/>
        </w:rPr>
      </w:pPr>
    </w:p>
    <w:p w:rsidR="00802873" w:rsidRDefault="00802873" w:rsidP="00802873">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sz w:val="24"/>
          <w:szCs w:val="24"/>
        </w:rPr>
      </w:pPr>
      <w:r w:rsidRPr="00167C07">
        <w:rPr>
          <w:rFonts w:ascii="Times New Roman" w:hAnsi="Times New Roman"/>
          <w:b/>
          <w:sz w:val="24"/>
          <w:szCs w:val="24"/>
        </w:rPr>
        <w:t>Il vous est demandé d’apporter un soin particulier à la présentation de votre copie</w:t>
      </w:r>
      <w:r>
        <w:rPr>
          <w:rFonts w:ascii="Times New Roman" w:hAnsi="Times New Roman"/>
          <w:b/>
          <w:sz w:val="24"/>
          <w:szCs w:val="24"/>
        </w:rPr>
        <w:t xml:space="preserve"> ainsi qu’à l’expression et l’orthographe. </w:t>
      </w:r>
    </w:p>
    <w:p w:rsidR="00802873" w:rsidRDefault="00802873">
      <w:pPr>
        <w:rPr>
          <w:rFonts w:ascii="Times New Roman" w:hAnsi="Times New Roman"/>
          <w:b/>
          <w:sz w:val="24"/>
          <w:szCs w:val="24"/>
        </w:rPr>
      </w:pPr>
      <w:r>
        <w:rPr>
          <w:rFonts w:ascii="Times New Roman" w:hAnsi="Times New Roman"/>
          <w:b/>
          <w:sz w:val="24"/>
          <w:szCs w:val="24"/>
        </w:rPr>
        <w:br w:type="page"/>
      </w:r>
    </w:p>
    <w:p w:rsidR="00054295" w:rsidRPr="00167C07" w:rsidRDefault="00054295" w:rsidP="00167C07">
      <w:pPr>
        <w:spacing w:line="240" w:lineRule="auto"/>
        <w:jc w:val="center"/>
        <w:rPr>
          <w:rFonts w:ascii="Times New Roman" w:hAnsi="Times New Roman"/>
          <w:b/>
          <w:sz w:val="24"/>
          <w:szCs w:val="24"/>
        </w:rPr>
      </w:pPr>
      <w:r w:rsidRPr="00167C07">
        <w:rPr>
          <w:rFonts w:ascii="Times New Roman" w:hAnsi="Times New Roman"/>
          <w:b/>
          <w:sz w:val="24"/>
          <w:szCs w:val="24"/>
        </w:rPr>
        <w:t xml:space="preserve">SUJET </w:t>
      </w:r>
    </w:p>
    <w:p w:rsidR="004B6A9D" w:rsidRPr="004B6A9D" w:rsidRDefault="004B6A9D" w:rsidP="004B6A9D">
      <w:pPr>
        <w:pBdr>
          <w:top w:val="single" w:sz="4" w:space="1" w:color="auto"/>
          <w:left w:val="single" w:sz="4" w:space="4" w:color="auto"/>
          <w:bottom w:val="single" w:sz="4" w:space="1" w:color="auto"/>
          <w:right w:val="single" w:sz="4" w:space="4" w:color="auto"/>
        </w:pBdr>
        <w:shd w:val="clear" w:color="auto" w:fill="C0C0C0"/>
        <w:spacing w:after="0" w:line="480" w:lineRule="auto"/>
        <w:jc w:val="center"/>
        <w:outlineLvl w:val="0"/>
        <w:rPr>
          <w:rFonts w:ascii="Times New Roman" w:hAnsi="Times New Roman"/>
          <w:b/>
          <w:bCs/>
          <w:caps/>
          <w:position w:val="-48"/>
          <w:sz w:val="24"/>
          <w:szCs w:val="24"/>
        </w:rPr>
      </w:pPr>
      <w:r w:rsidRPr="004B6A9D">
        <w:rPr>
          <w:rFonts w:ascii="Times New Roman" w:hAnsi="Times New Roman"/>
          <w:b/>
          <w:bCs/>
          <w:caps/>
          <w:position w:val="-48"/>
          <w:sz w:val="24"/>
          <w:szCs w:val="24"/>
        </w:rPr>
        <w:t>DOSSIER 1 - Étude de situations pratiques</w:t>
      </w:r>
    </w:p>
    <w:p w:rsidR="00A41A1B" w:rsidRDefault="00A41A1B" w:rsidP="00E824A3">
      <w:pPr>
        <w:spacing w:line="240" w:lineRule="auto"/>
        <w:jc w:val="both"/>
        <w:rPr>
          <w:rFonts w:ascii="Times New Roman" w:hAnsi="Times New Roman"/>
          <w:b/>
          <w:sz w:val="24"/>
          <w:szCs w:val="24"/>
        </w:rPr>
      </w:pPr>
    </w:p>
    <w:p w:rsidR="00E824A3" w:rsidRDefault="004B6A9D" w:rsidP="00E824A3">
      <w:pPr>
        <w:spacing w:line="240" w:lineRule="auto"/>
        <w:jc w:val="both"/>
        <w:rPr>
          <w:rFonts w:ascii="Times New Roman" w:hAnsi="Times New Roman"/>
          <w:sz w:val="24"/>
          <w:szCs w:val="24"/>
        </w:rPr>
      </w:pPr>
      <w:r>
        <w:rPr>
          <w:rFonts w:ascii="Times New Roman" w:hAnsi="Times New Roman"/>
          <w:sz w:val="24"/>
          <w:szCs w:val="24"/>
        </w:rPr>
        <w:t xml:space="preserve"> </w:t>
      </w:r>
      <w:r w:rsidR="00093EC6">
        <w:rPr>
          <w:rFonts w:ascii="Times New Roman" w:hAnsi="Times New Roman"/>
          <w:sz w:val="24"/>
          <w:szCs w:val="24"/>
        </w:rPr>
        <w:t>«</w:t>
      </w:r>
      <w:r w:rsidR="00802873">
        <w:rPr>
          <w:rFonts w:ascii="Times New Roman" w:hAnsi="Times New Roman"/>
          <w:sz w:val="24"/>
          <w:szCs w:val="24"/>
        </w:rPr>
        <w:t xml:space="preserve"> IDÉ</w:t>
      </w:r>
      <w:r w:rsidR="00093EC6">
        <w:rPr>
          <w:rFonts w:ascii="Times New Roman" w:hAnsi="Times New Roman"/>
          <w:sz w:val="24"/>
          <w:szCs w:val="24"/>
        </w:rPr>
        <w:t>AL</w:t>
      </w:r>
      <w:r w:rsidR="00167C07" w:rsidRPr="00167C07">
        <w:rPr>
          <w:rFonts w:ascii="Times New Roman" w:hAnsi="Times New Roman"/>
          <w:sz w:val="24"/>
          <w:szCs w:val="24"/>
        </w:rPr>
        <w:t xml:space="preserve"> MAISON » est une société à responsabilité limitée (S</w:t>
      </w:r>
      <w:r w:rsidR="000024CF">
        <w:rPr>
          <w:rFonts w:ascii="Times New Roman" w:hAnsi="Times New Roman"/>
          <w:sz w:val="24"/>
          <w:szCs w:val="24"/>
        </w:rPr>
        <w:t>.</w:t>
      </w:r>
      <w:r w:rsidR="00167C07" w:rsidRPr="00167C07">
        <w:rPr>
          <w:rFonts w:ascii="Times New Roman" w:hAnsi="Times New Roman"/>
          <w:sz w:val="24"/>
          <w:szCs w:val="24"/>
        </w:rPr>
        <w:t>A</w:t>
      </w:r>
      <w:r w:rsidR="000024CF">
        <w:rPr>
          <w:rFonts w:ascii="Times New Roman" w:hAnsi="Times New Roman"/>
          <w:sz w:val="24"/>
          <w:szCs w:val="24"/>
        </w:rPr>
        <w:t>.</w:t>
      </w:r>
      <w:r w:rsidR="00167C07" w:rsidRPr="00167C07">
        <w:rPr>
          <w:rFonts w:ascii="Times New Roman" w:hAnsi="Times New Roman"/>
          <w:sz w:val="24"/>
          <w:szCs w:val="24"/>
        </w:rPr>
        <w:t>R</w:t>
      </w:r>
      <w:r w:rsidR="000024CF">
        <w:rPr>
          <w:rFonts w:ascii="Times New Roman" w:hAnsi="Times New Roman"/>
          <w:sz w:val="24"/>
          <w:szCs w:val="24"/>
        </w:rPr>
        <w:t>.</w:t>
      </w:r>
      <w:r w:rsidR="00167C07" w:rsidRPr="00167C07">
        <w:rPr>
          <w:rFonts w:ascii="Times New Roman" w:hAnsi="Times New Roman"/>
          <w:sz w:val="24"/>
          <w:szCs w:val="24"/>
        </w:rPr>
        <w:t>L</w:t>
      </w:r>
      <w:r w:rsidR="000024CF">
        <w:rPr>
          <w:rFonts w:ascii="Times New Roman" w:hAnsi="Times New Roman"/>
          <w:sz w:val="24"/>
          <w:szCs w:val="24"/>
        </w:rPr>
        <w:t>.</w:t>
      </w:r>
      <w:r w:rsidR="00167C07" w:rsidRPr="00167C07">
        <w:rPr>
          <w:rFonts w:ascii="Times New Roman" w:hAnsi="Times New Roman"/>
          <w:sz w:val="24"/>
          <w:szCs w:val="24"/>
        </w:rPr>
        <w:t>)</w:t>
      </w:r>
      <w:r w:rsidR="00E824A3">
        <w:rPr>
          <w:rFonts w:ascii="Times New Roman" w:hAnsi="Times New Roman"/>
          <w:sz w:val="24"/>
          <w:szCs w:val="24"/>
        </w:rPr>
        <w:t xml:space="preserve">, créée le 6 octobre 1988. </w:t>
      </w:r>
      <w:r w:rsidR="006D2375">
        <w:rPr>
          <w:rFonts w:ascii="Times New Roman" w:hAnsi="Times New Roman"/>
          <w:sz w:val="24"/>
          <w:szCs w:val="24"/>
        </w:rPr>
        <w:t>Selon l</w:t>
      </w:r>
      <w:r w:rsidR="004E5BE1">
        <w:rPr>
          <w:rFonts w:ascii="Times New Roman" w:hAnsi="Times New Roman"/>
          <w:sz w:val="24"/>
          <w:szCs w:val="24"/>
        </w:rPr>
        <w:t>es statuts, elle a pour objet de réaliser</w:t>
      </w:r>
      <w:r w:rsidR="006D2375">
        <w:rPr>
          <w:rFonts w:ascii="Times New Roman" w:hAnsi="Times New Roman"/>
          <w:sz w:val="24"/>
          <w:szCs w:val="24"/>
        </w:rPr>
        <w:t xml:space="preserve"> «</w:t>
      </w:r>
      <w:r w:rsidR="004E5BE1">
        <w:rPr>
          <w:rFonts w:ascii="Times New Roman" w:hAnsi="Times New Roman"/>
          <w:sz w:val="24"/>
          <w:szCs w:val="24"/>
        </w:rPr>
        <w:t xml:space="preserve"> toute activité de vente, réalisation et rénovation de maisons individuelles, de commercialisation et installation de piscines et de promotion immobilière</w:t>
      </w:r>
      <w:r w:rsidR="006D2375">
        <w:rPr>
          <w:rFonts w:ascii="Times New Roman" w:hAnsi="Times New Roman"/>
          <w:sz w:val="24"/>
          <w:szCs w:val="24"/>
        </w:rPr>
        <w:t> »</w:t>
      </w:r>
      <w:r w:rsidR="004E5BE1">
        <w:rPr>
          <w:rFonts w:ascii="Times New Roman" w:hAnsi="Times New Roman"/>
          <w:sz w:val="24"/>
          <w:szCs w:val="24"/>
        </w:rPr>
        <w:t>.</w:t>
      </w:r>
      <w:r w:rsidR="00095165">
        <w:rPr>
          <w:rFonts w:ascii="Times New Roman" w:hAnsi="Times New Roman"/>
          <w:sz w:val="24"/>
          <w:szCs w:val="24"/>
        </w:rPr>
        <w:t xml:space="preserve"> Implantée dans le Sud Ouest de la </w:t>
      </w:r>
      <w:r w:rsidR="007B5315">
        <w:rPr>
          <w:rFonts w:ascii="Times New Roman" w:hAnsi="Times New Roman"/>
          <w:sz w:val="24"/>
          <w:szCs w:val="24"/>
        </w:rPr>
        <w:t>France,</w:t>
      </w:r>
      <w:r w:rsidR="00095165">
        <w:rPr>
          <w:rFonts w:ascii="Times New Roman" w:hAnsi="Times New Roman"/>
          <w:sz w:val="24"/>
          <w:szCs w:val="24"/>
        </w:rPr>
        <w:t xml:space="preserve"> </w:t>
      </w:r>
      <w:r w:rsidR="00E824A3">
        <w:rPr>
          <w:rFonts w:ascii="Times New Roman" w:hAnsi="Times New Roman"/>
          <w:sz w:val="24"/>
          <w:szCs w:val="24"/>
        </w:rPr>
        <w:t xml:space="preserve">elle a acquis au fil du temps une </w:t>
      </w:r>
      <w:r w:rsidR="004E5BE1">
        <w:rPr>
          <w:rFonts w:ascii="Times New Roman" w:hAnsi="Times New Roman"/>
          <w:sz w:val="24"/>
          <w:szCs w:val="24"/>
        </w:rPr>
        <w:t xml:space="preserve">bonne </w:t>
      </w:r>
      <w:r w:rsidR="00E824A3">
        <w:rPr>
          <w:rFonts w:ascii="Times New Roman" w:hAnsi="Times New Roman"/>
          <w:sz w:val="24"/>
          <w:szCs w:val="24"/>
        </w:rPr>
        <w:t>notoriété</w:t>
      </w:r>
      <w:r w:rsidR="007B5315">
        <w:rPr>
          <w:rFonts w:ascii="Times New Roman" w:hAnsi="Times New Roman"/>
          <w:sz w:val="24"/>
          <w:szCs w:val="24"/>
        </w:rPr>
        <w:t>,</w:t>
      </w:r>
      <w:r w:rsidR="00E824A3">
        <w:rPr>
          <w:rFonts w:ascii="Times New Roman" w:hAnsi="Times New Roman"/>
          <w:sz w:val="24"/>
          <w:szCs w:val="24"/>
        </w:rPr>
        <w:t xml:space="preserve"> liée notamment à la qualité de ses réalisations.</w:t>
      </w:r>
    </w:p>
    <w:p w:rsidR="00BC72E5" w:rsidRDefault="00E824A3" w:rsidP="00E824A3">
      <w:pPr>
        <w:spacing w:line="240" w:lineRule="auto"/>
        <w:jc w:val="both"/>
        <w:rPr>
          <w:rFonts w:ascii="Times New Roman" w:hAnsi="Times New Roman"/>
          <w:sz w:val="24"/>
          <w:szCs w:val="24"/>
        </w:rPr>
      </w:pPr>
      <w:r>
        <w:rPr>
          <w:rFonts w:ascii="Times New Roman" w:hAnsi="Times New Roman"/>
          <w:sz w:val="24"/>
          <w:szCs w:val="24"/>
        </w:rPr>
        <w:t>Au 31 décembre 20</w:t>
      </w:r>
      <w:r w:rsidR="004E5BE1">
        <w:rPr>
          <w:rFonts w:ascii="Times New Roman" w:hAnsi="Times New Roman"/>
          <w:sz w:val="24"/>
          <w:szCs w:val="24"/>
        </w:rPr>
        <w:t>14, son chiffre d’affaires HT s’éle</w:t>
      </w:r>
      <w:r>
        <w:rPr>
          <w:rFonts w:ascii="Times New Roman" w:hAnsi="Times New Roman"/>
          <w:sz w:val="24"/>
          <w:szCs w:val="24"/>
        </w:rPr>
        <w:t>vait</w:t>
      </w:r>
      <w:r w:rsidR="007B5315">
        <w:rPr>
          <w:rFonts w:ascii="Times New Roman" w:hAnsi="Times New Roman"/>
          <w:sz w:val="24"/>
          <w:szCs w:val="24"/>
        </w:rPr>
        <w:t xml:space="preserve"> à 2 </w:t>
      </w:r>
      <w:r w:rsidR="004E5BE1">
        <w:rPr>
          <w:rFonts w:ascii="Times New Roman" w:hAnsi="Times New Roman"/>
          <w:sz w:val="24"/>
          <w:szCs w:val="24"/>
        </w:rPr>
        <w:t>986</w:t>
      </w:r>
      <w:r w:rsidR="007B5315">
        <w:rPr>
          <w:rFonts w:ascii="Times New Roman" w:hAnsi="Times New Roman"/>
          <w:sz w:val="24"/>
          <w:szCs w:val="24"/>
        </w:rPr>
        <w:t xml:space="preserve"> </w:t>
      </w:r>
      <w:r w:rsidR="00802873">
        <w:rPr>
          <w:rFonts w:ascii="Times New Roman" w:hAnsi="Times New Roman"/>
          <w:sz w:val="24"/>
          <w:szCs w:val="24"/>
        </w:rPr>
        <w:t>878 €.</w:t>
      </w:r>
      <w:r w:rsidR="004E5BE1">
        <w:rPr>
          <w:rFonts w:ascii="Times New Roman" w:hAnsi="Times New Roman"/>
          <w:sz w:val="24"/>
          <w:szCs w:val="24"/>
        </w:rPr>
        <w:t xml:space="preserve"> </w:t>
      </w:r>
      <w:r w:rsidR="00802873">
        <w:rPr>
          <w:rFonts w:ascii="Times New Roman" w:hAnsi="Times New Roman"/>
          <w:sz w:val="24"/>
          <w:szCs w:val="24"/>
        </w:rPr>
        <w:t xml:space="preserve">À </w:t>
      </w:r>
      <w:r w:rsidR="004E5BE1">
        <w:rPr>
          <w:rFonts w:ascii="Times New Roman" w:hAnsi="Times New Roman"/>
          <w:sz w:val="24"/>
          <w:szCs w:val="24"/>
        </w:rPr>
        <w:t>la même date, elle avait quatre</w:t>
      </w:r>
      <w:r w:rsidR="007B5315">
        <w:rPr>
          <w:rFonts w:ascii="Times New Roman" w:hAnsi="Times New Roman"/>
          <w:sz w:val="24"/>
          <w:szCs w:val="24"/>
        </w:rPr>
        <w:t xml:space="preserve"> salariés.</w:t>
      </w:r>
      <w:r w:rsidR="00167C07">
        <w:rPr>
          <w:rFonts w:ascii="Times New Roman" w:hAnsi="Times New Roman"/>
          <w:sz w:val="24"/>
          <w:szCs w:val="24"/>
        </w:rPr>
        <w:t xml:space="preserve"> </w:t>
      </w:r>
      <w:r w:rsidR="007B5315">
        <w:rPr>
          <w:rFonts w:ascii="Times New Roman" w:hAnsi="Times New Roman"/>
          <w:sz w:val="24"/>
          <w:szCs w:val="24"/>
        </w:rPr>
        <w:t>Depuis</w:t>
      </w:r>
      <w:r w:rsidR="008B7C40">
        <w:rPr>
          <w:rFonts w:ascii="Times New Roman" w:hAnsi="Times New Roman"/>
          <w:sz w:val="24"/>
          <w:szCs w:val="24"/>
        </w:rPr>
        <w:t xml:space="preserve"> 20</w:t>
      </w:r>
      <w:r>
        <w:rPr>
          <w:rFonts w:ascii="Times New Roman" w:hAnsi="Times New Roman"/>
          <w:sz w:val="24"/>
          <w:szCs w:val="24"/>
        </w:rPr>
        <w:t>10</w:t>
      </w:r>
      <w:r w:rsidR="007B5315">
        <w:rPr>
          <w:rFonts w:ascii="Times New Roman" w:hAnsi="Times New Roman"/>
          <w:sz w:val="24"/>
          <w:szCs w:val="24"/>
        </w:rPr>
        <w:t>,</w:t>
      </w:r>
      <w:r w:rsidR="008B7C40">
        <w:rPr>
          <w:rFonts w:ascii="Times New Roman" w:hAnsi="Times New Roman"/>
          <w:sz w:val="24"/>
          <w:szCs w:val="24"/>
        </w:rPr>
        <w:t xml:space="preserve"> elle est gérée par Odile Girard qui a succédé à son père, Michel Girard. </w:t>
      </w:r>
    </w:p>
    <w:p w:rsidR="00167C07" w:rsidRDefault="004A3F3A" w:rsidP="00167C07">
      <w:pPr>
        <w:spacing w:line="240" w:lineRule="auto"/>
        <w:jc w:val="center"/>
        <w:rPr>
          <w:rFonts w:ascii="Times New Roman" w:hAnsi="Times New Roman"/>
          <w:sz w:val="24"/>
          <w:szCs w:val="24"/>
        </w:rPr>
      </w:pPr>
      <w:r>
        <w:rPr>
          <w:rFonts w:ascii="Times New Roman" w:hAnsi="Times New Roman"/>
          <w:sz w:val="24"/>
          <w:szCs w:val="24"/>
        </w:rPr>
        <w:t>Répartition du capital</w:t>
      </w:r>
      <w:r w:rsidR="004E5BE1">
        <w:rPr>
          <w:rFonts w:ascii="Times New Roman" w:hAnsi="Times New Roman"/>
          <w:sz w:val="24"/>
          <w:szCs w:val="24"/>
        </w:rPr>
        <w:t xml:space="preserve"> de 8 160</w:t>
      </w:r>
      <w:r w:rsidR="00E824A3">
        <w:rPr>
          <w:rFonts w:ascii="Times New Roman" w:hAnsi="Times New Roman"/>
          <w:sz w:val="24"/>
          <w:szCs w:val="24"/>
        </w:rPr>
        <w:t xml:space="preserve"> €</w:t>
      </w:r>
      <w:r>
        <w:rPr>
          <w:rFonts w:ascii="Times New Roman" w:hAnsi="Times New Roman"/>
          <w:sz w:val="24"/>
          <w:szCs w:val="24"/>
        </w:rPr>
        <w:t xml:space="preserve"> au 31 décembre 2014</w:t>
      </w: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7"/>
        <w:gridCol w:w="2873"/>
      </w:tblGrid>
      <w:tr w:rsidR="00723D6B" w:rsidRPr="00F13428" w:rsidTr="00F13428">
        <w:tc>
          <w:tcPr>
            <w:tcW w:w="2797" w:type="dxa"/>
            <w:shd w:val="clear" w:color="auto" w:fill="BFBFBF"/>
          </w:tcPr>
          <w:p w:rsidR="00167C07" w:rsidRPr="00F13428" w:rsidRDefault="00167C07" w:rsidP="00F13428">
            <w:pPr>
              <w:spacing w:after="0" w:line="240" w:lineRule="auto"/>
              <w:jc w:val="center"/>
              <w:rPr>
                <w:rFonts w:ascii="Times New Roman" w:hAnsi="Times New Roman"/>
                <w:sz w:val="24"/>
                <w:szCs w:val="24"/>
              </w:rPr>
            </w:pPr>
            <w:r w:rsidRPr="00F13428">
              <w:rPr>
                <w:rFonts w:ascii="Times New Roman" w:hAnsi="Times New Roman"/>
                <w:sz w:val="24"/>
                <w:szCs w:val="24"/>
              </w:rPr>
              <w:t xml:space="preserve">Associés </w:t>
            </w:r>
          </w:p>
        </w:tc>
        <w:tc>
          <w:tcPr>
            <w:tcW w:w="2873" w:type="dxa"/>
            <w:shd w:val="clear" w:color="auto" w:fill="BFBFBF"/>
          </w:tcPr>
          <w:p w:rsidR="00167C07" w:rsidRPr="00F13428" w:rsidRDefault="00167C07" w:rsidP="00F13428">
            <w:pPr>
              <w:spacing w:after="0" w:line="240" w:lineRule="auto"/>
              <w:jc w:val="center"/>
              <w:rPr>
                <w:rFonts w:ascii="Times New Roman" w:hAnsi="Times New Roman"/>
                <w:sz w:val="24"/>
                <w:szCs w:val="24"/>
              </w:rPr>
            </w:pPr>
            <w:r w:rsidRPr="00F13428">
              <w:rPr>
                <w:rFonts w:ascii="Times New Roman" w:hAnsi="Times New Roman"/>
                <w:sz w:val="24"/>
                <w:szCs w:val="24"/>
              </w:rPr>
              <w:t xml:space="preserve">Parts sociales </w:t>
            </w:r>
          </w:p>
        </w:tc>
      </w:tr>
      <w:tr w:rsidR="00167C07" w:rsidRPr="00F13428" w:rsidTr="00F13428">
        <w:tc>
          <w:tcPr>
            <w:tcW w:w="2797" w:type="dxa"/>
            <w:shd w:val="clear" w:color="auto" w:fill="auto"/>
          </w:tcPr>
          <w:p w:rsidR="00167C07" w:rsidRPr="00F13428" w:rsidRDefault="008B7C40" w:rsidP="00F13428">
            <w:pPr>
              <w:spacing w:after="0" w:line="240" w:lineRule="auto"/>
              <w:jc w:val="center"/>
              <w:rPr>
                <w:rFonts w:ascii="Times New Roman" w:hAnsi="Times New Roman"/>
                <w:sz w:val="24"/>
                <w:szCs w:val="24"/>
              </w:rPr>
            </w:pPr>
            <w:r w:rsidRPr="00F13428">
              <w:rPr>
                <w:rFonts w:ascii="Times New Roman" w:hAnsi="Times New Roman"/>
                <w:sz w:val="24"/>
                <w:szCs w:val="24"/>
              </w:rPr>
              <w:t>Odile Girard</w:t>
            </w:r>
          </w:p>
        </w:tc>
        <w:tc>
          <w:tcPr>
            <w:tcW w:w="2873" w:type="dxa"/>
            <w:shd w:val="clear" w:color="auto" w:fill="auto"/>
          </w:tcPr>
          <w:p w:rsidR="00167C07" w:rsidRPr="00F13428" w:rsidRDefault="00E824A3" w:rsidP="00F13428">
            <w:pPr>
              <w:spacing w:after="0" w:line="240" w:lineRule="auto"/>
              <w:jc w:val="center"/>
              <w:rPr>
                <w:rFonts w:ascii="Times New Roman" w:hAnsi="Times New Roman"/>
                <w:sz w:val="24"/>
                <w:szCs w:val="24"/>
              </w:rPr>
            </w:pPr>
            <w:r w:rsidRPr="00F13428">
              <w:rPr>
                <w:rFonts w:ascii="Times New Roman" w:hAnsi="Times New Roman"/>
                <w:sz w:val="24"/>
                <w:szCs w:val="24"/>
              </w:rPr>
              <w:t>300</w:t>
            </w:r>
          </w:p>
        </w:tc>
      </w:tr>
      <w:tr w:rsidR="00167C07" w:rsidRPr="00F13428" w:rsidTr="00F13428">
        <w:tc>
          <w:tcPr>
            <w:tcW w:w="2797" w:type="dxa"/>
            <w:shd w:val="clear" w:color="auto" w:fill="auto"/>
          </w:tcPr>
          <w:p w:rsidR="00167C07" w:rsidRPr="00F13428" w:rsidRDefault="008B7C40" w:rsidP="00F13428">
            <w:pPr>
              <w:spacing w:after="0" w:line="240" w:lineRule="auto"/>
              <w:jc w:val="center"/>
              <w:rPr>
                <w:rFonts w:ascii="Times New Roman" w:hAnsi="Times New Roman"/>
                <w:sz w:val="24"/>
                <w:szCs w:val="24"/>
              </w:rPr>
            </w:pPr>
            <w:r w:rsidRPr="00F13428">
              <w:rPr>
                <w:rFonts w:ascii="Times New Roman" w:hAnsi="Times New Roman"/>
                <w:sz w:val="24"/>
                <w:szCs w:val="24"/>
              </w:rPr>
              <w:t>Michel Girard</w:t>
            </w:r>
          </w:p>
        </w:tc>
        <w:tc>
          <w:tcPr>
            <w:tcW w:w="2873" w:type="dxa"/>
            <w:shd w:val="clear" w:color="auto" w:fill="auto"/>
          </w:tcPr>
          <w:p w:rsidR="00167C07" w:rsidRPr="00F13428" w:rsidRDefault="00E824A3" w:rsidP="00F13428">
            <w:pPr>
              <w:spacing w:after="0" w:line="240" w:lineRule="auto"/>
              <w:jc w:val="center"/>
              <w:rPr>
                <w:rFonts w:ascii="Times New Roman" w:hAnsi="Times New Roman"/>
                <w:sz w:val="24"/>
                <w:szCs w:val="24"/>
              </w:rPr>
            </w:pPr>
            <w:r w:rsidRPr="00F13428">
              <w:rPr>
                <w:rFonts w:ascii="Times New Roman" w:hAnsi="Times New Roman"/>
                <w:sz w:val="24"/>
                <w:szCs w:val="24"/>
              </w:rPr>
              <w:t>400</w:t>
            </w:r>
          </w:p>
        </w:tc>
      </w:tr>
      <w:tr w:rsidR="00167C07" w:rsidRPr="00F13428" w:rsidTr="00F13428">
        <w:tc>
          <w:tcPr>
            <w:tcW w:w="2797" w:type="dxa"/>
            <w:shd w:val="clear" w:color="auto" w:fill="auto"/>
          </w:tcPr>
          <w:p w:rsidR="00167C07" w:rsidRPr="00F13428" w:rsidRDefault="008B7C40" w:rsidP="00F13428">
            <w:pPr>
              <w:spacing w:after="0" w:line="240" w:lineRule="auto"/>
              <w:jc w:val="center"/>
              <w:rPr>
                <w:rFonts w:ascii="Times New Roman" w:hAnsi="Times New Roman"/>
                <w:sz w:val="24"/>
                <w:szCs w:val="24"/>
              </w:rPr>
            </w:pPr>
            <w:r w:rsidRPr="00F13428">
              <w:rPr>
                <w:rFonts w:ascii="Times New Roman" w:hAnsi="Times New Roman"/>
                <w:sz w:val="24"/>
                <w:szCs w:val="24"/>
              </w:rPr>
              <w:t>Kamel Boutedja</w:t>
            </w:r>
          </w:p>
        </w:tc>
        <w:tc>
          <w:tcPr>
            <w:tcW w:w="2873" w:type="dxa"/>
            <w:shd w:val="clear" w:color="auto" w:fill="auto"/>
          </w:tcPr>
          <w:p w:rsidR="00167C07" w:rsidRPr="00F13428" w:rsidRDefault="00E824A3" w:rsidP="00F13428">
            <w:pPr>
              <w:spacing w:after="0" w:line="240" w:lineRule="auto"/>
              <w:jc w:val="center"/>
              <w:rPr>
                <w:rFonts w:ascii="Times New Roman" w:hAnsi="Times New Roman"/>
                <w:sz w:val="24"/>
                <w:szCs w:val="24"/>
              </w:rPr>
            </w:pPr>
            <w:r w:rsidRPr="00F13428">
              <w:rPr>
                <w:rFonts w:ascii="Times New Roman" w:hAnsi="Times New Roman"/>
                <w:sz w:val="24"/>
                <w:szCs w:val="24"/>
              </w:rPr>
              <w:t>150</w:t>
            </w:r>
          </w:p>
        </w:tc>
      </w:tr>
      <w:tr w:rsidR="00167C07" w:rsidRPr="00F13428" w:rsidTr="00F13428">
        <w:tc>
          <w:tcPr>
            <w:tcW w:w="2797" w:type="dxa"/>
            <w:shd w:val="clear" w:color="auto" w:fill="auto"/>
          </w:tcPr>
          <w:p w:rsidR="00167C07" w:rsidRPr="00F13428" w:rsidRDefault="008B7C40" w:rsidP="00F13428">
            <w:pPr>
              <w:spacing w:after="0" w:line="240" w:lineRule="auto"/>
              <w:jc w:val="center"/>
              <w:rPr>
                <w:rFonts w:ascii="Times New Roman" w:hAnsi="Times New Roman"/>
                <w:sz w:val="24"/>
                <w:szCs w:val="24"/>
              </w:rPr>
            </w:pPr>
            <w:r w:rsidRPr="00F13428">
              <w:rPr>
                <w:rFonts w:ascii="Times New Roman" w:hAnsi="Times New Roman"/>
                <w:sz w:val="24"/>
                <w:szCs w:val="24"/>
              </w:rPr>
              <w:t>Yves Debord</w:t>
            </w:r>
          </w:p>
        </w:tc>
        <w:tc>
          <w:tcPr>
            <w:tcW w:w="2873" w:type="dxa"/>
            <w:shd w:val="clear" w:color="auto" w:fill="auto"/>
          </w:tcPr>
          <w:p w:rsidR="00167C07" w:rsidRPr="00F13428" w:rsidRDefault="00E824A3" w:rsidP="00F13428">
            <w:pPr>
              <w:spacing w:after="0" w:line="240" w:lineRule="auto"/>
              <w:jc w:val="center"/>
              <w:rPr>
                <w:rFonts w:ascii="Times New Roman" w:hAnsi="Times New Roman"/>
                <w:sz w:val="24"/>
                <w:szCs w:val="24"/>
              </w:rPr>
            </w:pPr>
            <w:r w:rsidRPr="00F13428">
              <w:rPr>
                <w:rFonts w:ascii="Times New Roman" w:hAnsi="Times New Roman"/>
                <w:sz w:val="24"/>
                <w:szCs w:val="24"/>
              </w:rPr>
              <w:t>150</w:t>
            </w:r>
          </w:p>
        </w:tc>
      </w:tr>
    </w:tbl>
    <w:p w:rsidR="002D1037" w:rsidRDefault="002D1037" w:rsidP="00167C07">
      <w:pPr>
        <w:spacing w:line="240" w:lineRule="auto"/>
        <w:rPr>
          <w:rFonts w:ascii="Times New Roman" w:hAnsi="Times New Roman"/>
          <w:sz w:val="24"/>
          <w:szCs w:val="24"/>
        </w:rPr>
      </w:pPr>
    </w:p>
    <w:p w:rsidR="00167C07" w:rsidRDefault="00167C07" w:rsidP="00167C07">
      <w:pPr>
        <w:spacing w:line="240" w:lineRule="auto"/>
        <w:rPr>
          <w:rFonts w:ascii="Times New Roman" w:hAnsi="Times New Roman"/>
          <w:sz w:val="24"/>
          <w:szCs w:val="24"/>
        </w:rPr>
      </w:pPr>
      <w:r>
        <w:rPr>
          <w:rFonts w:ascii="Times New Roman" w:hAnsi="Times New Roman"/>
          <w:sz w:val="24"/>
          <w:szCs w:val="24"/>
        </w:rPr>
        <w:t xml:space="preserve">Les statuts ne comportent aucune clause dérogatoire. </w:t>
      </w:r>
    </w:p>
    <w:p w:rsidR="00D82450" w:rsidRDefault="00D82450" w:rsidP="00167C07">
      <w:pPr>
        <w:spacing w:line="240" w:lineRule="auto"/>
        <w:rPr>
          <w:rFonts w:ascii="Times New Roman" w:hAnsi="Times New Roman"/>
          <w:sz w:val="24"/>
          <w:szCs w:val="24"/>
        </w:rPr>
      </w:pPr>
      <w:r>
        <w:rPr>
          <w:rFonts w:ascii="Times New Roman" w:hAnsi="Times New Roman"/>
          <w:sz w:val="24"/>
          <w:szCs w:val="24"/>
        </w:rPr>
        <w:t xml:space="preserve">L’exercice social coïncide avec l’année civile. </w:t>
      </w:r>
    </w:p>
    <w:p w:rsidR="00A41A1B" w:rsidRPr="00A41A1B" w:rsidRDefault="00A41A1B" w:rsidP="00A41A1B">
      <w:pPr>
        <w:pBdr>
          <w:top w:val="single" w:sz="4" w:space="1" w:color="auto"/>
          <w:left w:val="single" w:sz="4" w:space="4" w:color="auto"/>
          <w:bottom w:val="single" w:sz="4" w:space="1" w:color="auto"/>
          <w:right w:val="single" w:sz="4" w:space="4" w:color="auto"/>
        </w:pBdr>
        <w:shd w:val="clear" w:color="auto" w:fill="BFBFBF"/>
        <w:spacing w:after="0" w:line="240" w:lineRule="auto"/>
        <w:ind w:right="-1"/>
        <w:jc w:val="center"/>
        <w:rPr>
          <w:rFonts w:ascii="Times New Roman" w:hAnsi="Times New Roman"/>
          <w:b/>
          <w:sz w:val="24"/>
          <w:szCs w:val="24"/>
        </w:rPr>
      </w:pPr>
      <w:r w:rsidRPr="00A41A1B">
        <w:rPr>
          <w:rFonts w:ascii="Times New Roman" w:hAnsi="Times New Roman"/>
          <w:b/>
          <w:sz w:val="24"/>
          <w:szCs w:val="24"/>
        </w:rPr>
        <w:t>Première partie</w:t>
      </w:r>
    </w:p>
    <w:p w:rsidR="00167C07" w:rsidRDefault="00167C07" w:rsidP="00167C07">
      <w:pPr>
        <w:spacing w:line="240" w:lineRule="auto"/>
        <w:rPr>
          <w:rFonts w:ascii="Times New Roman" w:hAnsi="Times New Roman"/>
          <w:sz w:val="24"/>
          <w:szCs w:val="24"/>
        </w:rPr>
      </w:pPr>
    </w:p>
    <w:p w:rsidR="00FD3DC5" w:rsidRDefault="00FD3DC5" w:rsidP="00FD3DC5">
      <w:pPr>
        <w:spacing w:line="240" w:lineRule="auto"/>
        <w:jc w:val="both"/>
        <w:rPr>
          <w:rFonts w:ascii="Times New Roman" w:hAnsi="Times New Roman"/>
          <w:sz w:val="24"/>
          <w:szCs w:val="24"/>
        </w:rPr>
      </w:pPr>
      <w:r>
        <w:rPr>
          <w:rFonts w:ascii="Times New Roman" w:hAnsi="Times New Roman"/>
          <w:sz w:val="24"/>
          <w:szCs w:val="24"/>
        </w:rPr>
        <w:t xml:space="preserve">Le 14 avril 2015, la gérante a réuni les associés en assemblée </w:t>
      </w:r>
      <w:r w:rsidR="00BA7B71">
        <w:rPr>
          <w:rFonts w:ascii="Times New Roman" w:hAnsi="Times New Roman"/>
          <w:sz w:val="24"/>
          <w:szCs w:val="24"/>
        </w:rPr>
        <w:t xml:space="preserve">générale pour l’approbation des </w:t>
      </w:r>
      <w:r>
        <w:rPr>
          <w:rFonts w:ascii="Times New Roman" w:hAnsi="Times New Roman"/>
          <w:sz w:val="24"/>
          <w:szCs w:val="24"/>
        </w:rPr>
        <w:t xml:space="preserve">comptes de l’exercice écoulé. </w:t>
      </w:r>
    </w:p>
    <w:p w:rsidR="00F211C4" w:rsidRPr="00B72501" w:rsidRDefault="00F211C4" w:rsidP="00B72501">
      <w:pPr>
        <w:spacing w:line="240" w:lineRule="auto"/>
        <w:jc w:val="center"/>
        <w:rPr>
          <w:rFonts w:ascii="Times New Roman" w:hAnsi="Times New Roman"/>
          <w:b/>
          <w:sz w:val="24"/>
          <w:szCs w:val="24"/>
        </w:rPr>
      </w:pPr>
      <w:r w:rsidRPr="00B72501">
        <w:rPr>
          <w:rFonts w:ascii="Times New Roman" w:hAnsi="Times New Roman"/>
          <w:b/>
          <w:sz w:val="24"/>
          <w:szCs w:val="24"/>
        </w:rPr>
        <w:t>Travail à faire</w:t>
      </w:r>
    </w:p>
    <w:p w:rsidR="00FD3DC5" w:rsidRPr="00381626" w:rsidRDefault="00FD3DC5" w:rsidP="00FD3DC5">
      <w:pPr>
        <w:pStyle w:val="Paragraphedeliste"/>
        <w:numPr>
          <w:ilvl w:val="0"/>
          <w:numId w:val="9"/>
        </w:numPr>
        <w:spacing w:line="240" w:lineRule="auto"/>
        <w:jc w:val="both"/>
        <w:rPr>
          <w:rFonts w:ascii="Times New Roman" w:hAnsi="Times New Roman"/>
          <w:b/>
          <w:sz w:val="24"/>
          <w:szCs w:val="24"/>
        </w:rPr>
      </w:pPr>
      <w:r w:rsidRPr="00381626">
        <w:rPr>
          <w:rFonts w:ascii="Times New Roman" w:hAnsi="Times New Roman"/>
          <w:b/>
          <w:sz w:val="24"/>
          <w:szCs w:val="24"/>
        </w:rPr>
        <w:t>Cette assemblée générale a-t-elle été réunie dans</w:t>
      </w:r>
      <w:r w:rsidR="007B5315">
        <w:rPr>
          <w:rFonts w:ascii="Times New Roman" w:hAnsi="Times New Roman"/>
          <w:b/>
          <w:sz w:val="24"/>
          <w:szCs w:val="24"/>
        </w:rPr>
        <w:t xml:space="preserve"> les délais impartis par la loi</w:t>
      </w:r>
      <w:r w:rsidRPr="00381626">
        <w:rPr>
          <w:rFonts w:ascii="Times New Roman" w:hAnsi="Times New Roman"/>
          <w:b/>
          <w:sz w:val="24"/>
          <w:szCs w:val="24"/>
        </w:rPr>
        <w:t xml:space="preserve">? </w:t>
      </w:r>
    </w:p>
    <w:p w:rsidR="00B72501" w:rsidRPr="00381626" w:rsidRDefault="00B72501" w:rsidP="00B72501">
      <w:pPr>
        <w:pStyle w:val="Paragraphedeliste"/>
        <w:spacing w:line="240" w:lineRule="auto"/>
        <w:jc w:val="both"/>
        <w:rPr>
          <w:rFonts w:ascii="Times New Roman" w:hAnsi="Times New Roman"/>
          <w:b/>
          <w:sz w:val="24"/>
          <w:szCs w:val="24"/>
        </w:rPr>
      </w:pPr>
    </w:p>
    <w:p w:rsidR="00B72501" w:rsidRPr="00381626" w:rsidRDefault="003500EB" w:rsidP="00B72501">
      <w:pPr>
        <w:pStyle w:val="Paragraphedeliste"/>
        <w:numPr>
          <w:ilvl w:val="0"/>
          <w:numId w:val="9"/>
        </w:numPr>
        <w:spacing w:line="240" w:lineRule="auto"/>
        <w:jc w:val="both"/>
        <w:rPr>
          <w:rFonts w:ascii="Times New Roman" w:hAnsi="Times New Roman"/>
          <w:b/>
          <w:sz w:val="24"/>
          <w:szCs w:val="24"/>
        </w:rPr>
      </w:pPr>
      <w:r>
        <w:rPr>
          <w:rFonts w:ascii="Times New Roman" w:hAnsi="Times New Roman"/>
          <w:b/>
          <w:sz w:val="24"/>
          <w:szCs w:val="24"/>
        </w:rPr>
        <w:t>Comment</w:t>
      </w:r>
      <w:r w:rsidR="00304A21">
        <w:rPr>
          <w:rFonts w:ascii="Times New Roman" w:hAnsi="Times New Roman"/>
          <w:b/>
          <w:sz w:val="24"/>
          <w:szCs w:val="24"/>
        </w:rPr>
        <w:t xml:space="preserve"> et </w:t>
      </w:r>
      <w:r>
        <w:rPr>
          <w:rFonts w:ascii="Times New Roman" w:hAnsi="Times New Roman"/>
          <w:b/>
          <w:sz w:val="24"/>
          <w:szCs w:val="24"/>
        </w:rPr>
        <w:t>quand</w:t>
      </w:r>
      <w:r w:rsidR="004E5BE1" w:rsidRPr="00381626">
        <w:rPr>
          <w:rFonts w:ascii="Times New Roman" w:hAnsi="Times New Roman"/>
          <w:b/>
          <w:sz w:val="24"/>
          <w:szCs w:val="24"/>
        </w:rPr>
        <w:t xml:space="preserve"> Odile Girard a-t-elle dû convoquer</w:t>
      </w:r>
      <w:r w:rsidR="00FD3DC5" w:rsidRPr="00381626">
        <w:rPr>
          <w:rFonts w:ascii="Times New Roman" w:hAnsi="Times New Roman"/>
          <w:b/>
          <w:sz w:val="24"/>
          <w:szCs w:val="24"/>
        </w:rPr>
        <w:t xml:space="preserve"> les associés de la SARL</w:t>
      </w:r>
      <w:r w:rsidR="00802873">
        <w:rPr>
          <w:rFonts w:ascii="Times New Roman" w:hAnsi="Times New Roman"/>
          <w:b/>
          <w:sz w:val="24"/>
          <w:szCs w:val="24"/>
        </w:rPr>
        <w:t xml:space="preserve"> « IDÉ</w:t>
      </w:r>
      <w:r w:rsidR="007B5315">
        <w:rPr>
          <w:rFonts w:ascii="Times New Roman" w:hAnsi="Times New Roman"/>
          <w:b/>
          <w:sz w:val="24"/>
          <w:szCs w:val="24"/>
        </w:rPr>
        <w:t xml:space="preserve">AL MAISON </w:t>
      </w:r>
      <w:r w:rsidR="004E5BE1" w:rsidRPr="00381626">
        <w:rPr>
          <w:rFonts w:ascii="Times New Roman" w:hAnsi="Times New Roman"/>
          <w:b/>
          <w:sz w:val="24"/>
          <w:szCs w:val="24"/>
        </w:rPr>
        <w:t>» à</w:t>
      </w:r>
      <w:r w:rsidR="007B5315">
        <w:rPr>
          <w:rFonts w:ascii="Times New Roman" w:hAnsi="Times New Roman"/>
          <w:b/>
          <w:sz w:val="24"/>
          <w:szCs w:val="24"/>
        </w:rPr>
        <w:t xml:space="preserve"> cette assemblée générale</w:t>
      </w:r>
      <w:r w:rsidR="005E6D14">
        <w:rPr>
          <w:rFonts w:ascii="Times New Roman" w:hAnsi="Times New Roman"/>
          <w:b/>
          <w:sz w:val="24"/>
          <w:szCs w:val="24"/>
        </w:rPr>
        <w:t xml:space="preserve"> </w:t>
      </w:r>
      <w:r w:rsidR="00FD3DC5" w:rsidRPr="00381626">
        <w:rPr>
          <w:rFonts w:ascii="Times New Roman" w:hAnsi="Times New Roman"/>
          <w:b/>
          <w:sz w:val="24"/>
          <w:szCs w:val="24"/>
        </w:rPr>
        <w:t xml:space="preserve">? </w:t>
      </w:r>
    </w:p>
    <w:p w:rsidR="00B72501" w:rsidRPr="00381626" w:rsidRDefault="00B72501" w:rsidP="00B72501">
      <w:pPr>
        <w:pStyle w:val="Paragraphedeliste"/>
        <w:spacing w:line="240" w:lineRule="auto"/>
        <w:jc w:val="both"/>
        <w:rPr>
          <w:rFonts w:ascii="Times New Roman" w:hAnsi="Times New Roman"/>
          <w:b/>
          <w:sz w:val="24"/>
          <w:szCs w:val="24"/>
        </w:rPr>
      </w:pPr>
    </w:p>
    <w:p w:rsidR="00FD3DC5" w:rsidRPr="00381626" w:rsidRDefault="004E5BE1" w:rsidP="00FD3DC5">
      <w:pPr>
        <w:pStyle w:val="Paragraphedeliste"/>
        <w:numPr>
          <w:ilvl w:val="0"/>
          <w:numId w:val="9"/>
        </w:numPr>
        <w:spacing w:line="240" w:lineRule="auto"/>
        <w:jc w:val="both"/>
        <w:rPr>
          <w:rFonts w:ascii="Times New Roman" w:hAnsi="Times New Roman"/>
          <w:b/>
          <w:sz w:val="24"/>
          <w:szCs w:val="24"/>
        </w:rPr>
      </w:pPr>
      <w:r w:rsidRPr="00381626">
        <w:rPr>
          <w:rFonts w:ascii="Times New Roman" w:hAnsi="Times New Roman"/>
          <w:b/>
          <w:sz w:val="24"/>
          <w:szCs w:val="24"/>
        </w:rPr>
        <w:t>L</w:t>
      </w:r>
      <w:r w:rsidR="00EE5D7E" w:rsidRPr="00381626">
        <w:rPr>
          <w:rFonts w:ascii="Times New Roman" w:hAnsi="Times New Roman"/>
          <w:b/>
          <w:sz w:val="24"/>
          <w:szCs w:val="24"/>
        </w:rPr>
        <w:t>a proposi</w:t>
      </w:r>
      <w:r w:rsidR="007B5315">
        <w:rPr>
          <w:rFonts w:ascii="Times New Roman" w:hAnsi="Times New Roman"/>
          <w:b/>
          <w:sz w:val="24"/>
          <w:szCs w:val="24"/>
        </w:rPr>
        <w:t>tion d’affectation du résultat,</w:t>
      </w:r>
      <w:r w:rsidR="00EE5D7E" w:rsidRPr="00381626">
        <w:rPr>
          <w:rFonts w:ascii="Times New Roman" w:hAnsi="Times New Roman"/>
          <w:b/>
          <w:sz w:val="24"/>
          <w:szCs w:val="24"/>
        </w:rPr>
        <w:t xml:space="preserve"> </w:t>
      </w:r>
      <w:r w:rsidR="007B5315">
        <w:rPr>
          <w:rFonts w:ascii="Times New Roman" w:hAnsi="Times New Roman"/>
          <w:b/>
          <w:sz w:val="24"/>
          <w:szCs w:val="24"/>
        </w:rPr>
        <w:t>présentée par Odile Girard,</w:t>
      </w:r>
      <w:r w:rsidR="00EE5D7E" w:rsidRPr="00381626">
        <w:rPr>
          <w:rFonts w:ascii="Times New Roman" w:hAnsi="Times New Roman"/>
          <w:b/>
          <w:sz w:val="24"/>
          <w:szCs w:val="24"/>
        </w:rPr>
        <w:t xml:space="preserve"> a-t-elle pu être adoptée malgré le</w:t>
      </w:r>
      <w:r w:rsidR="003500EB">
        <w:rPr>
          <w:rFonts w:ascii="Times New Roman" w:hAnsi="Times New Roman"/>
          <w:b/>
          <w:sz w:val="24"/>
          <w:szCs w:val="24"/>
        </w:rPr>
        <w:t>s seuls</w:t>
      </w:r>
      <w:r w:rsidR="00EE5D7E" w:rsidRPr="00381626">
        <w:rPr>
          <w:rFonts w:ascii="Times New Roman" w:hAnsi="Times New Roman"/>
          <w:b/>
          <w:sz w:val="24"/>
          <w:szCs w:val="24"/>
        </w:rPr>
        <w:t xml:space="preserve"> vote</w:t>
      </w:r>
      <w:r w:rsidR="003500EB">
        <w:rPr>
          <w:rFonts w:ascii="Times New Roman" w:hAnsi="Times New Roman"/>
          <w:b/>
          <w:sz w:val="24"/>
          <w:szCs w:val="24"/>
        </w:rPr>
        <w:t>s</w:t>
      </w:r>
      <w:r w:rsidR="00EE5D7E" w:rsidRPr="00381626">
        <w:rPr>
          <w:rFonts w:ascii="Times New Roman" w:hAnsi="Times New Roman"/>
          <w:b/>
          <w:sz w:val="24"/>
          <w:szCs w:val="24"/>
        </w:rPr>
        <w:t xml:space="preserve"> défavorable</w:t>
      </w:r>
      <w:r w:rsidR="003500EB">
        <w:rPr>
          <w:rFonts w:ascii="Times New Roman" w:hAnsi="Times New Roman"/>
          <w:b/>
          <w:sz w:val="24"/>
          <w:szCs w:val="24"/>
        </w:rPr>
        <w:t>s</w:t>
      </w:r>
      <w:r w:rsidR="007B5315">
        <w:rPr>
          <w:rFonts w:ascii="Times New Roman" w:hAnsi="Times New Roman"/>
          <w:b/>
          <w:sz w:val="24"/>
          <w:szCs w:val="24"/>
        </w:rPr>
        <w:t xml:space="preserve"> de</w:t>
      </w:r>
      <w:r w:rsidRPr="00381626">
        <w:rPr>
          <w:rFonts w:ascii="Times New Roman" w:hAnsi="Times New Roman"/>
          <w:b/>
          <w:sz w:val="24"/>
          <w:szCs w:val="24"/>
        </w:rPr>
        <w:t xml:space="preserve"> Kamel Boutedja et Yves Debord ? </w:t>
      </w:r>
    </w:p>
    <w:p w:rsidR="007B5315" w:rsidRDefault="007B5315">
      <w:pPr>
        <w:rPr>
          <w:rFonts w:ascii="Times New Roman" w:hAnsi="Times New Roman"/>
          <w:b/>
          <w:sz w:val="24"/>
          <w:szCs w:val="24"/>
        </w:rPr>
      </w:pPr>
    </w:p>
    <w:p w:rsidR="00723D6B" w:rsidRDefault="00723D6B">
      <w:pPr>
        <w:rPr>
          <w:rFonts w:ascii="Times New Roman" w:hAnsi="Times New Roman"/>
          <w:b/>
          <w:sz w:val="24"/>
          <w:szCs w:val="24"/>
        </w:rPr>
      </w:pPr>
    </w:p>
    <w:p w:rsidR="00723D6B" w:rsidRDefault="00723D6B">
      <w:pPr>
        <w:rPr>
          <w:rFonts w:ascii="Times New Roman" w:hAnsi="Times New Roman"/>
          <w:b/>
          <w:sz w:val="24"/>
          <w:szCs w:val="24"/>
        </w:rPr>
      </w:pPr>
    </w:p>
    <w:p w:rsidR="00A41A1B" w:rsidRPr="00A41A1B" w:rsidRDefault="00A41A1B" w:rsidP="00A41A1B">
      <w:pPr>
        <w:pBdr>
          <w:top w:val="single" w:sz="4" w:space="1" w:color="auto"/>
          <w:left w:val="single" w:sz="4" w:space="4" w:color="auto"/>
          <w:bottom w:val="single" w:sz="4" w:space="2" w:color="auto"/>
          <w:right w:val="single" w:sz="4" w:space="4" w:color="auto"/>
        </w:pBdr>
        <w:shd w:val="clear" w:color="auto" w:fill="BFBFBF"/>
        <w:spacing w:before="240" w:after="0" w:line="240" w:lineRule="auto"/>
        <w:ind w:right="-1"/>
        <w:jc w:val="center"/>
        <w:rPr>
          <w:rFonts w:ascii="Times New Roman" w:hAnsi="Times New Roman"/>
          <w:b/>
          <w:sz w:val="24"/>
          <w:szCs w:val="24"/>
        </w:rPr>
      </w:pPr>
      <w:r>
        <w:rPr>
          <w:rFonts w:ascii="Times New Roman" w:hAnsi="Times New Roman"/>
          <w:b/>
          <w:sz w:val="24"/>
          <w:szCs w:val="24"/>
        </w:rPr>
        <w:lastRenderedPageBreak/>
        <w:t>Deuxième partie</w:t>
      </w:r>
    </w:p>
    <w:p w:rsidR="00FD687D" w:rsidRDefault="00FD687D" w:rsidP="00A41A1B">
      <w:pPr>
        <w:spacing w:before="240" w:after="0" w:line="240" w:lineRule="auto"/>
        <w:jc w:val="both"/>
        <w:rPr>
          <w:rFonts w:ascii="Times New Roman" w:hAnsi="Times New Roman"/>
          <w:sz w:val="24"/>
          <w:szCs w:val="24"/>
        </w:rPr>
      </w:pPr>
      <w:r w:rsidRPr="00FD687D">
        <w:rPr>
          <w:rFonts w:ascii="Times New Roman" w:hAnsi="Times New Roman"/>
          <w:sz w:val="24"/>
          <w:szCs w:val="24"/>
        </w:rPr>
        <w:t>Odile Girard envisage de transformer la S</w:t>
      </w:r>
      <w:r w:rsidR="00802873">
        <w:rPr>
          <w:rFonts w:ascii="Times New Roman" w:hAnsi="Times New Roman"/>
          <w:sz w:val="24"/>
          <w:szCs w:val="24"/>
        </w:rPr>
        <w:t>.</w:t>
      </w:r>
      <w:r w:rsidRPr="00FD687D">
        <w:rPr>
          <w:rFonts w:ascii="Times New Roman" w:hAnsi="Times New Roman"/>
          <w:sz w:val="24"/>
          <w:szCs w:val="24"/>
        </w:rPr>
        <w:t>A</w:t>
      </w:r>
      <w:r w:rsidR="00802873">
        <w:rPr>
          <w:rFonts w:ascii="Times New Roman" w:hAnsi="Times New Roman"/>
          <w:sz w:val="24"/>
          <w:szCs w:val="24"/>
        </w:rPr>
        <w:t>.</w:t>
      </w:r>
      <w:r w:rsidRPr="00FD687D">
        <w:rPr>
          <w:rFonts w:ascii="Times New Roman" w:hAnsi="Times New Roman"/>
          <w:sz w:val="24"/>
          <w:szCs w:val="24"/>
        </w:rPr>
        <w:t>R</w:t>
      </w:r>
      <w:r w:rsidR="00802873">
        <w:rPr>
          <w:rFonts w:ascii="Times New Roman" w:hAnsi="Times New Roman"/>
          <w:sz w:val="24"/>
          <w:szCs w:val="24"/>
        </w:rPr>
        <w:t>.</w:t>
      </w:r>
      <w:r w:rsidRPr="00FD687D">
        <w:rPr>
          <w:rFonts w:ascii="Times New Roman" w:hAnsi="Times New Roman"/>
          <w:sz w:val="24"/>
          <w:szCs w:val="24"/>
        </w:rPr>
        <w:t>L</w:t>
      </w:r>
      <w:r w:rsidR="00802873">
        <w:rPr>
          <w:rFonts w:ascii="Times New Roman" w:hAnsi="Times New Roman"/>
          <w:sz w:val="24"/>
          <w:szCs w:val="24"/>
        </w:rPr>
        <w:t>. « IDÉ</w:t>
      </w:r>
      <w:r w:rsidRPr="00FD687D">
        <w:rPr>
          <w:rFonts w:ascii="Times New Roman" w:hAnsi="Times New Roman"/>
          <w:sz w:val="24"/>
          <w:szCs w:val="24"/>
        </w:rPr>
        <w:t>AL MAISON » en société par actions simplifiée</w:t>
      </w:r>
      <w:r w:rsidR="003500EB">
        <w:rPr>
          <w:rFonts w:ascii="Times New Roman" w:hAnsi="Times New Roman"/>
          <w:sz w:val="24"/>
          <w:szCs w:val="24"/>
        </w:rPr>
        <w:t xml:space="preserve"> (S</w:t>
      </w:r>
      <w:r w:rsidR="002D5547">
        <w:rPr>
          <w:rFonts w:ascii="Times New Roman" w:hAnsi="Times New Roman"/>
          <w:sz w:val="24"/>
          <w:szCs w:val="24"/>
        </w:rPr>
        <w:t>.</w:t>
      </w:r>
      <w:r w:rsidR="003500EB">
        <w:rPr>
          <w:rFonts w:ascii="Times New Roman" w:hAnsi="Times New Roman"/>
          <w:sz w:val="24"/>
          <w:szCs w:val="24"/>
        </w:rPr>
        <w:t>A</w:t>
      </w:r>
      <w:r w:rsidR="002D5547">
        <w:rPr>
          <w:rFonts w:ascii="Times New Roman" w:hAnsi="Times New Roman"/>
          <w:sz w:val="24"/>
          <w:szCs w:val="24"/>
        </w:rPr>
        <w:t>.</w:t>
      </w:r>
      <w:r w:rsidR="003500EB">
        <w:rPr>
          <w:rFonts w:ascii="Times New Roman" w:hAnsi="Times New Roman"/>
          <w:sz w:val="24"/>
          <w:szCs w:val="24"/>
        </w:rPr>
        <w:t>S</w:t>
      </w:r>
      <w:r w:rsidR="002D5547">
        <w:rPr>
          <w:rFonts w:ascii="Times New Roman" w:hAnsi="Times New Roman"/>
          <w:sz w:val="24"/>
          <w:szCs w:val="24"/>
        </w:rPr>
        <w:t>.</w:t>
      </w:r>
      <w:r w:rsidR="003500EB">
        <w:rPr>
          <w:rFonts w:ascii="Times New Roman" w:hAnsi="Times New Roman"/>
          <w:sz w:val="24"/>
          <w:szCs w:val="24"/>
        </w:rPr>
        <w:t>) pour</w:t>
      </w:r>
      <w:r w:rsidR="002D5547">
        <w:rPr>
          <w:rFonts w:ascii="Times New Roman" w:hAnsi="Times New Roman"/>
          <w:sz w:val="24"/>
          <w:szCs w:val="24"/>
        </w:rPr>
        <w:t xml:space="preserve"> </w:t>
      </w:r>
      <w:r w:rsidR="007B5315">
        <w:rPr>
          <w:rFonts w:ascii="Times New Roman" w:hAnsi="Times New Roman"/>
          <w:sz w:val="24"/>
          <w:szCs w:val="24"/>
        </w:rPr>
        <w:t xml:space="preserve">« </w:t>
      </w:r>
      <w:r w:rsidR="00B61384">
        <w:rPr>
          <w:rFonts w:ascii="Times New Roman" w:hAnsi="Times New Roman"/>
          <w:sz w:val="24"/>
          <w:szCs w:val="24"/>
        </w:rPr>
        <w:t>profiter de la souplesse juridiq</w:t>
      </w:r>
      <w:r w:rsidR="005D0536">
        <w:rPr>
          <w:rFonts w:ascii="Times New Roman" w:hAnsi="Times New Roman"/>
          <w:sz w:val="24"/>
          <w:szCs w:val="24"/>
        </w:rPr>
        <w:t>ue offerte par cette structure</w:t>
      </w:r>
      <w:r w:rsidR="007B5315">
        <w:rPr>
          <w:rFonts w:ascii="Times New Roman" w:hAnsi="Times New Roman"/>
          <w:sz w:val="24"/>
          <w:szCs w:val="24"/>
        </w:rPr>
        <w:t xml:space="preserve"> </w:t>
      </w:r>
      <w:r w:rsidR="003500EB">
        <w:rPr>
          <w:rFonts w:ascii="Times New Roman" w:hAnsi="Times New Roman"/>
          <w:sz w:val="24"/>
          <w:szCs w:val="24"/>
        </w:rPr>
        <w:t>»</w:t>
      </w:r>
      <w:r w:rsidR="005D0536">
        <w:rPr>
          <w:rFonts w:ascii="Times New Roman" w:hAnsi="Times New Roman"/>
          <w:sz w:val="24"/>
          <w:szCs w:val="24"/>
        </w:rPr>
        <w:t>.</w:t>
      </w:r>
    </w:p>
    <w:p w:rsidR="00B61384" w:rsidRDefault="003500EB" w:rsidP="00A41A1B">
      <w:pPr>
        <w:spacing w:after="0" w:line="240" w:lineRule="auto"/>
        <w:jc w:val="both"/>
        <w:rPr>
          <w:rFonts w:ascii="Times New Roman" w:hAnsi="Times New Roman"/>
          <w:sz w:val="24"/>
          <w:szCs w:val="24"/>
        </w:rPr>
      </w:pPr>
      <w:r>
        <w:rPr>
          <w:rFonts w:ascii="Times New Roman" w:hAnsi="Times New Roman"/>
          <w:sz w:val="24"/>
          <w:szCs w:val="24"/>
        </w:rPr>
        <w:t>Cependant</w:t>
      </w:r>
      <w:r w:rsidR="005D0536">
        <w:rPr>
          <w:rFonts w:ascii="Times New Roman" w:hAnsi="Times New Roman"/>
          <w:sz w:val="24"/>
          <w:szCs w:val="24"/>
        </w:rPr>
        <w:t>,</w:t>
      </w:r>
      <w:r w:rsidR="00B61384">
        <w:rPr>
          <w:rFonts w:ascii="Times New Roman" w:hAnsi="Times New Roman"/>
          <w:sz w:val="24"/>
          <w:szCs w:val="24"/>
        </w:rPr>
        <w:t xml:space="preserve"> bien qu’il s’agisse d’une société</w:t>
      </w:r>
      <w:r w:rsidR="007B5315">
        <w:rPr>
          <w:rFonts w:ascii="Times New Roman" w:hAnsi="Times New Roman"/>
          <w:sz w:val="24"/>
          <w:szCs w:val="24"/>
        </w:rPr>
        <w:t xml:space="preserve"> par actions, elle souhaiterait pouvoir contrôler</w:t>
      </w:r>
      <w:r w:rsidR="00703E2D">
        <w:rPr>
          <w:rFonts w:ascii="Times New Roman" w:hAnsi="Times New Roman"/>
          <w:sz w:val="24"/>
          <w:szCs w:val="24"/>
        </w:rPr>
        <w:t xml:space="preserve"> </w:t>
      </w:r>
      <w:r>
        <w:rPr>
          <w:rFonts w:ascii="Times New Roman" w:hAnsi="Times New Roman"/>
          <w:sz w:val="24"/>
          <w:szCs w:val="24"/>
        </w:rPr>
        <w:t xml:space="preserve">la sortie </w:t>
      </w:r>
      <w:r w:rsidR="00B61384">
        <w:rPr>
          <w:rFonts w:ascii="Times New Roman" w:hAnsi="Times New Roman"/>
          <w:sz w:val="24"/>
          <w:szCs w:val="24"/>
        </w:rPr>
        <w:t>éventuelle d</w:t>
      </w:r>
      <w:r>
        <w:rPr>
          <w:rFonts w:ascii="Times New Roman" w:hAnsi="Times New Roman"/>
          <w:sz w:val="24"/>
          <w:szCs w:val="24"/>
        </w:rPr>
        <w:t>’un actionnaire</w:t>
      </w:r>
      <w:r w:rsidR="00B61384">
        <w:rPr>
          <w:rFonts w:ascii="Times New Roman" w:hAnsi="Times New Roman"/>
          <w:sz w:val="24"/>
          <w:szCs w:val="24"/>
        </w:rPr>
        <w:t xml:space="preserve">. </w:t>
      </w:r>
      <w:r>
        <w:rPr>
          <w:rFonts w:ascii="Times New Roman" w:hAnsi="Times New Roman"/>
          <w:sz w:val="24"/>
          <w:szCs w:val="24"/>
        </w:rPr>
        <w:t>Elle envisage d’introduire dans les statuts une clause d’inaliénabilité.</w:t>
      </w:r>
    </w:p>
    <w:p w:rsidR="00FD687D" w:rsidRPr="00FD687D" w:rsidRDefault="00FD687D" w:rsidP="00FD687D">
      <w:pPr>
        <w:spacing w:line="240" w:lineRule="auto"/>
        <w:jc w:val="center"/>
        <w:rPr>
          <w:rFonts w:ascii="Times New Roman" w:hAnsi="Times New Roman"/>
          <w:b/>
          <w:sz w:val="24"/>
          <w:szCs w:val="24"/>
        </w:rPr>
      </w:pPr>
      <w:r>
        <w:rPr>
          <w:rFonts w:ascii="Times New Roman" w:hAnsi="Times New Roman"/>
          <w:b/>
          <w:sz w:val="24"/>
          <w:szCs w:val="24"/>
        </w:rPr>
        <w:t xml:space="preserve">Travail à faire </w:t>
      </w:r>
    </w:p>
    <w:p w:rsidR="00FD687D" w:rsidRDefault="003500EB" w:rsidP="00A41A1B">
      <w:pPr>
        <w:pStyle w:val="Paragraphedeliste"/>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 xml:space="preserve">Que pensez-vous </w:t>
      </w:r>
      <w:r w:rsidR="007B5315">
        <w:rPr>
          <w:rFonts w:ascii="Times New Roman" w:hAnsi="Times New Roman"/>
          <w:b/>
          <w:sz w:val="24"/>
          <w:szCs w:val="24"/>
        </w:rPr>
        <w:t xml:space="preserve">de l’affirmation d’Odile Girard </w:t>
      </w:r>
      <w:r>
        <w:rPr>
          <w:rFonts w:ascii="Times New Roman" w:hAnsi="Times New Roman"/>
          <w:b/>
          <w:sz w:val="24"/>
          <w:szCs w:val="24"/>
        </w:rPr>
        <w:t xml:space="preserve">selon laquelle </w:t>
      </w:r>
      <w:r w:rsidR="007B5315">
        <w:rPr>
          <w:rFonts w:ascii="Times New Roman" w:hAnsi="Times New Roman"/>
          <w:b/>
          <w:sz w:val="24"/>
          <w:szCs w:val="24"/>
        </w:rPr>
        <w:t>la SAS est une structure souple</w:t>
      </w:r>
      <w:r w:rsidR="005E6D14">
        <w:rPr>
          <w:rFonts w:ascii="Times New Roman" w:hAnsi="Times New Roman"/>
          <w:b/>
          <w:sz w:val="24"/>
          <w:szCs w:val="24"/>
        </w:rPr>
        <w:t xml:space="preserve"> </w:t>
      </w:r>
      <w:r>
        <w:rPr>
          <w:rFonts w:ascii="Times New Roman" w:hAnsi="Times New Roman"/>
          <w:b/>
          <w:sz w:val="24"/>
          <w:szCs w:val="24"/>
        </w:rPr>
        <w:t>?</w:t>
      </w:r>
      <w:r w:rsidR="00FD687D" w:rsidRPr="00FD687D">
        <w:rPr>
          <w:rFonts w:ascii="Times New Roman" w:hAnsi="Times New Roman"/>
          <w:b/>
          <w:sz w:val="24"/>
          <w:szCs w:val="24"/>
        </w:rPr>
        <w:t xml:space="preserve"> </w:t>
      </w:r>
    </w:p>
    <w:p w:rsidR="005C666B" w:rsidRDefault="005C666B" w:rsidP="00A41A1B">
      <w:pPr>
        <w:pStyle w:val="Paragraphedeliste"/>
        <w:spacing w:after="0" w:line="240" w:lineRule="auto"/>
        <w:jc w:val="both"/>
        <w:rPr>
          <w:rFonts w:ascii="Times New Roman" w:hAnsi="Times New Roman"/>
          <w:b/>
          <w:sz w:val="24"/>
          <w:szCs w:val="24"/>
        </w:rPr>
      </w:pPr>
    </w:p>
    <w:p w:rsidR="000A1432" w:rsidRDefault="003500EB" w:rsidP="00A41A1B">
      <w:pPr>
        <w:pStyle w:val="Paragraphedeliste"/>
        <w:numPr>
          <w:ilvl w:val="0"/>
          <w:numId w:val="12"/>
        </w:numPr>
        <w:spacing w:after="0" w:line="240" w:lineRule="auto"/>
        <w:jc w:val="both"/>
        <w:rPr>
          <w:rFonts w:ascii="Times New Roman" w:hAnsi="Times New Roman"/>
          <w:b/>
          <w:sz w:val="24"/>
          <w:szCs w:val="24"/>
        </w:rPr>
      </w:pPr>
      <w:r w:rsidRPr="003500EB">
        <w:rPr>
          <w:rFonts w:ascii="Times New Roman" w:hAnsi="Times New Roman"/>
          <w:b/>
          <w:sz w:val="24"/>
          <w:szCs w:val="24"/>
        </w:rPr>
        <w:t>Quelles sont les conditions de validité d’une clause d’inaliénabilité ? Quelle est la</w:t>
      </w:r>
      <w:r w:rsidR="003709A2">
        <w:rPr>
          <w:rFonts w:ascii="Times New Roman" w:hAnsi="Times New Roman"/>
          <w:b/>
          <w:sz w:val="24"/>
          <w:szCs w:val="24"/>
        </w:rPr>
        <w:t xml:space="preserve"> </w:t>
      </w:r>
      <w:r w:rsidRPr="003500EB">
        <w:rPr>
          <w:rFonts w:ascii="Times New Roman" w:hAnsi="Times New Roman"/>
          <w:b/>
          <w:sz w:val="24"/>
          <w:szCs w:val="24"/>
        </w:rPr>
        <w:t>conséquence de la violation d</w:t>
      </w:r>
      <w:r w:rsidR="007B5315">
        <w:rPr>
          <w:rFonts w:ascii="Times New Roman" w:hAnsi="Times New Roman"/>
          <w:b/>
          <w:sz w:val="24"/>
          <w:szCs w:val="24"/>
        </w:rPr>
        <w:t>e cette clause</w:t>
      </w:r>
      <w:r w:rsidR="005E6D14">
        <w:rPr>
          <w:rFonts w:ascii="Times New Roman" w:hAnsi="Times New Roman"/>
          <w:b/>
          <w:sz w:val="24"/>
          <w:szCs w:val="24"/>
        </w:rPr>
        <w:t xml:space="preserve"> </w:t>
      </w:r>
      <w:r w:rsidRPr="003500EB">
        <w:rPr>
          <w:rFonts w:ascii="Times New Roman" w:hAnsi="Times New Roman"/>
          <w:b/>
          <w:sz w:val="24"/>
          <w:szCs w:val="24"/>
        </w:rPr>
        <w:t xml:space="preserve">? </w:t>
      </w:r>
    </w:p>
    <w:p w:rsidR="003709A2" w:rsidRDefault="003709A2" w:rsidP="00A41A1B">
      <w:pPr>
        <w:pStyle w:val="Paragraphedeliste"/>
        <w:spacing w:after="0" w:line="240" w:lineRule="auto"/>
        <w:jc w:val="both"/>
        <w:rPr>
          <w:rFonts w:ascii="Times New Roman" w:hAnsi="Times New Roman"/>
          <w:b/>
          <w:sz w:val="24"/>
          <w:szCs w:val="24"/>
        </w:rPr>
      </w:pPr>
    </w:p>
    <w:p w:rsidR="003709A2" w:rsidRDefault="003709A2" w:rsidP="00A41A1B">
      <w:pPr>
        <w:pStyle w:val="Paragraphedeliste"/>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Une fois la S</w:t>
      </w:r>
      <w:r w:rsidR="005D0536">
        <w:rPr>
          <w:rFonts w:ascii="Times New Roman" w:hAnsi="Times New Roman"/>
          <w:b/>
          <w:sz w:val="24"/>
          <w:szCs w:val="24"/>
        </w:rPr>
        <w:t>.</w:t>
      </w:r>
      <w:r>
        <w:rPr>
          <w:rFonts w:ascii="Times New Roman" w:hAnsi="Times New Roman"/>
          <w:b/>
          <w:sz w:val="24"/>
          <w:szCs w:val="24"/>
        </w:rPr>
        <w:t>A</w:t>
      </w:r>
      <w:r w:rsidR="005D0536">
        <w:rPr>
          <w:rFonts w:ascii="Times New Roman" w:hAnsi="Times New Roman"/>
          <w:b/>
          <w:sz w:val="24"/>
          <w:szCs w:val="24"/>
        </w:rPr>
        <w:t>.</w:t>
      </w:r>
      <w:r>
        <w:rPr>
          <w:rFonts w:ascii="Times New Roman" w:hAnsi="Times New Roman"/>
          <w:b/>
          <w:sz w:val="24"/>
          <w:szCs w:val="24"/>
        </w:rPr>
        <w:t>R</w:t>
      </w:r>
      <w:r w:rsidR="005D0536">
        <w:rPr>
          <w:rFonts w:ascii="Times New Roman" w:hAnsi="Times New Roman"/>
          <w:b/>
          <w:sz w:val="24"/>
          <w:szCs w:val="24"/>
        </w:rPr>
        <w:t>.</w:t>
      </w:r>
      <w:r>
        <w:rPr>
          <w:rFonts w:ascii="Times New Roman" w:hAnsi="Times New Roman"/>
          <w:b/>
          <w:sz w:val="24"/>
          <w:szCs w:val="24"/>
        </w:rPr>
        <w:t>L</w:t>
      </w:r>
      <w:r w:rsidR="005D0536">
        <w:rPr>
          <w:rFonts w:ascii="Times New Roman" w:hAnsi="Times New Roman"/>
          <w:b/>
          <w:sz w:val="24"/>
          <w:szCs w:val="24"/>
        </w:rPr>
        <w:t>.</w:t>
      </w:r>
      <w:r>
        <w:rPr>
          <w:rFonts w:ascii="Times New Roman" w:hAnsi="Times New Roman"/>
          <w:b/>
          <w:sz w:val="24"/>
          <w:szCs w:val="24"/>
        </w:rPr>
        <w:t xml:space="preserve"> transformée en SAS, aura-t-elle l’obligation de se doter d’u</w:t>
      </w:r>
      <w:r w:rsidR="007B5315">
        <w:rPr>
          <w:rFonts w:ascii="Times New Roman" w:hAnsi="Times New Roman"/>
          <w:b/>
          <w:sz w:val="24"/>
          <w:szCs w:val="24"/>
        </w:rPr>
        <w:t>n commissaire aux comptes (CAC)</w:t>
      </w:r>
      <w:r w:rsidR="005E6D14">
        <w:rPr>
          <w:rFonts w:ascii="Times New Roman" w:hAnsi="Times New Roman"/>
          <w:b/>
          <w:sz w:val="24"/>
          <w:szCs w:val="24"/>
        </w:rPr>
        <w:t xml:space="preserve"> </w:t>
      </w:r>
      <w:r>
        <w:rPr>
          <w:rFonts w:ascii="Times New Roman" w:hAnsi="Times New Roman"/>
          <w:b/>
          <w:sz w:val="24"/>
          <w:szCs w:val="24"/>
        </w:rPr>
        <w:t>?</w:t>
      </w:r>
    </w:p>
    <w:p w:rsidR="003709A2" w:rsidRDefault="003709A2" w:rsidP="00A41A1B">
      <w:pPr>
        <w:pStyle w:val="Paragraphedeliste"/>
        <w:spacing w:after="0" w:line="240" w:lineRule="auto"/>
        <w:jc w:val="both"/>
        <w:rPr>
          <w:rFonts w:ascii="Times New Roman" w:hAnsi="Times New Roman"/>
          <w:b/>
          <w:sz w:val="24"/>
          <w:szCs w:val="24"/>
        </w:rPr>
      </w:pPr>
    </w:p>
    <w:p w:rsidR="003709A2" w:rsidRDefault="003709A2" w:rsidP="00A41A1B">
      <w:pPr>
        <w:pStyle w:val="Paragraphedeliste"/>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Si un CAC est nommé, la fille d’Odile Girard, Agathe, pourr</w:t>
      </w:r>
      <w:r w:rsidR="007B5315">
        <w:rPr>
          <w:rFonts w:ascii="Times New Roman" w:hAnsi="Times New Roman"/>
          <w:b/>
          <w:sz w:val="24"/>
          <w:szCs w:val="24"/>
        </w:rPr>
        <w:t>ait-elle assurer cette fonction</w:t>
      </w:r>
      <w:r w:rsidR="005E6D14">
        <w:rPr>
          <w:rFonts w:ascii="Times New Roman" w:hAnsi="Times New Roman"/>
          <w:b/>
          <w:sz w:val="24"/>
          <w:szCs w:val="24"/>
        </w:rPr>
        <w:t xml:space="preserve"> </w:t>
      </w:r>
      <w:r>
        <w:rPr>
          <w:rFonts w:ascii="Times New Roman" w:hAnsi="Times New Roman"/>
          <w:b/>
          <w:sz w:val="24"/>
          <w:szCs w:val="24"/>
        </w:rPr>
        <w:t>?</w:t>
      </w:r>
    </w:p>
    <w:p w:rsidR="003C021A" w:rsidRDefault="003C021A" w:rsidP="002D5547">
      <w:pPr>
        <w:spacing w:after="0" w:line="240" w:lineRule="auto"/>
        <w:rPr>
          <w:rFonts w:ascii="Times New Roman" w:hAnsi="Times New Roman"/>
          <w:b/>
          <w:sz w:val="24"/>
          <w:szCs w:val="24"/>
        </w:rPr>
      </w:pPr>
    </w:p>
    <w:p w:rsidR="00D859CF" w:rsidRDefault="00F5325C" w:rsidP="00F5325C">
      <w:pPr>
        <w:spacing w:line="240" w:lineRule="auto"/>
        <w:jc w:val="both"/>
        <w:rPr>
          <w:rFonts w:ascii="Times New Roman" w:hAnsi="Times New Roman"/>
          <w:sz w:val="24"/>
          <w:szCs w:val="24"/>
        </w:rPr>
      </w:pPr>
      <w:r w:rsidRPr="00F5325C">
        <w:rPr>
          <w:rFonts w:ascii="Times New Roman" w:hAnsi="Times New Roman"/>
          <w:sz w:val="24"/>
          <w:szCs w:val="24"/>
        </w:rPr>
        <w:t>Odile Girard est</w:t>
      </w:r>
      <w:r w:rsidR="00AF3DF3">
        <w:rPr>
          <w:rFonts w:ascii="Times New Roman" w:hAnsi="Times New Roman"/>
          <w:sz w:val="24"/>
          <w:szCs w:val="24"/>
        </w:rPr>
        <w:t>,</w:t>
      </w:r>
      <w:r w:rsidRPr="00F5325C">
        <w:rPr>
          <w:rFonts w:ascii="Times New Roman" w:hAnsi="Times New Roman"/>
          <w:sz w:val="24"/>
          <w:szCs w:val="24"/>
        </w:rPr>
        <w:t xml:space="preserve"> à titre personnel, actionnaire</w:t>
      </w:r>
      <w:r w:rsidR="004A3F3A">
        <w:rPr>
          <w:rFonts w:ascii="Times New Roman" w:hAnsi="Times New Roman"/>
          <w:sz w:val="24"/>
          <w:szCs w:val="24"/>
        </w:rPr>
        <w:t xml:space="preserve"> et administratrice</w:t>
      </w:r>
      <w:r w:rsidRPr="00F5325C">
        <w:rPr>
          <w:rFonts w:ascii="Times New Roman" w:hAnsi="Times New Roman"/>
          <w:sz w:val="24"/>
          <w:szCs w:val="24"/>
        </w:rPr>
        <w:t xml:space="preserve"> </w:t>
      </w:r>
      <w:r w:rsidR="00D859CF">
        <w:rPr>
          <w:rFonts w:ascii="Times New Roman" w:hAnsi="Times New Roman"/>
          <w:sz w:val="24"/>
          <w:szCs w:val="24"/>
        </w:rPr>
        <w:t xml:space="preserve">depuis 2005 </w:t>
      </w:r>
      <w:r w:rsidRPr="00F5325C">
        <w:rPr>
          <w:rFonts w:ascii="Times New Roman" w:hAnsi="Times New Roman"/>
          <w:sz w:val="24"/>
          <w:szCs w:val="24"/>
        </w:rPr>
        <w:t>de la S</w:t>
      </w:r>
      <w:r w:rsidR="002D5547">
        <w:rPr>
          <w:rFonts w:ascii="Times New Roman" w:hAnsi="Times New Roman"/>
          <w:sz w:val="24"/>
          <w:szCs w:val="24"/>
        </w:rPr>
        <w:t>.</w:t>
      </w:r>
      <w:r w:rsidRPr="00F5325C">
        <w:rPr>
          <w:rFonts w:ascii="Times New Roman" w:hAnsi="Times New Roman"/>
          <w:sz w:val="24"/>
          <w:szCs w:val="24"/>
        </w:rPr>
        <w:t>A</w:t>
      </w:r>
      <w:r w:rsidR="002D5547">
        <w:rPr>
          <w:rFonts w:ascii="Times New Roman" w:hAnsi="Times New Roman"/>
          <w:sz w:val="24"/>
          <w:szCs w:val="24"/>
        </w:rPr>
        <w:t>.</w:t>
      </w:r>
      <w:r w:rsidR="007B5315">
        <w:rPr>
          <w:rFonts w:ascii="Times New Roman" w:hAnsi="Times New Roman"/>
          <w:sz w:val="24"/>
          <w:szCs w:val="24"/>
        </w:rPr>
        <w:t xml:space="preserve"> </w:t>
      </w:r>
      <w:r w:rsidR="004E5BE1">
        <w:rPr>
          <w:rFonts w:ascii="Times New Roman" w:hAnsi="Times New Roman"/>
          <w:sz w:val="24"/>
          <w:szCs w:val="24"/>
        </w:rPr>
        <w:t>« </w:t>
      </w:r>
      <w:r w:rsidRPr="00F5325C">
        <w:rPr>
          <w:rFonts w:ascii="Times New Roman" w:hAnsi="Times New Roman"/>
          <w:sz w:val="24"/>
          <w:szCs w:val="24"/>
        </w:rPr>
        <w:t>AMENAGE</w:t>
      </w:r>
      <w:r w:rsidR="004E5BE1">
        <w:rPr>
          <w:rFonts w:ascii="Times New Roman" w:hAnsi="Times New Roman"/>
          <w:sz w:val="24"/>
          <w:szCs w:val="24"/>
        </w:rPr>
        <w:t> »</w:t>
      </w:r>
      <w:r w:rsidR="00E824A3">
        <w:rPr>
          <w:rFonts w:ascii="Times New Roman" w:hAnsi="Times New Roman"/>
          <w:sz w:val="24"/>
          <w:szCs w:val="24"/>
        </w:rPr>
        <w:t>, fournisseur d’</w:t>
      </w:r>
      <w:r w:rsidRPr="00F5325C">
        <w:rPr>
          <w:rFonts w:ascii="Times New Roman" w:hAnsi="Times New Roman"/>
          <w:sz w:val="24"/>
          <w:szCs w:val="24"/>
        </w:rPr>
        <w:t>équipement de la maison (carrelages, s</w:t>
      </w:r>
      <w:r w:rsidR="004A3F3A">
        <w:rPr>
          <w:rFonts w:ascii="Times New Roman" w:hAnsi="Times New Roman"/>
          <w:sz w:val="24"/>
          <w:szCs w:val="24"/>
        </w:rPr>
        <w:t>anitaires, planchers</w:t>
      </w:r>
      <w:r w:rsidR="00AF3DF3">
        <w:rPr>
          <w:rFonts w:ascii="Times New Roman" w:hAnsi="Times New Roman"/>
          <w:sz w:val="24"/>
          <w:szCs w:val="24"/>
        </w:rPr>
        <w:t>, etc</w:t>
      </w:r>
      <w:r w:rsidR="00E075C8">
        <w:rPr>
          <w:rFonts w:ascii="Times New Roman" w:hAnsi="Times New Roman"/>
          <w:sz w:val="24"/>
          <w:szCs w:val="24"/>
        </w:rPr>
        <w:t>.) et avec q</w:t>
      </w:r>
      <w:r w:rsidR="0066502F">
        <w:rPr>
          <w:rFonts w:ascii="Times New Roman" w:hAnsi="Times New Roman"/>
          <w:sz w:val="24"/>
          <w:szCs w:val="24"/>
        </w:rPr>
        <w:t>ui elle collabore au travers de ses</w:t>
      </w:r>
      <w:r w:rsidR="00E075C8">
        <w:rPr>
          <w:rFonts w:ascii="Times New Roman" w:hAnsi="Times New Roman"/>
          <w:sz w:val="24"/>
          <w:szCs w:val="24"/>
        </w:rPr>
        <w:t xml:space="preserve"> différents chantiers. </w:t>
      </w:r>
      <w:r w:rsidRPr="00F5325C">
        <w:rPr>
          <w:rFonts w:ascii="Times New Roman" w:hAnsi="Times New Roman"/>
          <w:sz w:val="24"/>
          <w:szCs w:val="24"/>
        </w:rPr>
        <w:t xml:space="preserve"> </w:t>
      </w:r>
    </w:p>
    <w:p w:rsidR="003709A2" w:rsidRDefault="003709A2" w:rsidP="00F5325C">
      <w:pPr>
        <w:spacing w:line="240" w:lineRule="auto"/>
        <w:jc w:val="both"/>
        <w:rPr>
          <w:rFonts w:ascii="Times New Roman" w:hAnsi="Times New Roman"/>
          <w:sz w:val="24"/>
          <w:szCs w:val="24"/>
        </w:rPr>
      </w:pPr>
      <w:r>
        <w:rPr>
          <w:rFonts w:ascii="Times New Roman" w:hAnsi="Times New Roman"/>
          <w:sz w:val="24"/>
          <w:szCs w:val="24"/>
        </w:rPr>
        <w:t>Le mandat d</w:t>
      </w:r>
      <w:r w:rsidR="007B5315">
        <w:rPr>
          <w:rFonts w:ascii="Times New Roman" w:hAnsi="Times New Roman"/>
          <w:sz w:val="24"/>
          <w:szCs w:val="24"/>
        </w:rPr>
        <w:t>’administratrice d’Odile Girard</w:t>
      </w:r>
      <w:r>
        <w:rPr>
          <w:rFonts w:ascii="Times New Roman" w:hAnsi="Times New Roman"/>
          <w:sz w:val="24"/>
          <w:szCs w:val="24"/>
        </w:rPr>
        <w:t xml:space="preserve"> co</w:t>
      </w:r>
      <w:r w:rsidR="007B5315">
        <w:rPr>
          <w:rFonts w:ascii="Times New Roman" w:hAnsi="Times New Roman"/>
          <w:sz w:val="24"/>
          <w:szCs w:val="24"/>
        </w:rPr>
        <w:t>urt jusqu’en mai 2017 mais elle</w:t>
      </w:r>
      <w:r>
        <w:rPr>
          <w:rFonts w:ascii="Times New Roman" w:hAnsi="Times New Roman"/>
          <w:sz w:val="24"/>
          <w:szCs w:val="24"/>
        </w:rPr>
        <w:t xml:space="preserve"> souhaite y mettre un terme, compte tenu de sa charge de travail au sein de la S</w:t>
      </w:r>
      <w:r w:rsidR="005D0536">
        <w:rPr>
          <w:rFonts w:ascii="Times New Roman" w:hAnsi="Times New Roman"/>
          <w:sz w:val="24"/>
          <w:szCs w:val="24"/>
        </w:rPr>
        <w:t>.</w:t>
      </w:r>
      <w:r>
        <w:rPr>
          <w:rFonts w:ascii="Times New Roman" w:hAnsi="Times New Roman"/>
          <w:sz w:val="24"/>
          <w:szCs w:val="24"/>
        </w:rPr>
        <w:t>A</w:t>
      </w:r>
      <w:r w:rsidR="005D0536">
        <w:rPr>
          <w:rFonts w:ascii="Times New Roman" w:hAnsi="Times New Roman"/>
          <w:sz w:val="24"/>
          <w:szCs w:val="24"/>
        </w:rPr>
        <w:t>.</w:t>
      </w:r>
      <w:r>
        <w:rPr>
          <w:rFonts w:ascii="Times New Roman" w:hAnsi="Times New Roman"/>
          <w:sz w:val="24"/>
          <w:szCs w:val="24"/>
        </w:rPr>
        <w:t>R</w:t>
      </w:r>
      <w:r w:rsidR="005D0536">
        <w:rPr>
          <w:rFonts w:ascii="Times New Roman" w:hAnsi="Times New Roman"/>
          <w:sz w:val="24"/>
          <w:szCs w:val="24"/>
        </w:rPr>
        <w:t>.</w:t>
      </w:r>
      <w:r>
        <w:rPr>
          <w:rFonts w:ascii="Times New Roman" w:hAnsi="Times New Roman"/>
          <w:sz w:val="24"/>
          <w:szCs w:val="24"/>
        </w:rPr>
        <w:t>L</w:t>
      </w:r>
      <w:r w:rsidR="005D0536">
        <w:rPr>
          <w:rFonts w:ascii="Times New Roman" w:hAnsi="Times New Roman"/>
          <w:sz w:val="24"/>
          <w:szCs w:val="24"/>
        </w:rPr>
        <w:t>. « IDÉ</w:t>
      </w:r>
      <w:r>
        <w:rPr>
          <w:rFonts w:ascii="Times New Roman" w:hAnsi="Times New Roman"/>
          <w:sz w:val="24"/>
          <w:szCs w:val="24"/>
        </w:rPr>
        <w:t>AL MAISON »</w:t>
      </w:r>
      <w:r w:rsidR="006214A3">
        <w:rPr>
          <w:rFonts w:ascii="Times New Roman" w:hAnsi="Times New Roman"/>
          <w:sz w:val="24"/>
          <w:szCs w:val="24"/>
        </w:rPr>
        <w:t>.</w:t>
      </w:r>
    </w:p>
    <w:p w:rsidR="00F5325C" w:rsidRDefault="003709A2" w:rsidP="00F5325C">
      <w:pPr>
        <w:spacing w:line="240" w:lineRule="auto"/>
        <w:jc w:val="both"/>
        <w:rPr>
          <w:rFonts w:ascii="Times New Roman" w:hAnsi="Times New Roman"/>
          <w:sz w:val="24"/>
          <w:szCs w:val="24"/>
        </w:rPr>
      </w:pPr>
      <w:r>
        <w:rPr>
          <w:rFonts w:ascii="Times New Roman" w:hAnsi="Times New Roman"/>
          <w:sz w:val="24"/>
          <w:szCs w:val="24"/>
        </w:rPr>
        <w:t>La SA</w:t>
      </w:r>
      <w:r w:rsidR="00AF3DF3">
        <w:rPr>
          <w:rFonts w:ascii="Times New Roman" w:hAnsi="Times New Roman"/>
          <w:sz w:val="24"/>
          <w:szCs w:val="24"/>
        </w:rPr>
        <w:t xml:space="preserve"> est dirigée par Marc Benoit</w:t>
      </w:r>
      <w:r w:rsidR="00F5325C" w:rsidRPr="00F5325C">
        <w:rPr>
          <w:rFonts w:ascii="Times New Roman" w:hAnsi="Times New Roman"/>
          <w:sz w:val="24"/>
          <w:szCs w:val="24"/>
        </w:rPr>
        <w:t>, Président et Directeur Général. Le conseil d’ad</w:t>
      </w:r>
      <w:r w:rsidR="007B5315">
        <w:rPr>
          <w:rFonts w:ascii="Times New Roman" w:hAnsi="Times New Roman"/>
          <w:sz w:val="24"/>
          <w:szCs w:val="24"/>
        </w:rPr>
        <w:t>ministration est statutairement</w:t>
      </w:r>
      <w:r w:rsidR="00F5325C" w:rsidRPr="00F5325C">
        <w:rPr>
          <w:rFonts w:ascii="Times New Roman" w:hAnsi="Times New Roman"/>
          <w:sz w:val="24"/>
          <w:szCs w:val="24"/>
        </w:rPr>
        <w:t xml:space="preserve"> composé de 4 membres. Marc Benoit</w:t>
      </w:r>
      <w:r w:rsidR="007B5315">
        <w:rPr>
          <w:rFonts w:ascii="Times New Roman" w:hAnsi="Times New Roman"/>
          <w:sz w:val="24"/>
          <w:szCs w:val="24"/>
        </w:rPr>
        <w:t>, âgé de 65 ans,</w:t>
      </w:r>
      <w:r w:rsidR="00F5325C" w:rsidRPr="00F5325C">
        <w:rPr>
          <w:rFonts w:ascii="Times New Roman" w:hAnsi="Times New Roman"/>
          <w:sz w:val="24"/>
          <w:szCs w:val="24"/>
        </w:rPr>
        <w:t xml:space="preserve"> envisage de ne plus occuper que le poste de Président du Conseil d’</w:t>
      </w:r>
      <w:r w:rsidR="00D859CF">
        <w:rPr>
          <w:rFonts w:ascii="Times New Roman" w:hAnsi="Times New Roman"/>
          <w:sz w:val="24"/>
          <w:szCs w:val="24"/>
        </w:rPr>
        <w:t>administration. L</w:t>
      </w:r>
      <w:r w:rsidR="00802F77">
        <w:rPr>
          <w:rFonts w:ascii="Times New Roman" w:hAnsi="Times New Roman"/>
          <w:sz w:val="24"/>
          <w:szCs w:val="24"/>
        </w:rPr>
        <w:t>e po</w:t>
      </w:r>
      <w:r w:rsidR="00E075C8">
        <w:rPr>
          <w:rFonts w:ascii="Times New Roman" w:hAnsi="Times New Roman"/>
          <w:sz w:val="24"/>
          <w:szCs w:val="24"/>
        </w:rPr>
        <w:t>ste de Directeur Général pourrai</w:t>
      </w:r>
      <w:r w:rsidR="004A3F3A">
        <w:rPr>
          <w:rFonts w:ascii="Times New Roman" w:hAnsi="Times New Roman"/>
          <w:sz w:val="24"/>
          <w:szCs w:val="24"/>
        </w:rPr>
        <w:t>t être co</w:t>
      </w:r>
      <w:r w:rsidR="00AF3DF3">
        <w:rPr>
          <w:rFonts w:ascii="Times New Roman" w:hAnsi="Times New Roman"/>
          <w:sz w:val="24"/>
          <w:szCs w:val="24"/>
        </w:rPr>
        <w:t>nfié à son fils, Romain Benoit</w:t>
      </w:r>
      <w:r w:rsidR="007B5315">
        <w:rPr>
          <w:rFonts w:ascii="Times New Roman" w:hAnsi="Times New Roman"/>
          <w:sz w:val="24"/>
          <w:szCs w:val="24"/>
        </w:rPr>
        <w:t>,</w:t>
      </w:r>
      <w:r w:rsidR="004A3F3A">
        <w:rPr>
          <w:rFonts w:ascii="Times New Roman" w:hAnsi="Times New Roman"/>
          <w:sz w:val="24"/>
          <w:szCs w:val="24"/>
        </w:rPr>
        <w:t xml:space="preserve"> lui </w:t>
      </w:r>
      <w:r w:rsidR="00D859CF">
        <w:rPr>
          <w:rFonts w:ascii="Times New Roman" w:hAnsi="Times New Roman"/>
          <w:sz w:val="24"/>
          <w:szCs w:val="24"/>
        </w:rPr>
        <w:t>aussi administrateur et âgé de 3</w:t>
      </w:r>
      <w:r w:rsidR="004A3F3A">
        <w:rPr>
          <w:rFonts w:ascii="Times New Roman" w:hAnsi="Times New Roman"/>
          <w:sz w:val="24"/>
          <w:szCs w:val="24"/>
        </w:rPr>
        <w:t xml:space="preserve">8 ans. </w:t>
      </w:r>
      <w:r w:rsidR="00AF3DF3">
        <w:rPr>
          <w:rFonts w:ascii="Times New Roman" w:hAnsi="Times New Roman"/>
          <w:sz w:val="24"/>
          <w:szCs w:val="24"/>
        </w:rPr>
        <w:t>Pour l’instant Romain Benoit</w:t>
      </w:r>
      <w:r w:rsidR="00D859CF">
        <w:rPr>
          <w:rFonts w:ascii="Times New Roman" w:hAnsi="Times New Roman"/>
          <w:sz w:val="24"/>
          <w:szCs w:val="24"/>
        </w:rPr>
        <w:t xml:space="preserve"> est</w:t>
      </w:r>
      <w:r w:rsidR="002A4DA2">
        <w:rPr>
          <w:rFonts w:ascii="Times New Roman" w:hAnsi="Times New Roman"/>
          <w:sz w:val="24"/>
          <w:szCs w:val="24"/>
        </w:rPr>
        <w:t xml:space="preserve"> co-</w:t>
      </w:r>
      <w:r w:rsidR="00D859CF">
        <w:rPr>
          <w:rFonts w:ascii="Times New Roman" w:hAnsi="Times New Roman"/>
          <w:sz w:val="24"/>
          <w:szCs w:val="24"/>
        </w:rPr>
        <w:t>gérant d’une S</w:t>
      </w:r>
      <w:r w:rsidR="002D5547">
        <w:rPr>
          <w:rFonts w:ascii="Times New Roman" w:hAnsi="Times New Roman"/>
          <w:sz w:val="24"/>
          <w:szCs w:val="24"/>
        </w:rPr>
        <w:t>.</w:t>
      </w:r>
      <w:r w:rsidR="00D859CF">
        <w:rPr>
          <w:rFonts w:ascii="Times New Roman" w:hAnsi="Times New Roman"/>
          <w:sz w:val="24"/>
          <w:szCs w:val="24"/>
        </w:rPr>
        <w:t>A</w:t>
      </w:r>
      <w:r w:rsidR="002D5547">
        <w:rPr>
          <w:rFonts w:ascii="Times New Roman" w:hAnsi="Times New Roman"/>
          <w:sz w:val="24"/>
          <w:szCs w:val="24"/>
        </w:rPr>
        <w:t>.</w:t>
      </w:r>
      <w:r w:rsidR="00D859CF">
        <w:rPr>
          <w:rFonts w:ascii="Times New Roman" w:hAnsi="Times New Roman"/>
          <w:sz w:val="24"/>
          <w:szCs w:val="24"/>
        </w:rPr>
        <w:t>R</w:t>
      </w:r>
      <w:r w:rsidR="002D5547">
        <w:rPr>
          <w:rFonts w:ascii="Times New Roman" w:hAnsi="Times New Roman"/>
          <w:sz w:val="24"/>
          <w:szCs w:val="24"/>
        </w:rPr>
        <w:t>.</w:t>
      </w:r>
      <w:r w:rsidR="00D859CF">
        <w:rPr>
          <w:rFonts w:ascii="Times New Roman" w:hAnsi="Times New Roman"/>
          <w:sz w:val="24"/>
          <w:szCs w:val="24"/>
        </w:rPr>
        <w:t>L</w:t>
      </w:r>
      <w:r w:rsidR="002D5547">
        <w:rPr>
          <w:rFonts w:ascii="Times New Roman" w:hAnsi="Times New Roman"/>
          <w:sz w:val="24"/>
          <w:szCs w:val="24"/>
        </w:rPr>
        <w:t>.</w:t>
      </w:r>
      <w:r w:rsidR="00D859CF">
        <w:rPr>
          <w:rFonts w:ascii="Times New Roman" w:hAnsi="Times New Roman"/>
          <w:sz w:val="24"/>
          <w:szCs w:val="24"/>
        </w:rPr>
        <w:t xml:space="preserve"> de pein</w:t>
      </w:r>
      <w:r w:rsidR="002A4DA2">
        <w:rPr>
          <w:rFonts w:ascii="Times New Roman" w:hAnsi="Times New Roman"/>
          <w:sz w:val="24"/>
          <w:szCs w:val="24"/>
        </w:rPr>
        <w:t xml:space="preserve">ture et souhaiterait le rester après son éventuelle nomination. </w:t>
      </w:r>
      <w:r>
        <w:rPr>
          <w:rFonts w:ascii="Times New Roman" w:hAnsi="Times New Roman"/>
          <w:sz w:val="24"/>
          <w:szCs w:val="24"/>
        </w:rPr>
        <w:t xml:space="preserve">Le quatrième </w:t>
      </w:r>
      <w:r w:rsidR="00AF3DF3">
        <w:rPr>
          <w:rFonts w:ascii="Times New Roman" w:hAnsi="Times New Roman"/>
          <w:sz w:val="24"/>
          <w:szCs w:val="24"/>
        </w:rPr>
        <w:t>administrateur est Myriam Benoit</w:t>
      </w:r>
      <w:r>
        <w:rPr>
          <w:rFonts w:ascii="Times New Roman" w:hAnsi="Times New Roman"/>
          <w:sz w:val="24"/>
          <w:szCs w:val="24"/>
        </w:rPr>
        <w:t>.</w:t>
      </w:r>
    </w:p>
    <w:p w:rsidR="00A41A1B" w:rsidRPr="00A41A1B" w:rsidRDefault="00A41A1B" w:rsidP="00A41A1B">
      <w:pPr>
        <w:pBdr>
          <w:top w:val="single" w:sz="4" w:space="1" w:color="auto"/>
          <w:left w:val="single" w:sz="4" w:space="4" w:color="auto"/>
          <w:bottom w:val="single" w:sz="4" w:space="1" w:color="auto"/>
          <w:right w:val="single" w:sz="4" w:space="4" w:color="auto"/>
        </w:pBdr>
        <w:shd w:val="clear" w:color="auto" w:fill="BFBFBF"/>
        <w:spacing w:before="240" w:after="0" w:line="240" w:lineRule="auto"/>
        <w:jc w:val="center"/>
        <w:rPr>
          <w:rFonts w:ascii="Times New Roman" w:hAnsi="Times New Roman"/>
          <w:b/>
          <w:bCs/>
          <w:color w:val="000000"/>
          <w:sz w:val="24"/>
          <w:szCs w:val="24"/>
        </w:rPr>
      </w:pPr>
      <w:r w:rsidRPr="00A41A1B">
        <w:rPr>
          <w:rFonts w:ascii="Times New Roman" w:hAnsi="Times New Roman"/>
          <w:b/>
          <w:bCs/>
          <w:color w:val="000000"/>
          <w:sz w:val="24"/>
          <w:szCs w:val="24"/>
        </w:rPr>
        <w:t>Troisième partie</w:t>
      </w:r>
    </w:p>
    <w:p w:rsidR="00E824A3" w:rsidRPr="002A4DA2" w:rsidRDefault="002A4DA2" w:rsidP="00A41A1B">
      <w:pPr>
        <w:spacing w:before="240" w:after="0" w:line="240" w:lineRule="auto"/>
        <w:jc w:val="center"/>
        <w:rPr>
          <w:rFonts w:ascii="Times New Roman" w:hAnsi="Times New Roman"/>
          <w:b/>
          <w:sz w:val="24"/>
          <w:szCs w:val="24"/>
        </w:rPr>
      </w:pPr>
      <w:r>
        <w:rPr>
          <w:rFonts w:ascii="Times New Roman" w:hAnsi="Times New Roman"/>
          <w:b/>
          <w:sz w:val="24"/>
          <w:szCs w:val="24"/>
        </w:rPr>
        <w:t xml:space="preserve">Travail à faire </w:t>
      </w:r>
    </w:p>
    <w:p w:rsidR="002A4DA2" w:rsidRDefault="003709A2" w:rsidP="00A41A1B">
      <w:pPr>
        <w:pStyle w:val="Paragraphedeliste"/>
        <w:numPr>
          <w:ilvl w:val="0"/>
          <w:numId w:val="7"/>
        </w:numPr>
        <w:spacing w:after="0" w:line="240" w:lineRule="auto"/>
        <w:jc w:val="both"/>
        <w:rPr>
          <w:rFonts w:ascii="Times New Roman" w:hAnsi="Times New Roman"/>
          <w:b/>
          <w:sz w:val="24"/>
          <w:szCs w:val="24"/>
        </w:rPr>
      </w:pPr>
      <w:r w:rsidRPr="003709A2">
        <w:rPr>
          <w:rFonts w:ascii="Times New Roman" w:hAnsi="Times New Roman"/>
          <w:b/>
          <w:sz w:val="24"/>
          <w:szCs w:val="24"/>
        </w:rPr>
        <w:t>Le conseil d’administration a dissocié les fonctions de Président du conseil d’administration (P</w:t>
      </w:r>
      <w:r w:rsidR="005D0536">
        <w:rPr>
          <w:rFonts w:ascii="Times New Roman" w:hAnsi="Times New Roman"/>
          <w:b/>
          <w:sz w:val="24"/>
          <w:szCs w:val="24"/>
        </w:rPr>
        <w:t>.</w:t>
      </w:r>
      <w:r w:rsidRPr="003709A2">
        <w:rPr>
          <w:rFonts w:ascii="Times New Roman" w:hAnsi="Times New Roman"/>
          <w:b/>
          <w:sz w:val="24"/>
          <w:szCs w:val="24"/>
        </w:rPr>
        <w:t>C</w:t>
      </w:r>
      <w:r w:rsidR="005D0536">
        <w:rPr>
          <w:rFonts w:ascii="Times New Roman" w:hAnsi="Times New Roman"/>
          <w:b/>
          <w:sz w:val="24"/>
          <w:szCs w:val="24"/>
        </w:rPr>
        <w:t>.</w:t>
      </w:r>
      <w:r w:rsidRPr="003709A2">
        <w:rPr>
          <w:rFonts w:ascii="Times New Roman" w:hAnsi="Times New Roman"/>
          <w:b/>
          <w:sz w:val="24"/>
          <w:szCs w:val="24"/>
        </w:rPr>
        <w:t>A</w:t>
      </w:r>
      <w:r w:rsidR="005D0536">
        <w:rPr>
          <w:rFonts w:ascii="Times New Roman" w:hAnsi="Times New Roman"/>
          <w:b/>
          <w:sz w:val="24"/>
          <w:szCs w:val="24"/>
        </w:rPr>
        <w:t>.</w:t>
      </w:r>
      <w:r w:rsidRPr="003709A2">
        <w:rPr>
          <w:rFonts w:ascii="Times New Roman" w:hAnsi="Times New Roman"/>
          <w:b/>
          <w:sz w:val="24"/>
          <w:szCs w:val="24"/>
        </w:rPr>
        <w:t>) et de directeur général (D</w:t>
      </w:r>
      <w:r w:rsidR="005D0536">
        <w:rPr>
          <w:rFonts w:ascii="Times New Roman" w:hAnsi="Times New Roman"/>
          <w:b/>
          <w:sz w:val="24"/>
          <w:szCs w:val="24"/>
        </w:rPr>
        <w:t>.</w:t>
      </w:r>
      <w:r w:rsidRPr="003709A2">
        <w:rPr>
          <w:rFonts w:ascii="Times New Roman" w:hAnsi="Times New Roman"/>
          <w:b/>
          <w:sz w:val="24"/>
          <w:szCs w:val="24"/>
        </w:rPr>
        <w:t>G</w:t>
      </w:r>
      <w:r w:rsidR="005D0536">
        <w:rPr>
          <w:rFonts w:ascii="Times New Roman" w:hAnsi="Times New Roman"/>
          <w:b/>
          <w:sz w:val="24"/>
          <w:szCs w:val="24"/>
        </w:rPr>
        <w:t>.</w:t>
      </w:r>
      <w:r w:rsidR="00AF3DF3">
        <w:rPr>
          <w:rFonts w:ascii="Times New Roman" w:hAnsi="Times New Roman"/>
          <w:b/>
          <w:sz w:val="24"/>
          <w:szCs w:val="24"/>
        </w:rPr>
        <w:t>). Marc Benoit</w:t>
      </w:r>
      <w:r w:rsidRPr="003709A2">
        <w:rPr>
          <w:rFonts w:ascii="Times New Roman" w:hAnsi="Times New Roman"/>
          <w:b/>
          <w:sz w:val="24"/>
          <w:szCs w:val="24"/>
        </w:rPr>
        <w:t xml:space="preserve"> a été nommé P</w:t>
      </w:r>
      <w:r w:rsidR="005D0536">
        <w:rPr>
          <w:rFonts w:ascii="Times New Roman" w:hAnsi="Times New Roman"/>
          <w:b/>
          <w:sz w:val="24"/>
          <w:szCs w:val="24"/>
        </w:rPr>
        <w:t>.</w:t>
      </w:r>
      <w:r w:rsidRPr="003709A2">
        <w:rPr>
          <w:rFonts w:ascii="Times New Roman" w:hAnsi="Times New Roman"/>
          <w:b/>
          <w:sz w:val="24"/>
          <w:szCs w:val="24"/>
        </w:rPr>
        <w:t>C</w:t>
      </w:r>
      <w:r w:rsidR="005D0536">
        <w:rPr>
          <w:rFonts w:ascii="Times New Roman" w:hAnsi="Times New Roman"/>
          <w:b/>
          <w:sz w:val="24"/>
          <w:szCs w:val="24"/>
        </w:rPr>
        <w:t>.A. À</w:t>
      </w:r>
      <w:r w:rsidRPr="003709A2">
        <w:rPr>
          <w:rFonts w:ascii="Times New Roman" w:hAnsi="Times New Roman"/>
          <w:b/>
          <w:sz w:val="24"/>
          <w:szCs w:val="24"/>
        </w:rPr>
        <w:t xml:space="preserve"> </w:t>
      </w:r>
      <w:r w:rsidR="00AF3DF3">
        <w:rPr>
          <w:rFonts w:ascii="Times New Roman" w:hAnsi="Times New Roman"/>
          <w:b/>
          <w:sz w:val="24"/>
          <w:szCs w:val="24"/>
        </w:rPr>
        <w:t>quelles conditions Romain Benoit</w:t>
      </w:r>
      <w:r w:rsidRPr="003709A2">
        <w:rPr>
          <w:rFonts w:ascii="Times New Roman" w:hAnsi="Times New Roman"/>
          <w:b/>
          <w:sz w:val="24"/>
          <w:szCs w:val="24"/>
        </w:rPr>
        <w:t xml:space="preserve"> peut-il être nommé D</w:t>
      </w:r>
      <w:r w:rsidR="005D0536">
        <w:rPr>
          <w:rFonts w:ascii="Times New Roman" w:hAnsi="Times New Roman"/>
          <w:b/>
          <w:sz w:val="24"/>
          <w:szCs w:val="24"/>
        </w:rPr>
        <w:t>.</w:t>
      </w:r>
      <w:r w:rsidRPr="003709A2">
        <w:rPr>
          <w:rFonts w:ascii="Times New Roman" w:hAnsi="Times New Roman"/>
          <w:b/>
          <w:sz w:val="24"/>
          <w:szCs w:val="24"/>
        </w:rPr>
        <w:t>G</w:t>
      </w:r>
      <w:r w:rsidR="005D0536">
        <w:rPr>
          <w:rFonts w:ascii="Times New Roman" w:hAnsi="Times New Roman"/>
          <w:b/>
          <w:sz w:val="24"/>
          <w:szCs w:val="24"/>
        </w:rPr>
        <w:t>.</w:t>
      </w:r>
      <w:r w:rsidRPr="003709A2">
        <w:rPr>
          <w:rFonts w:ascii="Times New Roman" w:hAnsi="Times New Roman"/>
          <w:b/>
          <w:sz w:val="24"/>
          <w:szCs w:val="24"/>
        </w:rPr>
        <w:t xml:space="preserve"> ? </w:t>
      </w:r>
    </w:p>
    <w:p w:rsidR="00F439EE" w:rsidRPr="002A4DA2" w:rsidRDefault="00F439EE" w:rsidP="00A41A1B">
      <w:pPr>
        <w:pStyle w:val="Paragraphedeliste"/>
        <w:spacing w:after="0" w:line="240" w:lineRule="auto"/>
        <w:jc w:val="both"/>
        <w:rPr>
          <w:rFonts w:ascii="Times New Roman" w:hAnsi="Times New Roman"/>
          <w:b/>
          <w:sz w:val="24"/>
          <w:szCs w:val="24"/>
        </w:rPr>
      </w:pPr>
    </w:p>
    <w:p w:rsidR="00802F77" w:rsidRDefault="005D0536" w:rsidP="00A41A1B">
      <w:pPr>
        <w:pStyle w:val="Paragraphedeliste"/>
        <w:numPr>
          <w:ilvl w:val="0"/>
          <w:numId w:val="7"/>
        </w:numPr>
        <w:spacing w:after="0" w:line="240" w:lineRule="auto"/>
        <w:jc w:val="both"/>
        <w:rPr>
          <w:rFonts w:ascii="Times New Roman" w:hAnsi="Times New Roman"/>
          <w:b/>
          <w:sz w:val="24"/>
          <w:szCs w:val="24"/>
        </w:rPr>
      </w:pPr>
      <w:r>
        <w:rPr>
          <w:rFonts w:ascii="Times New Roman" w:hAnsi="Times New Roman"/>
          <w:b/>
          <w:sz w:val="24"/>
          <w:szCs w:val="24"/>
        </w:rPr>
        <w:t>À</w:t>
      </w:r>
      <w:r w:rsidR="00F439EE">
        <w:rPr>
          <w:rFonts w:ascii="Times New Roman" w:hAnsi="Times New Roman"/>
          <w:b/>
          <w:sz w:val="24"/>
          <w:szCs w:val="24"/>
        </w:rPr>
        <w:t xml:space="preserve"> la suite de cette nomination, </w:t>
      </w:r>
      <w:r w:rsidR="00AF3DF3">
        <w:rPr>
          <w:rFonts w:ascii="Times New Roman" w:hAnsi="Times New Roman"/>
          <w:b/>
          <w:sz w:val="24"/>
          <w:szCs w:val="24"/>
        </w:rPr>
        <w:t>Romain Benoit</w:t>
      </w:r>
      <w:r w:rsidR="00802F77" w:rsidRPr="002A4DA2">
        <w:rPr>
          <w:rFonts w:ascii="Times New Roman" w:hAnsi="Times New Roman"/>
          <w:b/>
          <w:sz w:val="24"/>
          <w:szCs w:val="24"/>
        </w:rPr>
        <w:t xml:space="preserve"> </w:t>
      </w:r>
      <w:r w:rsidR="00574E02">
        <w:rPr>
          <w:rFonts w:ascii="Times New Roman" w:hAnsi="Times New Roman"/>
          <w:b/>
          <w:sz w:val="24"/>
          <w:szCs w:val="24"/>
        </w:rPr>
        <w:t>pourra-</w:t>
      </w:r>
      <w:r w:rsidR="00F439EE">
        <w:rPr>
          <w:rFonts w:ascii="Times New Roman" w:hAnsi="Times New Roman"/>
          <w:b/>
          <w:sz w:val="24"/>
          <w:szCs w:val="24"/>
        </w:rPr>
        <w:t>t</w:t>
      </w:r>
      <w:r w:rsidR="00802F77" w:rsidRPr="002A4DA2">
        <w:rPr>
          <w:rFonts w:ascii="Times New Roman" w:hAnsi="Times New Roman"/>
          <w:b/>
          <w:sz w:val="24"/>
          <w:szCs w:val="24"/>
        </w:rPr>
        <w:t>-il</w:t>
      </w:r>
      <w:r w:rsidR="00F439EE">
        <w:rPr>
          <w:rFonts w:ascii="Times New Roman" w:hAnsi="Times New Roman"/>
          <w:b/>
          <w:sz w:val="24"/>
          <w:szCs w:val="24"/>
        </w:rPr>
        <w:t xml:space="preserve"> </w:t>
      </w:r>
      <w:r w:rsidR="003709A2">
        <w:rPr>
          <w:rFonts w:ascii="Times New Roman" w:hAnsi="Times New Roman"/>
          <w:b/>
          <w:sz w:val="24"/>
          <w:szCs w:val="24"/>
        </w:rPr>
        <w:t>conserver son mandat de co-gérant dans la S</w:t>
      </w:r>
      <w:r w:rsidR="002D5547">
        <w:rPr>
          <w:rFonts w:ascii="Times New Roman" w:hAnsi="Times New Roman"/>
          <w:b/>
          <w:sz w:val="24"/>
          <w:szCs w:val="24"/>
        </w:rPr>
        <w:t>.</w:t>
      </w:r>
      <w:r w:rsidR="003709A2">
        <w:rPr>
          <w:rFonts w:ascii="Times New Roman" w:hAnsi="Times New Roman"/>
          <w:b/>
          <w:sz w:val="24"/>
          <w:szCs w:val="24"/>
        </w:rPr>
        <w:t>A</w:t>
      </w:r>
      <w:r w:rsidR="002D5547">
        <w:rPr>
          <w:rFonts w:ascii="Times New Roman" w:hAnsi="Times New Roman"/>
          <w:b/>
          <w:sz w:val="24"/>
          <w:szCs w:val="24"/>
        </w:rPr>
        <w:t>.</w:t>
      </w:r>
      <w:r w:rsidR="003709A2">
        <w:rPr>
          <w:rFonts w:ascii="Times New Roman" w:hAnsi="Times New Roman"/>
          <w:b/>
          <w:sz w:val="24"/>
          <w:szCs w:val="24"/>
        </w:rPr>
        <w:t>R</w:t>
      </w:r>
      <w:r w:rsidR="002D5547">
        <w:rPr>
          <w:rFonts w:ascii="Times New Roman" w:hAnsi="Times New Roman"/>
          <w:b/>
          <w:sz w:val="24"/>
          <w:szCs w:val="24"/>
        </w:rPr>
        <w:t>.</w:t>
      </w:r>
      <w:r w:rsidR="003709A2">
        <w:rPr>
          <w:rFonts w:ascii="Times New Roman" w:hAnsi="Times New Roman"/>
          <w:b/>
          <w:sz w:val="24"/>
          <w:szCs w:val="24"/>
        </w:rPr>
        <w:t>L</w:t>
      </w:r>
      <w:r w:rsidR="002D5547">
        <w:rPr>
          <w:rFonts w:ascii="Times New Roman" w:hAnsi="Times New Roman"/>
          <w:b/>
          <w:sz w:val="24"/>
          <w:szCs w:val="24"/>
        </w:rPr>
        <w:t>.</w:t>
      </w:r>
      <w:r w:rsidR="003709A2">
        <w:rPr>
          <w:rFonts w:ascii="Times New Roman" w:hAnsi="Times New Roman"/>
          <w:b/>
          <w:sz w:val="24"/>
          <w:szCs w:val="24"/>
        </w:rPr>
        <w:t xml:space="preserve"> de peinture</w:t>
      </w:r>
      <w:r w:rsidR="00802F77" w:rsidRPr="002A4DA2">
        <w:rPr>
          <w:rFonts w:ascii="Times New Roman" w:hAnsi="Times New Roman"/>
          <w:b/>
          <w:sz w:val="24"/>
          <w:szCs w:val="24"/>
        </w:rPr>
        <w:t xml:space="preserve"> ? </w:t>
      </w:r>
    </w:p>
    <w:p w:rsidR="004F25D1" w:rsidRPr="004F25D1" w:rsidRDefault="004F25D1" w:rsidP="00A41A1B">
      <w:pPr>
        <w:pStyle w:val="Paragraphedeliste"/>
        <w:spacing w:after="0" w:line="240" w:lineRule="auto"/>
        <w:rPr>
          <w:rFonts w:ascii="Times New Roman" w:hAnsi="Times New Roman"/>
          <w:b/>
          <w:sz w:val="24"/>
          <w:szCs w:val="24"/>
        </w:rPr>
      </w:pPr>
    </w:p>
    <w:p w:rsidR="004F25D1" w:rsidRDefault="004F25D1" w:rsidP="00A41A1B">
      <w:pPr>
        <w:pStyle w:val="Paragraphedeliste"/>
        <w:numPr>
          <w:ilvl w:val="0"/>
          <w:numId w:val="7"/>
        </w:numPr>
        <w:spacing w:after="0" w:line="240" w:lineRule="auto"/>
        <w:jc w:val="both"/>
        <w:rPr>
          <w:rFonts w:ascii="Times New Roman" w:hAnsi="Times New Roman"/>
          <w:b/>
          <w:sz w:val="24"/>
          <w:szCs w:val="24"/>
        </w:rPr>
      </w:pPr>
      <w:r>
        <w:rPr>
          <w:rFonts w:ascii="Times New Roman" w:hAnsi="Times New Roman"/>
          <w:b/>
          <w:sz w:val="24"/>
          <w:szCs w:val="24"/>
        </w:rPr>
        <w:t>Quelle est la durée du mandat d’un admin</w:t>
      </w:r>
      <w:r w:rsidR="00A46493">
        <w:rPr>
          <w:rFonts w:ascii="Times New Roman" w:hAnsi="Times New Roman"/>
          <w:b/>
          <w:sz w:val="24"/>
          <w:szCs w:val="24"/>
        </w:rPr>
        <w:t>istrateur ? Odile Girard peut-elle</w:t>
      </w:r>
      <w:r>
        <w:rPr>
          <w:rFonts w:ascii="Times New Roman" w:hAnsi="Times New Roman"/>
          <w:b/>
          <w:sz w:val="24"/>
          <w:szCs w:val="24"/>
        </w:rPr>
        <w:t xml:space="preserve"> démissionner de son poste ?</w:t>
      </w:r>
    </w:p>
    <w:p w:rsidR="002A4DA2" w:rsidRPr="002A4DA2" w:rsidRDefault="002A4DA2" w:rsidP="00A41A1B">
      <w:pPr>
        <w:pStyle w:val="Paragraphedeliste"/>
        <w:spacing w:after="0" w:line="240" w:lineRule="auto"/>
        <w:jc w:val="both"/>
        <w:rPr>
          <w:rFonts w:ascii="Times New Roman" w:hAnsi="Times New Roman"/>
          <w:b/>
          <w:sz w:val="24"/>
          <w:szCs w:val="24"/>
        </w:rPr>
      </w:pPr>
    </w:p>
    <w:p w:rsidR="002D5547" w:rsidRDefault="00802F77" w:rsidP="00A41A1B">
      <w:pPr>
        <w:pStyle w:val="Paragraphedeliste"/>
        <w:numPr>
          <w:ilvl w:val="0"/>
          <w:numId w:val="7"/>
        </w:numPr>
        <w:spacing w:after="0" w:line="240" w:lineRule="auto"/>
        <w:jc w:val="both"/>
        <w:rPr>
          <w:rFonts w:ascii="Times New Roman" w:hAnsi="Times New Roman"/>
          <w:b/>
          <w:sz w:val="24"/>
          <w:szCs w:val="24"/>
        </w:rPr>
      </w:pPr>
      <w:r w:rsidRPr="002A4DA2">
        <w:rPr>
          <w:rFonts w:ascii="Times New Roman" w:hAnsi="Times New Roman"/>
          <w:b/>
          <w:sz w:val="24"/>
          <w:szCs w:val="24"/>
        </w:rPr>
        <w:t>Quell</w:t>
      </w:r>
      <w:r w:rsidR="00E075C8" w:rsidRPr="002A4DA2">
        <w:rPr>
          <w:rFonts w:ascii="Times New Roman" w:hAnsi="Times New Roman"/>
          <w:b/>
          <w:sz w:val="24"/>
          <w:szCs w:val="24"/>
        </w:rPr>
        <w:t>e conséquence entraînera</w:t>
      </w:r>
      <w:r w:rsidR="004A3F3A" w:rsidRPr="002A4DA2">
        <w:rPr>
          <w:rFonts w:ascii="Times New Roman" w:hAnsi="Times New Roman"/>
          <w:b/>
          <w:sz w:val="24"/>
          <w:szCs w:val="24"/>
        </w:rPr>
        <w:t>it</w:t>
      </w:r>
      <w:r w:rsidR="00E075C8" w:rsidRPr="002A4DA2">
        <w:rPr>
          <w:rFonts w:ascii="Times New Roman" w:hAnsi="Times New Roman"/>
          <w:b/>
          <w:sz w:val="24"/>
          <w:szCs w:val="24"/>
        </w:rPr>
        <w:t xml:space="preserve"> la</w:t>
      </w:r>
      <w:r w:rsidRPr="002A4DA2">
        <w:rPr>
          <w:rFonts w:ascii="Times New Roman" w:hAnsi="Times New Roman"/>
          <w:b/>
          <w:sz w:val="24"/>
          <w:szCs w:val="24"/>
        </w:rPr>
        <w:t xml:space="preserve"> démission</w:t>
      </w:r>
      <w:r w:rsidR="00E075C8" w:rsidRPr="002A4DA2">
        <w:rPr>
          <w:rFonts w:ascii="Times New Roman" w:hAnsi="Times New Roman"/>
          <w:b/>
          <w:sz w:val="24"/>
          <w:szCs w:val="24"/>
        </w:rPr>
        <w:t xml:space="preserve"> d</w:t>
      </w:r>
      <w:r w:rsidR="004A3F3A" w:rsidRPr="002A4DA2">
        <w:rPr>
          <w:rFonts w:ascii="Times New Roman" w:hAnsi="Times New Roman"/>
          <w:b/>
          <w:sz w:val="24"/>
          <w:szCs w:val="24"/>
        </w:rPr>
        <w:t>’</w:t>
      </w:r>
      <w:r w:rsidR="00E075C8" w:rsidRPr="002A4DA2">
        <w:rPr>
          <w:rFonts w:ascii="Times New Roman" w:hAnsi="Times New Roman"/>
          <w:b/>
          <w:sz w:val="24"/>
          <w:szCs w:val="24"/>
        </w:rPr>
        <w:t>Odile Girard</w:t>
      </w:r>
      <w:r w:rsidR="004F1BC8" w:rsidRPr="002A4DA2">
        <w:rPr>
          <w:rFonts w:ascii="Times New Roman" w:hAnsi="Times New Roman"/>
          <w:b/>
          <w:sz w:val="24"/>
          <w:szCs w:val="24"/>
        </w:rPr>
        <w:t xml:space="preserve"> au niveau </w:t>
      </w:r>
      <w:r w:rsidR="005D0536">
        <w:rPr>
          <w:rFonts w:ascii="Times New Roman" w:hAnsi="Times New Roman"/>
          <w:b/>
          <w:sz w:val="24"/>
          <w:szCs w:val="24"/>
        </w:rPr>
        <w:t>de la composition du</w:t>
      </w:r>
      <w:r w:rsidRPr="002A4DA2">
        <w:rPr>
          <w:rFonts w:ascii="Times New Roman" w:hAnsi="Times New Roman"/>
          <w:b/>
          <w:sz w:val="24"/>
          <w:szCs w:val="24"/>
        </w:rPr>
        <w:t xml:space="preserve"> conseil d’administration </w:t>
      </w:r>
      <w:r w:rsidR="00AB7FC8" w:rsidRPr="002A4DA2">
        <w:rPr>
          <w:rFonts w:ascii="Times New Roman" w:hAnsi="Times New Roman"/>
          <w:b/>
          <w:sz w:val="24"/>
          <w:szCs w:val="24"/>
        </w:rPr>
        <w:t xml:space="preserve"> de la S</w:t>
      </w:r>
      <w:r w:rsidR="005D0536">
        <w:rPr>
          <w:rFonts w:ascii="Times New Roman" w:hAnsi="Times New Roman"/>
          <w:b/>
          <w:sz w:val="24"/>
          <w:szCs w:val="24"/>
        </w:rPr>
        <w:t>.</w:t>
      </w:r>
      <w:r w:rsidR="00AB7FC8" w:rsidRPr="002A4DA2">
        <w:rPr>
          <w:rFonts w:ascii="Times New Roman" w:hAnsi="Times New Roman"/>
          <w:b/>
          <w:sz w:val="24"/>
          <w:szCs w:val="24"/>
        </w:rPr>
        <w:t>A</w:t>
      </w:r>
      <w:r w:rsidR="005D0536">
        <w:rPr>
          <w:rFonts w:ascii="Times New Roman" w:hAnsi="Times New Roman"/>
          <w:b/>
          <w:sz w:val="24"/>
          <w:szCs w:val="24"/>
        </w:rPr>
        <w:t>.</w:t>
      </w:r>
      <w:r w:rsidR="00AB7FC8" w:rsidRPr="002A4DA2">
        <w:rPr>
          <w:rFonts w:ascii="Times New Roman" w:hAnsi="Times New Roman"/>
          <w:b/>
          <w:sz w:val="24"/>
          <w:szCs w:val="24"/>
        </w:rPr>
        <w:t xml:space="preserve"> « AMENAGE » </w:t>
      </w:r>
      <w:r w:rsidRPr="002A4DA2">
        <w:rPr>
          <w:rFonts w:ascii="Times New Roman" w:hAnsi="Times New Roman"/>
          <w:b/>
          <w:sz w:val="24"/>
          <w:szCs w:val="24"/>
        </w:rPr>
        <w:t xml:space="preserve">? </w:t>
      </w:r>
      <w:r w:rsidR="004F1BC8" w:rsidRPr="002A4DA2">
        <w:rPr>
          <w:rFonts w:ascii="Times New Roman" w:hAnsi="Times New Roman"/>
          <w:b/>
          <w:sz w:val="24"/>
          <w:szCs w:val="24"/>
        </w:rPr>
        <w:t>Co</w:t>
      </w:r>
      <w:r w:rsidR="004A3F3A" w:rsidRPr="002A4DA2">
        <w:rPr>
          <w:rFonts w:ascii="Times New Roman" w:hAnsi="Times New Roman"/>
          <w:b/>
          <w:sz w:val="24"/>
          <w:szCs w:val="24"/>
        </w:rPr>
        <w:t>mment y remédier ?</w:t>
      </w:r>
      <w:r w:rsidR="004F1BC8" w:rsidRPr="002A4DA2">
        <w:rPr>
          <w:rFonts w:ascii="Times New Roman" w:hAnsi="Times New Roman"/>
          <w:b/>
          <w:sz w:val="24"/>
          <w:szCs w:val="24"/>
        </w:rPr>
        <w:t xml:space="preserve"> </w:t>
      </w:r>
      <w:r w:rsidR="005D0536">
        <w:rPr>
          <w:rFonts w:ascii="Times New Roman" w:hAnsi="Times New Roman"/>
          <w:b/>
          <w:sz w:val="24"/>
          <w:szCs w:val="24"/>
        </w:rPr>
        <w:t>À</w:t>
      </w:r>
      <w:r w:rsidR="00F439EE">
        <w:rPr>
          <w:rFonts w:ascii="Times New Roman" w:hAnsi="Times New Roman"/>
          <w:b/>
          <w:sz w:val="24"/>
          <w:szCs w:val="24"/>
        </w:rPr>
        <w:t xml:space="preserve"> cette occasion, vous exposerez l’ensemble de la réglementation applicable à cette situation.</w:t>
      </w:r>
    </w:p>
    <w:p w:rsidR="00A41A1B" w:rsidRPr="00A41A1B" w:rsidRDefault="00A41A1B" w:rsidP="00A41A1B">
      <w:pPr>
        <w:pBdr>
          <w:top w:val="single" w:sz="4" w:space="1" w:color="auto"/>
          <w:left w:val="single" w:sz="4" w:space="4" w:color="auto"/>
          <w:bottom w:val="single" w:sz="4" w:space="0" w:color="auto"/>
          <w:right w:val="single" w:sz="4" w:space="4" w:color="auto"/>
        </w:pBdr>
        <w:shd w:val="clear" w:color="auto" w:fill="C0C0C0"/>
        <w:spacing w:after="0" w:line="480" w:lineRule="auto"/>
        <w:jc w:val="center"/>
        <w:outlineLvl w:val="0"/>
        <w:rPr>
          <w:rFonts w:ascii="Times New Roman" w:hAnsi="Times New Roman"/>
          <w:b/>
          <w:bCs/>
          <w:caps/>
          <w:position w:val="-48"/>
          <w:szCs w:val="24"/>
        </w:rPr>
      </w:pPr>
      <w:r>
        <w:rPr>
          <w:rFonts w:ascii="Times New Roman" w:hAnsi="Times New Roman"/>
          <w:b/>
          <w:bCs/>
          <w:caps/>
          <w:position w:val="-48"/>
          <w:szCs w:val="24"/>
        </w:rPr>
        <w:lastRenderedPageBreak/>
        <w:t>DOSSIER 2 – commentaire</w:t>
      </w:r>
      <w:r w:rsidRPr="00A41A1B">
        <w:rPr>
          <w:rFonts w:ascii="Times New Roman" w:hAnsi="Times New Roman"/>
          <w:b/>
          <w:bCs/>
          <w:caps/>
          <w:position w:val="-48"/>
          <w:szCs w:val="24"/>
        </w:rPr>
        <w:t xml:space="preserve"> D’UN DOCUMENT</w:t>
      </w:r>
    </w:p>
    <w:p w:rsidR="00A41A1B" w:rsidRDefault="00A41A1B" w:rsidP="002456F5">
      <w:pPr>
        <w:spacing w:line="240" w:lineRule="auto"/>
        <w:jc w:val="center"/>
        <w:rPr>
          <w:rFonts w:ascii="Times New Roman" w:hAnsi="Times New Roman"/>
          <w:b/>
          <w:sz w:val="24"/>
          <w:szCs w:val="24"/>
          <w:u w:val="single"/>
        </w:rPr>
      </w:pPr>
    </w:p>
    <w:p w:rsidR="00A41A1B" w:rsidRPr="00A41A1B" w:rsidRDefault="00A41A1B" w:rsidP="00A41A1B">
      <w:pPr>
        <w:pBdr>
          <w:top w:val="single" w:sz="4" w:space="1" w:color="auto"/>
          <w:left w:val="single" w:sz="4" w:space="4" w:color="auto"/>
          <w:bottom w:val="single" w:sz="4" w:space="1" w:color="auto"/>
          <w:right w:val="single" w:sz="4" w:space="4" w:color="auto"/>
        </w:pBdr>
        <w:shd w:val="clear" w:color="auto" w:fill="BFBFBF"/>
        <w:spacing w:before="240"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Première </w:t>
      </w:r>
      <w:r w:rsidRPr="00A41A1B">
        <w:rPr>
          <w:rFonts w:ascii="Times New Roman" w:hAnsi="Times New Roman"/>
          <w:b/>
          <w:bCs/>
          <w:color w:val="000000"/>
          <w:sz w:val="24"/>
          <w:szCs w:val="24"/>
        </w:rPr>
        <w:t>partie</w:t>
      </w:r>
    </w:p>
    <w:p w:rsidR="00A41A1B" w:rsidRDefault="00A41A1B" w:rsidP="002456F5">
      <w:pPr>
        <w:spacing w:line="240" w:lineRule="auto"/>
        <w:jc w:val="center"/>
        <w:rPr>
          <w:rFonts w:ascii="Times New Roman" w:hAnsi="Times New Roman"/>
          <w:b/>
          <w:sz w:val="24"/>
          <w:szCs w:val="24"/>
          <w:u w:val="single"/>
        </w:rPr>
      </w:pPr>
    </w:p>
    <w:p w:rsidR="00326593" w:rsidRPr="002456F5" w:rsidRDefault="00005D14" w:rsidP="002456F5">
      <w:pPr>
        <w:spacing w:line="240" w:lineRule="auto"/>
        <w:jc w:val="center"/>
        <w:rPr>
          <w:rFonts w:ascii="Times New Roman" w:hAnsi="Times New Roman"/>
          <w:b/>
          <w:sz w:val="24"/>
          <w:szCs w:val="24"/>
          <w:u w:val="single"/>
        </w:rPr>
      </w:pPr>
      <w:r w:rsidRPr="0066502F">
        <w:rPr>
          <w:rFonts w:ascii="Times New Roman" w:hAnsi="Times New Roman"/>
          <w:sz w:val="24"/>
          <w:szCs w:val="24"/>
        </w:rPr>
        <w:t>Michelin victime d’une escroquerie de grande ampleur</w:t>
      </w:r>
    </w:p>
    <w:p w:rsidR="00005D14" w:rsidRDefault="00A20A3A" w:rsidP="00B4429B">
      <w:pPr>
        <w:pStyle w:val="Titre2"/>
        <w:spacing w:before="0" w:line="240" w:lineRule="auto"/>
        <w:jc w:val="both"/>
        <w:rPr>
          <w:rFonts w:ascii="Times New Roman" w:hAnsi="Times New Roman"/>
          <w:b w:val="0"/>
          <w:color w:val="auto"/>
          <w:sz w:val="24"/>
          <w:szCs w:val="24"/>
        </w:rPr>
      </w:pPr>
      <w:r w:rsidRPr="00A20A3A">
        <w:rPr>
          <w:rFonts w:ascii="Times New Roman" w:hAnsi="Times New Roman"/>
          <w:b w:val="0"/>
          <w:color w:val="auto"/>
          <w:sz w:val="24"/>
          <w:szCs w:val="24"/>
        </w:rPr>
        <w:t>Michelin s’est fait</w:t>
      </w:r>
      <w:r>
        <w:rPr>
          <w:rFonts w:ascii="Times New Roman" w:hAnsi="Times New Roman"/>
          <w:b w:val="0"/>
          <w:color w:val="auto"/>
          <w:sz w:val="24"/>
          <w:szCs w:val="24"/>
        </w:rPr>
        <w:t xml:space="preserve"> dérober </w:t>
      </w:r>
      <w:r w:rsidR="00005D14">
        <w:rPr>
          <w:rFonts w:ascii="Times New Roman" w:hAnsi="Times New Roman"/>
          <w:b w:val="0"/>
          <w:color w:val="auto"/>
          <w:sz w:val="24"/>
          <w:szCs w:val="24"/>
        </w:rPr>
        <w:t>1</w:t>
      </w:r>
      <w:r w:rsidRPr="00A20A3A">
        <w:rPr>
          <w:rFonts w:ascii="Times New Roman" w:hAnsi="Times New Roman"/>
          <w:b w:val="0"/>
          <w:color w:val="auto"/>
          <w:sz w:val="24"/>
          <w:szCs w:val="24"/>
        </w:rPr>
        <w:t xml:space="preserve">,6 million d'euros via une escroquerie reposant sur de faux ordres de virement. Pour </w:t>
      </w:r>
      <w:r w:rsidR="00005D14">
        <w:rPr>
          <w:rFonts w:ascii="Times New Roman" w:hAnsi="Times New Roman"/>
          <w:b w:val="0"/>
          <w:color w:val="auto"/>
          <w:sz w:val="24"/>
          <w:szCs w:val="24"/>
        </w:rPr>
        <w:t xml:space="preserve">soustraire </w:t>
      </w:r>
      <w:r w:rsidRPr="00A20A3A">
        <w:rPr>
          <w:rFonts w:ascii="Times New Roman" w:hAnsi="Times New Roman"/>
          <w:b w:val="0"/>
          <w:color w:val="auto"/>
          <w:sz w:val="24"/>
          <w:szCs w:val="24"/>
        </w:rPr>
        <w:t>cette somme au numéro 2 du fabricant de pneumatiques, un individu s’est fait</w:t>
      </w:r>
      <w:r w:rsidR="00005D14">
        <w:rPr>
          <w:rFonts w:ascii="Times New Roman" w:hAnsi="Times New Roman"/>
          <w:b w:val="0"/>
          <w:color w:val="auto"/>
          <w:sz w:val="24"/>
          <w:szCs w:val="24"/>
        </w:rPr>
        <w:t xml:space="preserve"> passer p</w:t>
      </w:r>
      <w:r w:rsidRPr="00A20A3A">
        <w:rPr>
          <w:rFonts w:ascii="Times New Roman" w:hAnsi="Times New Roman"/>
          <w:b w:val="0"/>
          <w:color w:val="auto"/>
          <w:sz w:val="24"/>
          <w:szCs w:val="24"/>
        </w:rPr>
        <w:t xml:space="preserve">our le directeur financier d’un fournisseur et </w:t>
      </w:r>
      <w:r w:rsidR="00A2511B">
        <w:rPr>
          <w:rFonts w:ascii="Times New Roman" w:hAnsi="Times New Roman"/>
          <w:b w:val="0"/>
          <w:color w:val="auto"/>
          <w:sz w:val="24"/>
          <w:szCs w:val="24"/>
        </w:rPr>
        <w:t xml:space="preserve">a </w:t>
      </w:r>
      <w:r w:rsidRPr="00A20A3A">
        <w:rPr>
          <w:rFonts w:ascii="Times New Roman" w:hAnsi="Times New Roman"/>
          <w:b w:val="0"/>
          <w:color w:val="auto"/>
          <w:sz w:val="24"/>
          <w:szCs w:val="24"/>
        </w:rPr>
        <w:t xml:space="preserve">affirmé que les paiements destinés à sa société devaient dorénavant </w:t>
      </w:r>
      <w:hyperlink r:id="rId8" w:tgtFrame="_blank" w:tooltip="Conjugaison du verbe être" w:history="1">
        <w:r w:rsidRPr="00005D14">
          <w:rPr>
            <w:rStyle w:val="Lienhypertexte"/>
            <w:rFonts w:ascii="Times New Roman" w:hAnsi="Times New Roman"/>
            <w:b w:val="0"/>
            <w:color w:val="auto"/>
            <w:sz w:val="24"/>
            <w:szCs w:val="24"/>
            <w:u w:val="none"/>
          </w:rPr>
          <w:t>être</w:t>
        </w:r>
      </w:hyperlink>
      <w:r w:rsidRPr="00A20A3A">
        <w:rPr>
          <w:rFonts w:ascii="Times New Roman" w:hAnsi="Times New Roman"/>
          <w:b w:val="0"/>
          <w:color w:val="auto"/>
          <w:sz w:val="24"/>
          <w:szCs w:val="24"/>
        </w:rPr>
        <w:t xml:space="preserve"> versés sur un compte ouvert dans une banque en </w:t>
      </w:r>
      <w:hyperlink r:id="rId9" w:tooltip="Toute l’actualité République tchèque" w:history="1">
        <w:r w:rsidRPr="00005D14">
          <w:rPr>
            <w:rStyle w:val="Lienhypertexte"/>
            <w:rFonts w:ascii="Times New Roman" w:hAnsi="Times New Roman"/>
            <w:b w:val="0"/>
            <w:color w:val="auto"/>
            <w:sz w:val="24"/>
            <w:szCs w:val="24"/>
            <w:u w:val="none"/>
          </w:rPr>
          <w:t>République tchèque</w:t>
        </w:r>
      </w:hyperlink>
      <w:r w:rsidRPr="00A20A3A">
        <w:rPr>
          <w:rFonts w:ascii="Times New Roman" w:hAnsi="Times New Roman"/>
          <w:b w:val="0"/>
          <w:color w:val="auto"/>
          <w:sz w:val="24"/>
          <w:szCs w:val="24"/>
        </w:rPr>
        <w:t>.</w:t>
      </w:r>
    </w:p>
    <w:p w:rsidR="00005D14" w:rsidRDefault="00005D14" w:rsidP="00B4429B">
      <w:pPr>
        <w:pStyle w:val="Titre2"/>
        <w:spacing w:before="0" w:line="240" w:lineRule="auto"/>
        <w:jc w:val="both"/>
        <w:rPr>
          <w:rFonts w:ascii="Times New Roman" w:hAnsi="Times New Roman"/>
          <w:b w:val="0"/>
          <w:color w:val="auto"/>
          <w:sz w:val="24"/>
          <w:szCs w:val="24"/>
        </w:rPr>
      </w:pPr>
    </w:p>
    <w:p w:rsidR="00A20A3A" w:rsidRDefault="00A20A3A" w:rsidP="00B4429B">
      <w:pPr>
        <w:pStyle w:val="Titre2"/>
        <w:spacing w:before="0" w:line="240" w:lineRule="auto"/>
        <w:jc w:val="both"/>
      </w:pPr>
      <w:r w:rsidRPr="00005D14">
        <w:rPr>
          <w:rFonts w:ascii="Times New Roman" w:hAnsi="Times New Roman"/>
          <w:b w:val="0"/>
          <w:color w:val="auto"/>
          <w:sz w:val="24"/>
          <w:szCs w:val="24"/>
        </w:rPr>
        <w:t xml:space="preserve">Au téléphone, l’homme a fait preuve d’une assurance sans faille. Il a ainsi contacté directement la personne en charge du dossier et a affiché une parfaite connaissance des procédures. Les références du compte à </w:t>
      </w:r>
      <w:hyperlink r:id="rId10" w:tgtFrame="_blank" w:tooltip="Conjugaison du verbe créditer" w:history="1">
        <w:r w:rsidRPr="00005D14">
          <w:rPr>
            <w:rStyle w:val="Lienhypertexte"/>
            <w:rFonts w:ascii="Times New Roman" w:hAnsi="Times New Roman"/>
            <w:b w:val="0"/>
            <w:color w:val="auto"/>
            <w:sz w:val="24"/>
            <w:szCs w:val="24"/>
            <w:u w:val="none"/>
          </w:rPr>
          <w:t>créditer</w:t>
        </w:r>
      </w:hyperlink>
      <w:r w:rsidRPr="00005D14">
        <w:rPr>
          <w:rFonts w:ascii="Times New Roman" w:hAnsi="Times New Roman"/>
          <w:b w:val="0"/>
          <w:color w:val="auto"/>
          <w:sz w:val="24"/>
          <w:szCs w:val="24"/>
        </w:rPr>
        <w:t xml:space="preserve"> ont été modifiées</w:t>
      </w:r>
      <w:r>
        <w:t>.</w:t>
      </w:r>
    </w:p>
    <w:p w:rsidR="00005D14" w:rsidRDefault="00005D14" w:rsidP="00B4429B">
      <w:pPr>
        <w:pStyle w:val="NormalWeb"/>
        <w:spacing w:before="0" w:beforeAutospacing="0" w:after="0" w:afterAutospacing="0"/>
        <w:jc w:val="both"/>
      </w:pPr>
    </w:p>
    <w:p w:rsidR="00A20A3A" w:rsidRDefault="00A20A3A" w:rsidP="00B4429B">
      <w:pPr>
        <w:pStyle w:val="NormalWeb"/>
        <w:spacing w:before="0" w:beforeAutospacing="0" w:after="0" w:afterAutospacing="0"/>
        <w:jc w:val="both"/>
      </w:pPr>
      <w:r>
        <w:t xml:space="preserve">C’est le vrai directeur financier du fournisseur qui, ne voyant rien </w:t>
      </w:r>
      <w:hyperlink r:id="rId11" w:tgtFrame="_blank" w:tooltip="Conjugaison du verbe arriver" w:history="1">
        <w:r w:rsidRPr="00005D14">
          <w:rPr>
            <w:rStyle w:val="Lienhypertexte"/>
            <w:color w:val="auto"/>
            <w:u w:val="none"/>
          </w:rPr>
          <w:t>arriver</w:t>
        </w:r>
      </w:hyperlink>
      <w:r>
        <w:t xml:space="preserve"> sur son compte, a tiré le signal d’alarme. Depuis fin septembre, plusieurs de </w:t>
      </w:r>
      <w:hyperlink r:id="rId12" w:history="1">
        <w:r w:rsidRPr="00005D14">
          <w:rPr>
            <w:rStyle w:val="Lienhypertexte"/>
            <w:color w:val="auto"/>
            <w:u w:val="none"/>
          </w:rPr>
          <w:t>ses</w:t>
        </w:r>
      </w:hyperlink>
      <w:r>
        <w:t xml:space="preserve"> factures n’étaient en effet pas réglées</w:t>
      </w:r>
      <w:r w:rsidR="00005D14">
        <w:t>. […]</w:t>
      </w:r>
    </w:p>
    <w:p w:rsidR="00A20A3A" w:rsidRPr="004A3F3A" w:rsidRDefault="00A20A3A" w:rsidP="00B4429B">
      <w:pPr>
        <w:spacing w:after="0" w:line="240" w:lineRule="auto"/>
        <w:jc w:val="both"/>
        <w:rPr>
          <w:rFonts w:ascii="Times New Roman" w:hAnsi="Times New Roman"/>
          <w:sz w:val="24"/>
          <w:szCs w:val="24"/>
        </w:rPr>
      </w:pPr>
      <w:r>
        <w:br/>
      </w:r>
      <w:hyperlink r:id="rId13" w:history="1">
        <w:r w:rsidRPr="004A3F3A">
          <w:rPr>
            <w:rStyle w:val="Lienhypertexte"/>
            <w:rFonts w:ascii="Times New Roman" w:hAnsi="Times New Roman"/>
            <w:sz w:val="24"/>
            <w:szCs w:val="24"/>
          </w:rPr>
          <w:t>http://www.lemonde.fr</w:t>
        </w:r>
      </w:hyperlink>
      <w:r w:rsidR="007B5315">
        <w:rPr>
          <w:rFonts w:ascii="Times New Roman" w:hAnsi="Times New Roman"/>
          <w:sz w:val="24"/>
          <w:szCs w:val="24"/>
        </w:rPr>
        <w:t xml:space="preserve">, </w:t>
      </w:r>
      <w:r w:rsidRPr="004A3F3A">
        <w:rPr>
          <w:rFonts w:ascii="Times New Roman" w:hAnsi="Times New Roman"/>
          <w:sz w:val="24"/>
          <w:szCs w:val="24"/>
        </w:rPr>
        <w:t>Manuel Armand (Clermont-Ferrand, correspondant) 04/11/2014</w:t>
      </w:r>
    </w:p>
    <w:p w:rsidR="00B4429B" w:rsidRDefault="00B4429B" w:rsidP="00B4429B">
      <w:pPr>
        <w:spacing w:after="0" w:line="240" w:lineRule="auto"/>
        <w:jc w:val="both"/>
        <w:rPr>
          <w:rFonts w:ascii="Times New Roman" w:hAnsi="Times New Roman"/>
          <w:sz w:val="24"/>
          <w:szCs w:val="24"/>
        </w:rPr>
      </w:pPr>
    </w:p>
    <w:p w:rsidR="00B4429B" w:rsidRDefault="00B4429B" w:rsidP="00B4429B">
      <w:pPr>
        <w:spacing w:after="0" w:line="240" w:lineRule="auto"/>
        <w:jc w:val="center"/>
        <w:rPr>
          <w:rFonts w:ascii="Times New Roman" w:hAnsi="Times New Roman"/>
          <w:b/>
          <w:sz w:val="24"/>
          <w:szCs w:val="24"/>
        </w:rPr>
      </w:pPr>
      <w:r w:rsidRPr="00B4429B">
        <w:rPr>
          <w:rFonts w:ascii="Times New Roman" w:hAnsi="Times New Roman"/>
          <w:b/>
          <w:sz w:val="24"/>
          <w:szCs w:val="24"/>
        </w:rPr>
        <w:t>Travail à faire </w:t>
      </w:r>
    </w:p>
    <w:p w:rsidR="00B4429B" w:rsidRPr="00B4429B" w:rsidRDefault="00B4429B" w:rsidP="00B4429B">
      <w:pPr>
        <w:spacing w:after="0" w:line="240" w:lineRule="auto"/>
        <w:jc w:val="center"/>
        <w:rPr>
          <w:rFonts w:ascii="Times New Roman" w:hAnsi="Times New Roman"/>
          <w:b/>
          <w:sz w:val="24"/>
          <w:szCs w:val="24"/>
        </w:rPr>
      </w:pPr>
    </w:p>
    <w:p w:rsidR="002D1037" w:rsidRPr="00B4429B" w:rsidRDefault="005D0536" w:rsidP="00005D14">
      <w:pPr>
        <w:spacing w:after="0" w:line="240" w:lineRule="auto"/>
        <w:jc w:val="both"/>
        <w:rPr>
          <w:rFonts w:ascii="Times New Roman" w:hAnsi="Times New Roman"/>
          <w:b/>
          <w:sz w:val="24"/>
          <w:szCs w:val="24"/>
        </w:rPr>
      </w:pPr>
      <w:r>
        <w:rPr>
          <w:rFonts w:ascii="Times New Roman" w:hAnsi="Times New Roman"/>
          <w:b/>
          <w:sz w:val="24"/>
          <w:szCs w:val="24"/>
        </w:rPr>
        <w:t>À</w:t>
      </w:r>
      <w:r w:rsidR="002D1037" w:rsidRPr="00B4429B">
        <w:rPr>
          <w:rFonts w:ascii="Times New Roman" w:hAnsi="Times New Roman"/>
          <w:b/>
          <w:sz w:val="24"/>
          <w:szCs w:val="24"/>
        </w:rPr>
        <w:t xml:space="preserve"> partir du document ci</w:t>
      </w:r>
      <w:r w:rsidR="007B5315">
        <w:rPr>
          <w:rFonts w:ascii="Times New Roman" w:hAnsi="Times New Roman"/>
          <w:b/>
          <w:sz w:val="24"/>
          <w:szCs w:val="24"/>
        </w:rPr>
        <w:t xml:space="preserve">-dessus et de vos connaissances </w:t>
      </w:r>
      <w:r w:rsidR="002D1037" w:rsidRPr="00B4429B">
        <w:rPr>
          <w:rFonts w:ascii="Times New Roman" w:hAnsi="Times New Roman"/>
          <w:b/>
          <w:sz w:val="24"/>
          <w:szCs w:val="24"/>
        </w:rPr>
        <w:t xml:space="preserve">: </w:t>
      </w:r>
    </w:p>
    <w:p w:rsidR="002B7C5E" w:rsidRPr="00B4429B" w:rsidRDefault="002B7C5E" w:rsidP="00005D14">
      <w:pPr>
        <w:spacing w:after="0" w:line="240" w:lineRule="auto"/>
        <w:jc w:val="both"/>
        <w:rPr>
          <w:rFonts w:ascii="Times New Roman" w:hAnsi="Times New Roman"/>
          <w:b/>
          <w:sz w:val="24"/>
          <w:szCs w:val="24"/>
        </w:rPr>
      </w:pPr>
    </w:p>
    <w:p w:rsidR="00B4429B" w:rsidRDefault="00713B89" w:rsidP="00B4429B">
      <w:pPr>
        <w:pStyle w:val="Paragraphedeliste"/>
        <w:numPr>
          <w:ilvl w:val="0"/>
          <w:numId w:val="5"/>
        </w:numPr>
        <w:spacing w:after="0" w:line="240" w:lineRule="auto"/>
        <w:jc w:val="both"/>
        <w:rPr>
          <w:rFonts w:ascii="Times New Roman" w:hAnsi="Times New Roman"/>
          <w:b/>
          <w:sz w:val="24"/>
          <w:szCs w:val="24"/>
        </w:rPr>
      </w:pPr>
      <w:r w:rsidRPr="00AF0B24">
        <w:rPr>
          <w:rFonts w:ascii="Times New Roman" w:hAnsi="Times New Roman"/>
          <w:b/>
          <w:sz w:val="24"/>
          <w:szCs w:val="24"/>
        </w:rPr>
        <w:t xml:space="preserve">Rappelez les éléments constitutifs de </w:t>
      </w:r>
      <w:r w:rsidR="00326593" w:rsidRPr="00AF0B24">
        <w:rPr>
          <w:rFonts w:ascii="Times New Roman" w:hAnsi="Times New Roman"/>
          <w:b/>
          <w:sz w:val="24"/>
          <w:szCs w:val="24"/>
        </w:rPr>
        <w:t>l’escroquerie</w:t>
      </w:r>
      <w:r w:rsidR="00AF0B24">
        <w:rPr>
          <w:rFonts w:ascii="Times New Roman" w:hAnsi="Times New Roman"/>
          <w:b/>
          <w:sz w:val="24"/>
          <w:szCs w:val="24"/>
        </w:rPr>
        <w:t>.</w:t>
      </w:r>
    </w:p>
    <w:p w:rsidR="00AF0B24" w:rsidRPr="00AF0B24" w:rsidRDefault="00AF0B24" w:rsidP="00AF0B24">
      <w:pPr>
        <w:pStyle w:val="Paragraphedeliste"/>
        <w:spacing w:after="0" w:line="240" w:lineRule="auto"/>
        <w:jc w:val="both"/>
        <w:rPr>
          <w:rFonts w:ascii="Times New Roman" w:hAnsi="Times New Roman"/>
          <w:b/>
          <w:sz w:val="24"/>
          <w:szCs w:val="24"/>
        </w:rPr>
      </w:pPr>
    </w:p>
    <w:p w:rsidR="00323D93" w:rsidRDefault="00326593" w:rsidP="00B4429B">
      <w:pPr>
        <w:pStyle w:val="Paragraphedeliste"/>
        <w:numPr>
          <w:ilvl w:val="0"/>
          <w:numId w:val="5"/>
        </w:numPr>
        <w:spacing w:after="0" w:line="240" w:lineRule="auto"/>
        <w:jc w:val="both"/>
        <w:rPr>
          <w:rFonts w:ascii="Times New Roman" w:hAnsi="Times New Roman"/>
          <w:b/>
          <w:sz w:val="24"/>
          <w:szCs w:val="24"/>
        </w:rPr>
      </w:pPr>
      <w:r>
        <w:rPr>
          <w:rFonts w:ascii="Times New Roman" w:hAnsi="Times New Roman"/>
          <w:b/>
          <w:sz w:val="24"/>
          <w:szCs w:val="24"/>
        </w:rPr>
        <w:t>Quel</w:t>
      </w:r>
      <w:r w:rsidR="006214A3">
        <w:rPr>
          <w:rFonts w:ascii="Times New Roman" w:hAnsi="Times New Roman"/>
          <w:b/>
          <w:sz w:val="24"/>
          <w:szCs w:val="24"/>
        </w:rPr>
        <w:t>le</w:t>
      </w:r>
      <w:r>
        <w:rPr>
          <w:rFonts w:ascii="Times New Roman" w:hAnsi="Times New Roman"/>
          <w:b/>
          <w:sz w:val="24"/>
          <w:szCs w:val="24"/>
        </w:rPr>
        <w:t xml:space="preserve"> est la juridiction comp</w:t>
      </w:r>
      <w:r w:rsidR="007B5315">
        <w:rPr>
          <w:rFonts w:ascii="Times New Roman" w:hAnsi="Times New Roman"/>
          <w:b/>
          <w:sz w:val="24"/>
          <w:szCs w:val="24"/>
        </w:rPr>
        <w:t>étente en matière d’escroquerie</w:t>
      </w:r>
      <w:r w:rsidR="00252035">
        <w:rPr>
          <w:rFonts w:ascii="Times New Roman" w:hAnsi="Times New Roman"/>
          <w:b/>
          <w:sz w:val="24"/>
          <w:szCs w:val="24"/>
        </w:rPr>
        <w:t xml:space="preserve"> </w:t>
      </w:r>
      <w:r>
        <w:rPr>
          <w:rFonts w:ascii="Times New Roman" w:hAnsi="Times New Roman"/>
          <w:b/>
          <w:sz w:val="24"/>
          <w:szCs w:val="24"/>
        </w:rPr>
        <w:t>?</w:t>
      </w:r>
    </w:p>
    <w:p w:rsidR="00B4429B" w:rsidRDefault="00B4429B" w:rsidP="00B4429B">
      <w:pPr>
        <w:pStyle w:val="Paragraphedeliste"/>
        <w:spacing w:after="0" w:line="240" w:lineRule="auto"/>
        <w:jc w:val="both"/>
        <w:rPr>
          <w:rFonts w:ascii="Times New Roman" w:hAnsi="Times New Roman"/>
          <w:b/>
          <w:sz w:val="24"/>
          <w:szCs w:val="24"/>
        </w:rPr>
      </w:pPr>
    </w:p>
    <w:p w:rsidR="000E68F9" w:rsidRDefault="000E68F9" w:rsidP="00B4429B">
      <w:pPr>
        <w:pStyle w:val="Paragraphedeliste"/>
        <w:spacing w:after="0" w:line="240" w:lineRule="auto"/>
        <w:jc w:val="both"/>
        <w:rPr>
          <w:rFonts w:ascii="Times New Roman" w:hAnsi="Times New Roman"/>
          <w:b/>
          <w:sz w:val="24"/>
          <w:szCs w:val="24"/>
        </w:rPr>
      </w:pPr>
    </w:p>
    <w:p w:rsidR="00BA7B71" w:rsidRPr="00A41A1B" w:rsidRDefault="00BA7B71" w:rsidP="00BA7B71">
      <w:pPr>
        <w:pBdr>
          <w:top w:val="single" w:sz="4" w:space="1" w:color="auto"/>
          <w:left w:val="single" w:sz="4" w:space="4" w:color="auto"/>
          <w:bottom w:val="single" w:sz="4" w:space="1" w:color="auto"/>
          <w:right w:val="single" w:sz="4" w:space="4" w:color="auto"/>
        </w:pBdr>
        <w:shd w:val="clear" w:color="auto" w:fill="BFBFBF"/>
        <w:spacing w:before="240"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Deuxième </w:t>
      </w:r>
      <w:r w:rsidRPr="00A41A1B">
        <w:rPr>
          <w:rFonts w:ascii="Times New Roman" w:hAnsi="Times New Roman"/>
          <w:b/>
          <w:bCs/>
          <w:color w:val="000000"/>
          <w:sz w:val="24"/>
          <w:szCs w:val="24"/>
        </w:rPr>
        <w:t>partie</w:t>
      </w:r>
    </w:p>
    <w:p w:rsidR="00E24A79" w:rsidRPr="000E68F9" w:rsidRDefault="00E24A79" w:rsidP="000E68F9">
      <w:pPr>
        <w:pStyle w:val="Paragraphedeliste"/>
        <w:spacing w:after="0" w:line="240" w:lineRule="auto"/>
        <w:jc w:val="center"/>
        <w:rPr>
          <w:rFonts w:ascii="Times New Roman" w:hAnsi="Times New Roman"/>
          <w:b/>
          <w:sz w:val="24"/>
          <w:szCs w:val="24"/>
        </w:rPr>
      </w:pPr>
    </w:p>
    <w:p w:rsidR="00326593" w:rsidRPr="00326593" w:rsidRDefault="00326593" w:rsidP="00326593">
      <w:pPr>
        <w:rPr>
          <w:rFonts w:ascii="Times New Roman" w:hAnsi="Times New Roman"/>
          <w:sz w:val="24"/>
          <w:szCs w:val="24"/>
        </w:rPr>
      </w:pPr>
      <w:r w:rsidRPr="00326593">
        <w:rPr>
          <w:rFonts w:ascii="Times New Roman" w:hAnsi="Times New Roman"/>
          <w:sz w:val="24"/>
          <w:szCs w:val="24"/>
        </w:rPr>
        <w:t xml:space="preserve">A l’aide de l’arrêt de la chambre commerciale de la Cour de cassation du 13  décembre 2011 </w:t>
      </w:r>
      <w:r w:rsidR="00E24A79">
        <w:rPr>
          <w:rFonts w:ascii="Times New Roman" w:hAnsi="Times New Roman"/>
          <w:sz w:val="24"/>
          <w:szCs w:val="24"/>
        </w:rPr>
        <w:t xml:space="preserve">ci-dessous, </w:t>
      </w:r>
      <w:r w:rsidRPr="00326593">
        <w:rPr>
          <w:rFonts w:ascii="Times New Roman" w:hAnsi="Times New Roman"/>
          <w:sz w:val="24"/>
          <w:szCs w:val="24"/>
        </w:rPr>
        <w:t xml:space="preserve"> vous répondrez aux questions suivantes : </w:t>
      </w:r>
    </w:p>
    <w:p w:rsidR="00326593" w:rsidRPr="00326593" w:rsidRDefault="000E68F9" w:rsidP="00326593">
      <w:pPr>
        <w:pStyle w:val="Paragraphedeliste"/>
        <w:numPr>
          <w:ilvl w:val="0"/>
          <w:numId w:val="14"/>
        </w:numPr>
        <w:rPr>
          <w:rFonts w:ascii="Times New Roman" w:hAnsi="Times New Roman"/>
          <w:b/>
          <w:sz w:val="24"/>
          <w:szCs w:val="24"/>
        </w:rPr>
      </w:pPr>
      <w:r>
        <w:rPr>
          <w:rFonts w:ascii="Times New Roman" w:hAnsi="Times New Roman"/>
          <w:b/>
          <w:sz w:val="24"/>
          <w:szCs w:val="24"/>
        </w:rPr>
        <w:t xml:space="preserve">Quel est le problème juridique </w:t>
      </w:r>
      <w:r w:rsidR="007B5315">
        <w:rPr>
          <w:rFonts w:ascii="Times New Roman" w:hAnsi="Times New Roman"/>
          <w:b/>
          <w:sz w:val="24"/>
          <w:szCs w:val="24"/>
        </w:rPr>
        <w:t>soulevé par cet arrêt</w:t>
      </w:r>
      <w:r w:rsidR="00252035">
        <w:rPr>
          <w:rFonts w:ascii="Times New Roman" w:hAnsi="Times New Roman"/>
          <w:b/>
          <w:sz w:val="24"/>
          <w:szCs w:val="24"/>
        </w:rPr>
        <w:t xml:space="preserve"> </w:t>
      </w:r>
      <w:r>
        <w:rPr>
          <w:rFonts w:ascii="Times New Roman" w:hAnsi="Times New Roman"/>
          <w:b/>
          <w:sz w:val="24"/>
          <w:szCs w:val="24"/>
        </w:rPr>
        <w:t>?</w:t>
      </w:r>
    </w:p>
    <w:p w:rsidR="00326593" w:rsidRPr="00326593" w:rsidRDefault="00326593" w:rsidP="00326593">
      <w:pPr>
        <w:pStyle w:val="Paragraphedeliste"/>
        <w:rPr>
          <w:rFonts w:ascii="Times New Roman" w:hAnsi="Times New Roman"/>
          <w:b/>
          <w:sz w:val="24"/>
          <w:szCs w:val="24"/>
        </w:rPr>
      </w:pPr>
    </w:p>
    <w:p w:rsidR="00326593" w:rsidRPr="00326593" w:rsidRDefault="000E68F9" w:rsidP="00326593">
      <w:pPr>
        <w:pStyle w:val="Paragraphedeliste"/>
        <w:numPr>
          <w:ilvl w:val="0"/>
          <w:numId w:val="14"/>
        </w:numPr>
        <w:rPr>
          <w:rFonts w:ascii="Times New Roman" w:hAnsi="Times New Roman"/>
          <w:b/>
          <w:sz w:val="24"/>
          <w:szCs w:val="24"/>
        </w:rPr>
      </w:pPr>
      <w:r>
        <w:rPr>
          <w:rFonts w:ascii="Times New Roman" w:hAnsi="Times New Roman"/>
          <w:b/>
          <w:sz w:val="24"/>
          <w:szCs w:val="24"/>
        </w:rPr>
        <w:t>Présentez et expliquez la solution de la cour d’appel.</w:t>
      </w:r>
    </w:p>
    <w:p w:rsidR="00326593" w:rsidRPr="00326593" w:rsidRDefault="00326593" w:rsidP="00326593">
      <w:pPr>
        <w:pStyle w:val="Paragraphedeliste"/>
        <w:rPr>
          <w:rFonts w:ascii="Times New Roman" w:hAnsi="Times New Roman"/>
          <w:b/>
          <w:sz w:val="24"/>
          <w:szCs w:val="24"/>
        </w:rPr>
      </w:pPr>
    </w:p>
    <w:p w:rsidR="000E68F9" w:rsidRDefault="000E68F9" w:rsidP="000E68F9">
      <w:pPr>
        <w:pStyle w:val="Paragraphedeliste"/>
        <w:numPr>
          <w:ilvl w:val="0"/>
          <w:numId w:val="14"/>
        </w:numPr>
        <w:rPr>
          <w:rFonts w:ascii="Times New Roman" w:hAnsi="Times New Roman"/>
          <w:b/>
          <w:sz w:val="24"/>
          <w:szCs w:val="24"/>
        </w:rPr>
      </w:pPr>
      <w:r w:rsidRPr="000E68F9">
        <w:rPr>
          <w:rFonts w:ascii="Times New Roman" w:hAnsi="Times New Roman"/>
          <w:b/>
          <w:sz w:val="24"/>
          <w:szCs w:val="24"/>
        </w:rPr>
        <w:t>Présente</w:t>
      </w:r>
      <w:r>
        <w:rPr>
          <w:rFonts w:ascii="Times New Roman" w:hAnsi="Times New Roman"/>
          <w:b/>
          <w:sz w:val="24"/>
          <w:szCs w:val="24"/>
        </w:rPr>
        <w:t>z</w:t>
      </w:r>
      <w:r w:rsidRPr="000E68F9">
        <w:rPr>
          <w:rFonts w:ascii="Times New Roman" w:hAnsi="Times New Roman"/>
          <w:b/>
          <w:sz w:val="24"/>
          <w:szCs w:val="24"/>
        </w:rPr>
        <w:t xml:space="preserve"> et justifie</w:t>
      </w:r>
      <w:r>
        <w:rPr>
          <w:rFonts w:ascii="Times New Roman" w:hAnsi="Times New Roman"/>
          <w:b/>
          <w:sz w:val="24"/>
          <w:szCs w:val="24"/>
        </w:rPr>
        <w:t>z</w:t>
      </w:r>
      <w:r w:rsidRPr="000E68F9">
        <w:rPr>
          <w:rFonts w:ascii="Times New Roman" w:hAnsi="Times New Roman"/>
          <w:b/>
          <w:sz w:val="24"/>
          <w:szCs w:val="24"/>
        </w:rPr>
        <w:t xml:space="preserve"> la solution de la Cour de cassation</w:t>
      </w:r>
      <w:r>
        <w:rPr>
          <w:rFonts w:ascii="Times New Roman" w:hAnsi="Times New Roman"/>
          <w:b/>
          <w:sz w:val="24"/>
          <w:szCs w:val="24"/>
        </w:rPr>
        <w:t>.</w:t>
      </w:r>
    </w:p>
    <w:p w:rsidR="000E68F9" w:rsidRPr="000E68F9" w:rsidRDefault="000E68F9" w:rsidP="000E68F9">
      <w:pPr>
        <w:pStyle w:val="Paragraphedeliste"/>
        <w:rPr>
          <w:rFonts w:ascii="Times New Roman" w:hAnsi="Times New Roman"/>
          <w:b/>
          <w:sz w:val="24"/>
          <w:szCs w:val="24"/>
        </w:rPr>
      </w:pPr>
    </w:p>
    <w:p w:rsidR="00BA7B71" w:rsidRDefault="000E68F9" w:rsidP="00326593">
      <w:pPr>
        <w:pStyle w:val="Paragraphedeliste"/>
        <w:numPr>
          <w:ilvl w:val="0"/>
          <w:numId w:val="14"/>
        </w:numPr>
        <w:rPr>
          <w:rFonts w:ascii="Times New Roman" w:hAnsi="Times New Roman"/>
          <w:b/>
          <w:sz w:val="24"/>
          <w:szCs w:val="24"/>
        </w:rPr>
      </w:pPr>
      <w:r>
        <w:rPr>
          <w:rFonts w:ascii="Times New Roman" w:hAnsi="Times New Roman"/>
          <w:b/>
          <w:sz w:val="24"/>
          <w:szCs w:val="24"/>
        </w:rPr>
        <w:t xml:space="preserve"> Quelle est la conséquence de l’accomplissement régulier de </w:t>
      </w:r>
      <w:r w:rsidR="007B5315">
        <w:rPr>
          <w:rFonts w:ascii="Times New Roman" w:hAnsi="Times New Roman"/>
          <w:b/>
          <w:sz w:val="24"/>
          <w:szCs w:val="24"/>
        </w:rPr>
        <w:t>l’une des formalités de reprise</w:t>
      </w:r>
      <w:r w:rsidR="00252035">
        <w:rPr>
          <w:rFonts w:ascii="Times New Roman" w:hAnsi="Times New Roman"/>
          <w:b/>
          <w:sz w:val="24"/>
          <w:szCs w:val="24"/>
        </w:rPr>
        <w:t xml:space="preserve"> </w:t>
      </w:r>
      <w:r>
        <w:rPr>
          <w:rFonts w:ascii="Times New Roman" w:hAnsi="Times New Roman"/>
          <w:b/>
          <w:sz w:val="24"/>
          <w:szCs w:val="24"/>
        </w:rPr>
        <w:t>?</w:t>
      </w:r>
      <w:r w:rsidR="00326593" w:rsidRPr="00E24A79">
        <w:rPr>
          <w:rFonts w:ascii="Times New Roman" w:hAnsi="Times New Roman"/>
          <w:b/>
          <w:sz w:val="24"/>
          <w:szCs w:val="24"/>
        </w:rPr>
        <w:tab/>
      </w:r>
    </w:p>
    <w:p w:rsidR="00326593" w:rsidRPr="00BA7B71" w:rsidRDefault="00326593" w:rsidP="00BA7B71">
      <w:pPr>
        <w:rPr>
          <w:rFonts w:ascii="Times New Roman" w:hAnsi="Times New Roman"/>
          <w:b/>
          <w:sz w:val="24"/>
          <w:szCs w:val="24"/>
        </w:rPr>
      </w:pPr>
      <w:r w:rsidRPr="00BA7B71">
        <w:rPr>
          <w:rFonts w:ascii="Times New Roman" w:hAnsi="Times New Roman"/>
          <w:b/>
          <w:sz w:val="24"/>
          <w:szCs w:val="24"/>
        </w:rPr>
        <w:tab/>
      </w:r>
    </w:p>
    <w:p w:rsidR="00326593" w:rsidRPr="00326593" w:rsidRDefault="00326593" w:rsidP="00E24A79">
      <w:pPr>
        <w:widowControl w:val="0"/>
        <w:autoSpaceDE w:val="0"/>
        <w:autoSpaceDN w:val="0"/>
        <w:adjustRightInd w:val="0"/>
        <w:spacing w:after="0" w:line="240" w:lineRule="auto"/>
        <w:jc w:val="both"/>
        <w:rPr>
          <w:rFonts w:ascii="Times New Roman" w:hAnsi="Times New Roman"/>
          <w:sz w:val="24"/>
          <w:szCs w:val="24"/>
        </w:rPr>
      </w:pPr>
      <w:r w:rsidRPr="00326593">
        <w:rPr>
          <w:rFonts w:ascii="Times New Roman" w:hAnsi="Times New Roman"/>
          <w:sz w:val="24"/>
          <w:szCs w:val="24"/>
        </w:rPr>
        <w:lastRenderedPageBreak/>
        <w:t>Sur le moyen unique, pris en sa deuxième branche :  </w:t>
      </w:r>
    </w:p>
    <w:p w:rsidR="00326593" w:rsidRPr="00326593" w:rsidRDefault="00326593" w:rsidP="00E24A79">
      <w:pPr>
        <w:widowControl w:val="0"/>
        <w:autoSpaceDE w:val="0"/>
        <w:autoSpaceDN w:val="0"/>
        <w:adjustRightInd w:val="0"/>
        <w:spacing w:after="0" w:line="240" w:lineRule="auto"/>
        <w:jc w:val="both"/>
        <w:rPr>
          <w:rFonts w:ascii="Times New Roman" w:hAnsi="Times New Roman"/>
          <w:sz w:val="24"/>
          <w:szCs w:val="24"/>
        </w:rPr>
      </w:pPr>
      <w:r w:rsidRPr="00326593">
        <w:rPr>
          <w:rFonts w:ascii="Times New Roman" w:hAnsi="Times New Roman"/>
          <w:sz w:val="24"/>
          <w:szCs w:val="24"/>
        </w:rPr>
        <w:t>Vu les articles L. 210-6 et R. 210-5 du code de commerce et l’article 6 du décret n° 78-704 du 3 juillet 1978 ;  </w:t>
      </w:r>
    </w:p>
    <w:p w:rsidR="00326593" w:rsidRPr="00326593" w:rsidRDefault="00326593" w:rsidP="00E24A79">
      <w:pPr>
        <w:widowControl w:val="0"/>
        <w:autoSpaceDE w:val="0"/>
        <w:autoSpaceDN w:val="0"/>
        <w:adjustRightInd w:val="0"/>
        <w:spacing w:after="0" w:line="240" w:lineRule="auto"/>
        <w:jc w:val="both"/>
        <w:rPr>
          <w:rFonts w:ascii="Times New Roman" w:hAnsi="Times New Roman"/>
          <w:sz w:val="24"/>
          <w:szCs w:val="24"/>
        </w:rPr>
      </w:pPr>
    </w:p>
    <w:p w:rsidR="00326593" w:rsidRPr="00326593" w:rsidRDefault="00326593" w:rsidP="00E24A79">
      <w:pPr>
        <w:widowControl w:val="0"/>
        <w:autoSpaceDE w:val="0"/>
        <w:autoSpaceDN w:val="0"/>
        <w:adjustRightInd w:val="0"/>
        <w:spacing w:after="0" w:line="240" w:lineRule="auto"/>
        <w:jc w:val="both"/>
        <w:rPr>
          <w:rFonts w:ascii="Times New Roman" w:hAnsi="Times New Roman"/>
          <w:sz w:val="24"/>
          <w:szCs w:val="24"/>
        </w:rPr>
      </w:pPr>
      <w:r w:rsidRPr="00326593">
        <w:rPr>
          <w:rFonts w:ascii="Times New Roman" w:hAnsi="Times New Roman"/>
          <w:sz w:val="24"/>
          <w:szCs w:val="24"/>
        </w:rPr>
        <w:t xml:space="preserve">Attendu, selon le premier de ces textes, que les personnes qui ont agi au nom d’une société en formation avant qu’elle ait acquis la jouissance de la personnalité morale sont tenues solidairement et indéfiniment des actes ainsi accomplis, à moins que la société, après avoir été régulièrement constituée et immatriculée, ne reprenne les engagements souscrits ; qu’il résulte des deux autres textes que la reprise de tels engagements ne peut résulter que soit de la signature par les associés des statuts auxquels est annexé un état des actes accomplis pour le compte de la société, soit d’un mandat donné par les associés avant l’immatriculation de la société à l’un ou plusieurs d’entre eux, ou au gérant non associé, et déterminant, dans leur nature ainsi que dans leurs modalités, les engagements à prendre, soit encore, après l’immatriculation, d’une décision prise, sauf clause contraire des statuts, à la majorité ; </w:t>
      </w:r>
    </w:p>
    <w:p w:rsidR="00326593" w:rsidRPr="00326593" w:rsidRDefault="00326593" w:rsidP="00E24A79">
      <w:pPr>
        <w:widowControl w:val="0"/>
        <w:autoSpaceDE w:val="0"/>
        <w:autoSpaceDN w:val="0"/>
        <w:adjustRightInd w:val="0"/>
        <w:spacing w:after="0" w:line="240" w:lineRule="auto"/>
        <w:jc w:val="both"/>
        <w:rPr>
          <w:rFonts w:ascii="Times New Roman" w:hAnsi="Times New Roman"/>
          <w:sz w:val="24"/>
          <w:szCs w:val="24"/>
        </w:rPr>
      </w:pPr>
    </w:p>
    <w:p w:rsidR="00326593" w:rsidRPr="00326593" w:rsidRDefault="00326593" w:rsidP="00E24A79">
      <w:pPr>
        <w:widowControl w:val="0"/>
        <w:autoSpaceDE w:val="0"/>
        <w:autoSpaceDN w:val="0"/>
        <w:adjustRightInd w:val="0"/>
        <w:spacing w:after="0" w:line="240" w:lineRule="auto"/>
        <w:jc w:val="both"/>
        <w:rPr>
          <w:rFonts w:ascii="Times New Roman" w:hAnsi="Times New Roman"/>
          <w:sz w:val="24"/>
          <w:szCs w:val="24"/>
        </w:rPr>
      </w:pPr>
      <w:r w:rsidRPr="00326593">
        <w:rPr>
          <w:rFonts w:ascii="Times New Roman" w:hAnsi="Times New Roman"/>
          <w:sz w:val="24"/>
          <w:szCs w:val="24"/>
        </w:rPr>
        <w:t>Attendu, selon l’arrêt attaqué, que se prévalant d’un bon de commande signé le 11 mai 2006 par M. X... pour le compte de la société X..., antérieurement à son immatriculation au registre du commerce et des sociétés, intervenue le 20 juin 2006, la société Komatsu France (société Komatsu) a assigné celle-ci en paiement d’une somme correspondant au prix d’une partie du matériel d’exploitation forestière visé par le bon de commande ; que la société X... a contesté être débitrice de la somme réclamée en l’absence de reprise régulière de cet engagement ;  </w:t>
      </w:r>
    </w:p>
    <w:p w:rsidR="00326593" w:rsidRPr="00326593" w:rsidRDefault="00326593" w:rsidP="00E24A79">
      <w:pPr>
        <w:widowControl w:val="0"/>
        <w:autoSpaceDE w:val="0"/>
        <w:autoSpaceDN w:val="0"/>
        <w:adjustRightInd w:val="0"/>
        <w:spacing w:after="0" w:line="240" w:lineRule="auto"/>
        <w:jc w:val="both"/>
        <w:rPr>
          <w:rFonts w:ascii="Times New Roman" w:hAnsi="Times New Roman"/>
          <w:sz w:val="24"/>
          <w:szCs w:val="24"/>
        </w:rPr>
      </w:pPr>
    </w:p>
    <w:p w:rsidR="00326593" w:rsidRPr="00326593" w:rsidRDefault="00326593" w:rsidP="00E24A79">
      <w:pPr>
        <w:widowControl w:val="0"/>
        <w:autoSpaceDE w:val="0"/>
        <w:autoSpaceDN w:val="0"/>
        <w:adjustRightInd w:val="0"/>
        <w:spacing w:after="0" w:line="240" w:lineRule="auto"/>
        <w:jc w:val="both"/>
        <w:rPr>
          <w:rFonts w:ascii="Times New Roman" w:hAnsi="Times New Roman"/>
          <w:sz w:val="24"/>
          <w:szCs w:val="24"/>
        </w:rPr>
      </w:pPr>
      <w:r w:rsidRPr="00326593">
        <w:rPr>
          <w:rFonts w:ascii="Times New Roman" w:hAnsi="Times New Roman"/>
          <w:sz w:val="24"/>
          <w:szCs w:val="24"/>
        </w:rPr>
        <w:t>Attendu que pour accueillir la demande de la société Komatsu, l’arrêt retient que la société X... n’a pas seulement procédé à une reprise implicite de l’engagement du 11 mai 2006 en procédant à un remboursement partiel de la tête d’abattage le 22 juin 2006 ; qu’il ajoute qu’en effet, cette société a souscrit le 27 juin 2006, postérieurement à son immatriculation au registre du commerce et des sociétés, un contrat de crédit-bail destiné à financer le matériel objet de la commande ; qu’il relève encore que de la signature de ce second contrat découle la reprise par la société X... de l’engagement du 11 mai 2006 envers la société Komatsu, le crédit-bail se rattachant par un lien nécessaire au contrat assurant la fourniture du bien financé ;  </w:t>
      </w:r>
    </w:p>
    <w:p w:rsidR="00326593" w:rsidRPr="00326593" w:rsidRDefault="00326593" w:rsidP="00E24A79">
      <w:pPr>
        <w:widowControl w:val="0"/>
        <w:autoSpaceDE w:val="0"/>
        <w:autoSpaceDN w:val="0"/>
        <w:adjustRightInd w:val="0"/>
        <w:spacing w:after="0" w:line="240" w:lineRule="auto"/>
        <w:jc w:val="both"/>
        <w:rPr>
          <w:rFonts w:ascii="Times New Roman" w:hAnsi="Times New Roman"/>
          <w:sz w:val="24"/>
          <w:szCs w:val="24"/>
        </w:rPr>
      </w:pPr>
    </w:p>
    <w:p w:rsidR="009C07DE" w:rsidRDefault="00326593" w:rsidP="00E24A79">
      <w:pPr>
        <w:widowControl w:val="0"/>
        <w:autoSpaceDE w:val="0"/>
        <w:autoSpaceDN w:val="0"/>
        <w:adjustRightInd w:val="0"/>
        <w:spacing w:after="0" w:line="240" w:lineRule="auto"/>
        <w:jc w:val="both"/>
        <w:rPr>
          <w:rFonts w:ascii="Times New Roman" w:hAnsi="Times New Roman"/>
          <w:sz w:val="24"/>
          <w:szCs w:val="24"/>
        </w:rPr>
      </w:pPr>
      <w:r w:rsidRPr="00326593">
        <w:rPr>
          <w:rFonts w:ascii="Times New Roman" w:hAnsi="Times New Roman"/>
          <w:sz w:val="24"/>
          <w:szCs w:val="24"/>
        </w:rPr>
        <w:t>Attendu qu’en se déterminant ainsi, sans avoir constaté l’accomplissement régulier de l’une ou l’autre des formalités précitées, la cour d’appel n’a pas donné de base légale à sa décision ;  </w:t>
      </w:r>
    </w:p>
    <w:p w:rsidR="00AF0B24" w:rsidRDefault="00326593" w:rsidP="00E24A79">
      <w:pPr>
        <w:widowControl w:val="0"/>
        <w:autoSpaceDE w:val="0"/>
        <w:autoSpaceDN w:val="0"/>
        <w:adjustRightInd w:val="0"/>
        <w:spacing w:after="0" w:line="240" w:lineRule="auto"/>
        <w:jc w:val="both"/>
        <w:rPr>
          <w:rFonts w:ascii="Times New Roman" w:hAnsi="Times New Roman"/>
          <w:sz w:val="24"/>
          <w:szCs w:val="24"/>
        </w:rPr>
      </w:pPr>
      <w:r w:rsidRPr="00326593">
        <w:rPr>
          <w:rFonts w:ascii="Times New Roman" w:hAnsi="Times New Roman"/>
          <w:sz w:val="24"/>
          <w:szCs w:val="24"/>
        </w:rPr>
        <w:t>PAR CES MOTIFS, et sans qu’il y ait lieu de statuer sur les autres griefs :  </w:t>
      </w:r>
    </w:p>
    <w:p w:rsidR="00005D14" w:rsidRPr="00E24A79" w:rsidRDefault="00252035" w:rsidP="00E24A7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CASSE ET ANNULE</w:t>
      </w:r>
      <w:r w:rsidR="00E24A79">
        <w:rPr>
          <w:rFonts w:ascii="Times New Roman" w:hAnsi="Times New Roman"/>
          <w:sz w:val="24"/>
          <w:szCs w:val="24"/>
        </w:rPr>
        <w:t>(…)</w:t>
      </w:r>
      <w:r>
        <w:rPr>
          <w:rFonts w:ascii="Times New Roman" w:hAnsi="Times New Roman"/>
          <w:sz w:val="24"/>
          <w:szCs w:val="24"/>
        </w:rPr>
        <w:t>.</w:t>
      </w:r>
    </w:p>
    <w:sectPr w:rsidR="00005D14" w:rsidRPr="00E24A79" w:rsidSect="00571E6C">
      <w:headerReference w:type="even" r:id="rId14"/>
      <w:headerReference w:type="default" r:id="rId15"/>
      <w:footerReference w:type="even" r:id="rId16"/>
      <w:footerReference w:type="default" r:id="rId17"/>
      <w:headerReference w:type="first" r:id="rId18"/>
      <w:footerReference w:type="first" r:id="rId19"/>
      <w:pgSz w:w="11906" w:h="16838"/>
      <w:pgMar w:top="1134" w:right="964" w:bottom="1418"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F91" w:rsidRDefault="00D54F91" w:rsidP="00F5325C">
      <w:pPr>
        <w:spacing w:after="0" w:line="240" w:lineRule="auto"/>
      </w:pPr>
      <w:r>
        <w:separator/>
      </w:r>
    </w:p>
  </w:endnote>
  <w:endnote w:type="continuationSeparator" w:id="0">
    <w:p w:rsidR="00D54F91" w:rsidRDefault="00D54F91" w:rsidP="00F5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BD" w:rsidRDefault="008614B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9D" w:rsidRDefault="004B6A9D" w:rsidP="004B6A9D">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5A6334">
      <w:rPr>
        <w:rStyle w:val="Numrodepage"/>
        <w:noProof/>
      </w:rPr>
      <w:t>1</w:t>
    </w:r>
    <w:r>
      <w:rPr>
        <w:rStyle w:val="Numrodepage"/>
      </w:rPr>
      <w:fldChar w:fldCharType="end"/>
    </w:r>
  </w:p>
  <w:p w:rsidR="00717B7D" w:rsidRPr="004B6A9D" w:rsidRDefault="004B6A9D" w:rsidP="004B6A9D">
    <w:pPr>
      <w:pStyle w:val="Pieddepage"/>
      <w:tabs>
        <w:tab w:val="clear" w:pos="9072"/>
        <w:tab w:val="right" w:pos="9781"/>
      </w:tabs>
      <w:ind w:right="360"/>
      <w:rPr>
        <w:sz w:val="20"/>
      </w:rPr>
    </w:pPr>
    <w:r w:rsidRPr="00B2158F">
      <w:rPr>
        <w:sz w:val="20"/>
      </w:rPr>
      <w:t xml:space="preserve">©Comptazine – Reproduction Interdite </w:t>
    </w:r>
    <w:r w:rsidRPr="00B2158F">
      <w:rPr>
        <w:sz w:val="20"/>
      </w:rPr>
      <w:tab/>
    </w:r>
    <w:r>
      <w:rPr>
        <w:sz w:val="20"/>
      </w:rPr>
      <w:t xml:space="preserve">                </w:t>
    </w:r>
    <w:r w:rsidR="008614BD">
      <w:rPr>
        <w:sz w:val="20"/>
      </w:rPr>
      <w:t xml:space="preserve">                    DCG 2015 UE2</w:t>
    </w:r>
    <w:r>
      <w:rPr>
        <w:sz w:val="20"/>
      </w:rPr>
      <w:t xml:space="preserve"> – droit des sociétés </w:t>
    </w:r>
    <w:r>
      <w:rPr>
        <w:sz w:val="20"/>
      </w:rPr>
      <w:tab/>
    </w:r>
    <w:r>
      <w:rPr>
        <w:rStyle w:val="Numrodepage"/>
      </w:rPr>
      <w:fldChar w:fldCharType="begin"/>
    </w:r>
    <w:r>
      <w:rPr>
        <w:rStyle w:val="Numrodepage"/>
      </w:rPr>
      <w:instrText xml:space="preserve"> PAGE </w:instrText>
    </w:r>
    <w:r>
      <w:rPr>
        <w:rStyle w:val="Numrodepage"/>
      </w:rPr>
      <w:fldChar w:fldCharType="separate"/>
    </w:r>
    <w:r w:rsidR="005A6334">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A6334">
      <w:rPr>
        <w:rStyle w:val="Numrodepage"/>
        <w:noProof/>
      </w:rPr>
      <w:t>5</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BD" w:rsidRDefault="008614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F91" w:rsidRDefault="00D54F91" w:rsidP="00F5325C">
      <w:pPr>
        <w:spacing w:after="0" w:line="240" w:lineRule="auto"/>
      </w:pPr>
      <w:r>
        <w:separator/>
      </w:r>
    </w:p>
  </w:footnote>
  <w:footnote w:type="continuationSeparator" w:id="0">
    <w:p w:rsidR="00D54F91" w:rsidRDefault="00D54F91" w:rsidP="00F53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BD" w:rsidRDefault="008614B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9D" w:rsidRPr="000604D8" w:rsidRDefault="005A6334" w:rsidP="004B6A9D">
    <w:pPr>
      <w:pStyle w:val="En-tte"/>
      <w:ind w:right="849"/>
      <w:jc w:val="right"/>
    </w:pPr>
    <w:r>
      <w:rPr>
        <w:noProof/>
      </w:rPr>
      <w:drawing>
        <wp:anchor distT="0" distB="0" distL="114300" distR="114300" simplePos="0" relativeHeight="251657216" behindDoc="1" locked="0" layoutInCell="1" allowOverlap="1">
          <wp:simplePos x="0" y="0"/>
          <wp:positionH relativeFrom="margin">
            <wp:posOffset>5968365</wp:posOffset>
          </wp:positionH>
          <wp:positionV relativeFrom="margin">
            <wp:posOffset>-619125</wp:posOffset>
          </wp:positionV>
          <wp:extent cx="381000" cy="381000"/>
          <wp:effectExtent l="0" t="0" r="0" b="0"/>
          <wp:wrapNone/>
          <wp:docPr id="3" name="Image 1" descr="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B6A9D" w:rsidRPr="006E50E1">
        <w:rPr>
          <w:rStyle w:val="Lienhypertexte"/>
          <w:rFonts w:cs="Calibri"/>
          <w:color w:val="E36C0A"/>
          <w:sz w:val="18"/>
        </w:rPr>
        <w:t>www.comptazine.fr</w:t>
      </w:r>
    </w:hyperlink>
    <w:r w:rsidR="008427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4B6A9D" w:rsidRPr="004B6A9D" w:rsidRDefault="004B6A9D" w:rsidP="004B6A9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BD" w:rsidRDefault="008614B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60B"/>
    <w:multiLevelType w:val="hybridMultilevel"/>
    <w:tmpl w:val="024A4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F9762F"/>
    <w:multiLevelType w:val="hybridMultilevel"/>
    <w:tmpl w:val="D8548698"/>
    <w:lvl w:ilvl="0" w:tplc="6204A34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15:restartNumberingAfterBreak="0">
    <w:nsid w:val="278D00CB"/>
    <w:multiLevelType w:val="hybridMultilevel"/>
    <w:tmpl w:val="460A51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6911BA"/>
    <w:multiLevelType w:val="hybridMultilevel"/>
    <w:tmpl w:val="F66AC9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6F5170"/>
    <w:multiLevelType w:val="hybridMultilevel"/>
    <w:tmpl w:val="C4966946"/>
    <w:lvl w:ilvl="0" w:tplc="6DE45E0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DC15FA7"/>
    <w:multiLevelType w:val="hybridMultilevel"/>
    <w:tmpl w:val="433CDD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4863DC"/>
    <w:multiLevelType w:val="hybridMultilevel"/>
    <w:tmpl w:val="B0764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FE28B8"/>
    <w:multiLevelType w:val="hybridMultilevel"/>
    <w:tmpl w:val="051C63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740AC5"/>
    <w:multiLevelType w:val="hybridMultilevel"/>
    <w:tmpl w:val="389AB8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DE476B"/>
    <w:multiLevelType w:val="hybridMultilevel"/>
    <w:tmpl w:val="B88A1D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E52090"/>
    <w:multiLevelType w:val="hybridMultilevel"/>
    <w:tmpl w:val="71B24C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687C89"/>
    <w:multiLevelType w:val="hybridMultilevel"/>
    <w:tmpl w:val="7B3A068C"/>
    <w:lvl w:ilvl="0" w:tplc="355EDB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13255C"/>
    <w:multiLevelType w:val="hybridMultilevel"/>
    <w:tmpl w:val="C98A48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910490"/>
    <w:multiLevelType w:val="hybridMultilevel"/>
    <w:tmpl w:val="F6B4E9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6"/>
  </w:num>
  <w:num w:numId="5">
    <w:abstractNumId w:val="13"/>
  </w:num>
  <w:num w:numId="6">
    <w:abstractNumId w:val="1"/>
  </w:num>
  <w:num w:numId="7">
    <w:abstractNumId w:val="5"/>
  </w:num>
  <w:num w:numId="8">
    <w:abstractNumId w:val="8"/>
  </w:num>
  <w:num w:numId="9">
    <w:abstractNumId w:val="7"/>
  </w:num>
  <w:num w:numId="10">
    <w:abstractNumId w:val="0"/>
  </w:num>
  <w:num w:numId="11">
    <w:abstractNumId w:val="12"/>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B8"/>
    <w:rsid w:val="000024CF"/>
    <w:rsid w:val="000030B8"/>
    <w:rsid w:val="00005D14"/>
    <w:rsid w:val="00006798"/>
    <w:rsid w:val="000303F1"/>
    <w:rsid w:val="000434D4"/>
    <w:rsid w:val="00052AF5"/>
    <w:rsid w:val="00054295"/>
    <w:rsid w:val="00093EC6"/>
    <w:rsid w:val="00095165"/>
    <w:rsid w:val="000A0FA8"/>
    <w:rsid w:val="000A1432"/>
    <w:rsid w:val="000B24B8"/>
    <w:rsid w:val="000C08D6"/>
    <w:rsid w:val="000E68F9"/>
    <w:rsid w:val="000E7704"/>
    <w:rsid w:val="00107453"/>
    <w:rsid w:val="00127771"/>
    <w:rsid w:val="00130035"/>
    <w:rsid w:val="001337A3"/>
    <w:rsid w:val="00134F74"/>
    <w:rsid w:val="00167C07"/>
    <w:rsid w:val="00192914"/>
    <w:rsid w:val="002456F5"/>
    <w:rsid w:val="00252035"/>
    <w:rsid w:val="00264E1B"/>
    <w:rsid w:val="00286711"/>
    <w:rsid w:val="002A4DA2"/>
    <w:rsid w:val="002A5FB2"/>
    <w:rsid w:val="002B7C5E"/>
    <w:rsid w:val="002D1037"/>
    <w:rsid w:val="002D5547"/>
    <w:rsid w:val="002E1014"/>
    <w:rsid w:val="00304A21"/>
    <w:rsid w:val="00320D33"/>
    <w:rsid w:val="00323D93"/>
    <w:rsid w:val="00326593"/>
    <w:rsid w:val="003500EB"/>
    <w:rsid w:val="003709A2"/>
    <w:rsid w:val="00375BD1"/>
    <w:rsid w:val="00381626"/>
    <w:rsid w:val="00387220"/>
    <w:rsid w:val="003C021A"/>
    <w:rsid w:val="003C628D"/>
    <w:rsid w:val="00425B46"/>
    <w:rsid w:val="0049462B"/>
    <w:rsid w:val="004A3F3A"/>
    <w:rsid w:val="004B6A9D"/>
    <w:rsid w:val="004C20C0"/>
    <w:rsid w:val="004D4E9F"/>
    <w:rsid w:val="004E5BE1"/>
    <w:rsid w:val="004F1BC8"/>
    <w:rsid w:val="004F25D1"/>
    <w:rsid w:val="005353E9"/>
    <w:rsid w:val="0054280B"/>
    <w:rsid w:val="00554476"/>
    <w:rsid w:val="005552C8"/>
    <w:rsid w:val="00571E6C"/>
    <w:rsid w:val="00574E02"/>
    <w:rsid w:val="00583D62"/>
    <w:rsid w:val="005870A3"/>
    <w:rsid w:val="005A555D"/>
    <w:rsid w:val="005A6334"/>
    <w:rsid w:val="005B53C9"/>
    <w:rsid w:val="005C666B"/>
    <w:rsid w:val="005D0536"/>
    <w:rsid w:val="005E4314"/>
    <w:rsid w:val="005E6D14"/>
    <w:rsid w:val="006214A3"/>
    <w:rsid w:val="006439D0"/>
    <w:rsid w:val="006446B3"/>
    <w:rsid w:val="0066502F"/>
    <w:rsid w:val="006732DC"/>
    <w:rsid w:val="006D2375"/>
    <w:rsid w:val="006F542F"/>
    <w:rsid w:val="00703E2D"/>
    <w:rsid w:val="00713B89"/>
    <w:rsid w:val="00717B7D"/>
    <w:rsid w:val="00723D6B"/>
    <w:rsid w:val="00730882"/>
    <w:rsid w:val="00733472"/>
    <w:rsid w:val="0074579F"/>
    <w:rsid w:val="00765E32"/>
    <w:rsid w:val="007B5315"/>
    <w:rsid w:val="00802873"/>
    <w:rsid w:val="00802F77"/>
    <w:rsid w:val="008427FA"/>
    <w:rsid w:val="00845866"/>
    <w:rsid w:val="00846619"/>
    <w:rsid w:val="008614BD"/>
    <w:rsid w:val="008B2039"/>
    <w:rsid w:val="008B7C40"/>
    <w:rsid w:val="008C1912"/>
    <w:rsid w:val="0091404D"/>
    <w:rsid w:val="00953D7F"/>
    <w:rsid w:val="009677E7"/>
    <w:rsid w:val="009705A4"/>
    <w:rsid w:val="00971B5E"/>
    <w:rsid w:val="009A05F2"/>
    <w:rsid w:val="009B0FAC"/>
    <w:rsid w:val="009C07DE"/>
    <w:rsid w:val="00A20A3A"/>
    <w:rsid w:val="00A2511B"/>
    <w:rsid w:val="00A41A1B"/>
    <w:rsid w:val="00A46493"/>
    <w:rsid w:val="00AB1BA1"/>
    <w:rsid w:val="00AB7FC8"/>
    <w:rsid w:val="00AC3BD3"/>
    <w:rsid w:val="00AF0B24"/>
    <w:rsid w:val="00AF3DF3"/>
    <w:rsid w:val="00B025B6"/>
    <w:rsid w:val="00B03074"/>
    <w:rsid w:val="00B265F9"/>
    <w:rsid w:val="00B36321"/>
    <w:rsid w:val="00B4429B"/>
    <w:rsid w:val="00B47947"/>
    <w:rsid w:val="00B61384"/>
    <w:rsid w:val="00B72501"/>
    <w:rsid w:val="00B83EB6"/>
    <w:rsid w:val="00B87F0D"/>
    <w:rsid w:val="00BA7B71"/>
    <w:rsid w:val="00BC72E5"/>
    <w:rsid w:val="00C16E48"/>
    <w:rsid w:val="00C207D1"/>
    <w:rsid w:val="00C77A2A"/>
    <w:rsid w:val="00CD1DDF"/>
    <w:rsid w:val="00CF15E9"/>
    <w:rsid w:val="00D54F91"/>
    <w:rsid w:val="00D7620D"/>
    <w:rsid w:val="00D82450"/>
    <w:rsid w:val="00D859CF"/>
    <w:rsid w:val="00DA266B"/>
    <w:rsid w:val="00E012DA"/>
    <w:rsid w:val="00E05FA0"/>
    <w:rsid w:val="00E075C8"/>
    <w:rsid w:val="00E24A79"/>
    <w:rsid w:val="00E35358"/>
    <w:rsid w:val="00E74C79"/>
    <w:rsid w:val="00E824A3"/>
    <w:rsid w:val="00EB0A31"/>
    <w:rsid w:val="00EC0921"/>
    <w:rsid w:val="00EC784A"/>
    <w:rsid w:val="00ED3312"/>
    <w:rsid w:val="00EE4657"/>
    <w:rsid w:val="00EE5D7E"/>
    <w:rsid w:val="00F13428"/>
    <w:rsid w:val="00F211C4"/>
    <w:rsid w:val="00F36269"/>
    <w:rsid w:val="00F439EE"/>
    <w:rsid w:val="00F44AB8"/>
    <w:rsid w:val="00F5325C"/>
    <w:rsid w:val="00F65351"/>
    <w:rsid w:val="00F76DFE"/>
    <w:rsid w:val="00FA2BCE"/>
    <w:rsid w:val="00FC6558"/>
    <w:rsid w:val="00FD3DC5"/>
    <w:rsid w:val="00FD6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BA4D291-2B07-4503-88A6-DA0CBD72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itre1">
    <w:name w:val="heading 1"/>
    <w:basedOn w:val="Normal"/>
    <w:next w:val="Normal"/>
    <w:link w:val="Titre1Car"/>
    <w:qFormat/>
    <w:rsid w:val="00F76DFE"/>
    <w:pPr>
      <w:keepNext/>
      <w:spacing w:after="0" w:line="240" w:lineRule="auto"/>
      <w:jc w:val="both"/>
      <w:outlineLvl w:val="0"/>
    </w:pPr>
    <w:rPr>
      <w:rFonts w:ascii="Times New Roman" w:hAnsi="Times New Roman"/>
      <w:b/>
      <w:bCs/>
      <w:sz w:val="36"/>
      <w:szCs w:val="36"/>
    </w:rPr>
  </w:style>
  <w:style w:type="paragraph" w:styleId="Titre2">
    <w:name w:val="heading 2"/>
    <w:basedOn w:val="Normal"/>
    <w:next w:val="Normal"/>
    <w:link w:val="Titre2Car"/>
    <w:uiPriority w:val="9"/>
    <w:unhideWhenUsed/>
    <w:qFormat/>
    <w:rsid w:val="00A20A3A"/>
    <w:pPr>
      <w:keepNext/>
      <w:keepLines/>
      <w:spacing w:before="200" w:after="0"/>
      <w:outlineLvl w:val="1"/>
    </w:pPr>
    <w:rPr>
      <w:rFonts w:ascii="Cambria" w:hAnsi="Cambria"/>
      <w:b/>
      <w:bCs/>
      <w:color w:val="4F81BD"/>
      <w:sz w:val="26"/>
      <w:szCs w:val="26"/>
    </w:rPr>
  </w:style>
  <w:style w:type="paragraph" w:styleId="Titre3">
    <w:name w:val="heading 3"/>
    <w:basedOn w:val="Normal"/>
    <w:link w:val="Titre3Car"/>
    <w:qFormat/>
    <w:rsid w:val="00CF15E9"/>
    <w:pPr>
      <w:spacing w:before="100" w:beforeAutospacing="1" w:after="100" w:afterAutospacing="1" w:line="240" w:lineRule="auto"/>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67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2B7C5E"/>
    <w:pPr>
      <w:ind w:left="720"/>
      <w:contextualSpacing/>
    </w:pPr>
  </w:style>
  <w:style w:type="character" w:customStyle="1" w:styleId="Titre3Car">
    <w:name w:val="Titre 3 Car"/>
    <w:link w:val="Titre3"/>
    <w:rsid w:val="00CF15E9"/>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CF15E9"/>
    <w:pPr>
      <w:spacing w:before="100" w:beforeAutospacing="1" w:after="100" w:afterAutospacing="1" w:line="240" w:lineRule="auto"/>
    </w:pPr>
    <w:rPr>
      <w:rFonts w:ascii="Times New Roman" w:hAnsi="Times New Roman"/>
      <w:sz w:val="24"/>
      <w:szCs w:val="24"/>
    </w:rPr>
  </w:style>
  <w:style w:type="character" w:styleId="lev">
    <w:name w:val="Strong"/>
    <w:uiPriority w:val="22"/>
    <w:qFormat/>
    <w:rsid w:val="00CF15E9"/>
    <w:rPr>
      <w:b/>
      <w:bCs/>
    </w:rPr>
  </w:style>
  <w:style w:type="character" w:customStyle="1" w:styleId="Titre2Car">
    <w:name w:val="Titre 2 Car"/>
    <w:link w:val="Titre2"/>
    <w:uiPriority w:val="9"/>
    <w:rsid w:val="00A20A3A"/>
    <w:rPr>
      <w:rFonts w:ascii="Cambria" w:eastAsia="Times New Roman" w:hAnsi="Cambria" w:cs="Times New Roman"/>
      <w:b/>
      <w:bCs/>
      <w:color w:val="4F81BD"/>
      <w:sz w:val="26"/>
      <w:szCs w:val="26"/>
    </w:rPr>
  </w:style>
  <w:style w:type="character" w:styleId="Lienhypertexte">
    <w:name w:val="Hyperlink"/>
    <w:uiPriority w:val="99"/>
    <w:unhideWhenUsed/>
    <w:rsid w:val="00A20A3A"/>
    <w:rPr>
      <w:color w:val="0000FF"/>
      <w:u w:val="single"/>
    </w:rPr>
  </w:style>
  <w:style w:type="paragraph" w:styleId="En-tte">
    <w:name w:val="header"/>
    <w:basedOn w:val="Normal"/>
    <w:link w:val="En-tteCar"/>
    <w:uiPriority w:val="99"/>
    <w:unhideWhenUsed/>
    <w:rsid w:val="00F5325C"/>
    <w:pPr>
      <w:tabs>
        <w:tab w:val="center" w:pos="4536"/>
        <w:tab w:val="right" w:pos="9072"/>
      </w:tabs>
      <w:spacing w:after="0" w:line="240" w:lineRule="auto"/>
    </w:pPr>
  </w:style>
  <w:style w:type="character" w:customStyle="1" w:styleId="En-tteCar">
    <w:name w:val="En-tête Car"/>
    <w:basedOn w:val="Policepardfaut"/>
    <w:link w:val="En-tte"/>
    <w:uiPriority w:val="99"/>
    <w:rsid w:val="00F5325C"/>
  </w:style>
  <w:style w:type="paragraph" w:styleId="Pieddepage">
    <w:name w:val="footer"/>
    <w:basedOn w:val="Normal"/>
    <w:link w:val="PieddepageCar"/>
    <w:unhideWhenUsed/>
    <w:rsid w:val="00F53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325C"/>
  </w:style>
  <w:style w:type="character" w:customStyle="1" w:styleId="Titre1Car">
    <w:name w:val="Titre 1 Car"/>
    <w:link w:val="Titre1"/>
    <w:rsid w:val="00F76DFE"/>
    <w:rPr>
      <w:rFonts w:ascii="Times New Roman" w:eastAsia="Times New Roman" w:hAnsi="Times New Roman" w:cs="Times New Roman"/>
      <w:b/>
      <w:bCs/>
      <w:sz w:val="36"/>
      <w:szCs w:val="36"/>
      <w:lang w:eastAsia="fr-FR"/>
    </w:rPr>
  </w:style>
  <w:style w:type="paragraph" w:styleId="Titre">
    <w:name w:val="Title"/>
    <w:basedOn w:val="Normal"/>
    <w:link w:val="TitreCar"/>
    <w:qFormat/>
    <w:rsid w:val="00F76DFE"/>
    <w:pPr>
      <w:widowControl w:val="0"/>
      <w:overflowPunct w:val="0"/>
      <w:autoSpaceDE w:val="0"/>
      <w:autoSpaceDN w:val="0"/>
      <w:adjustRightInd w:val="0"/>
      <w:spacing w:after="0" w:line="240" w:lineRule="auto"/>
      <w:jc w:val="center"/>
      <w:textAlignment w:val="baseline"/>
    </w:pPr>
    <w:rPr>
      <w:rFonts w:ascii="Times New Roman" w:hAnsi="Times New Roman"/>
      <w:noProof/>
      <w:sz w:val="28"/>
      <w:szCs w:val="28"/>
    </w:rPr>
  </w:style>
  <w:style w:type="character" w:customStyle="1" w:styleId="TitreCar">
    <w:name w:val="Titre Car"/>
    <w:link w:val="Titre"/>
    <w:rsid w:val="00F76DFE"/>
    <w:rPr>
      <w:rFonts w:ascii="Times New Roman" w:eastAsia="Times New Roman" w:hAnsi="Times New Roman" w:cs="Times New Roman"/>
      <w:noProof/>
      <w:sz w:val="28"/>
      <w:szCs w:val="28"/>
      <w:lang w:eastAsia="fr-FR"/>
    </w:rPr>
  </w:style>
  <w:style w:type="character" w:styleId="Numrodepage">
    <w:name w:val="page number"/>
    <w:rsid w:val="004B6A9D"/>
  </w:style>
  <w:style w:type="paragraph" w:styleId="Textedebulles">
    <w:name w:val="Balloon Text"/>
    <w:basedOn w:val="Normal"/>
    <w:link w:val="TextedebullesCar"/>
    <w:uiPriority w:val="99"/>
    <w:semiHidden/>
    <w:unhideWhenUsed/>
    <w:rsid w:val="005A63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6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3187">
      <w:bodyDiv w:val="1"/>
      <w:marLeft w:val="0"/>
      <w:marRight w:val="0"/>
      <w:marTop w:val="0"/>
      <w:marBottom w:val="0"/>
      <w:divBdr>
        <w:top w:val="none" w:sz="0" w:space="0" w:color="auto"/>
        <w:left w:val="none" w:sz="0" w:space="0" w:color="auto"/>
        <w:bottom w:val="none" w:sz="0" w:space="0" w:color="auto"/>
        <w:right w:val="none" w:sz="0" w:space="0" w:color="auto"/>
      </w:divBdr>
    </w:div>
    <w:div w:id="1008871642">
      <w:bodyDiv w:val="1"/>
      <w:marLeft w:val="0"/>
      <w:marRight w:val="0"/>
      <w:marTop w:val="0"/>
      <w:marBottom w:val="0"/>
      <w:divBdr>
        <w:top w:val="none" w:sz="0" w:space="0" w:color="auto"/>
        <w:left w:val="none" w:sz="0" w:space="0" w:color="auto"/>
        <w:bottom w:val="none" w:sz="0" w:space="0" w:color="auto"/>
        <w:right w:val="none" w:sz="0" w:space="0" w:color="auto"/>
      </w:divBdr>
      <w:divsChild>
        <w:div w:id="923034546">
          <w:marLeft w:val="0"/>
          <w:marRight w:val="0"/>
          <w:marTop w:val="0"/>
          <w:marBottom w:val="0"/>
          <w:divBdr>
            <w:top w:val="none" w:sz="0" w:space="0" w:color="auto"/>
            <w:left w:val="none" w:sz="0" w:space="0" w:color="auto"/>
            <w:bottom w:val="none" w:sz="0" w:space="0" w:color="auto"/>
            <w:right w:val="none" w:sz="0" w:space="0" w:color="auto"/>
          </w:divBdr>
        </w:div>
      </w:divsChild>
    </w:div>
    <w:div w:id="1328944899">
      <w:bodyDiv w:val="1"/>
      <w:marLeft w:val="0"/>
      <w:marRight w:val="0"/>
      <w:marTop w:val="0"/>
      <w:marBottom w:val="0"/>
      <w:divBdr>
        <w:top w:val="none" w:sz="0" w:space="0" w:color="auto"/>
        <w:left w:val="none" w:sz="0" w:space="0" w:color="auto"/>
        <w:bottom w:val="none" w:sz="0" w:space="0" w:color="auto"/>
        <w:right w:val="none" w:sz="0" w:space="0" w:color="auto"/>
      </w:divBdr>
      <w:divsChild>
        <w:div w:id="146566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jugaison.lemonde.fr/conjugaison/auxiliaire/%C3%AAtre" TargetMode="External"/><Relationship Id="rId13" Type="http://schemas.openxmlformats.org/officeDocument/2006/relationships/hyperlink" Target="http://www.lemonde.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monde.fr/bourse/nyse-euronext-paris-equities/s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jugaison.lemonde.fr/conjugaison/premier-groupe/arriv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jugaison.lemonde.fr/conjugaison/premier-groupe/cr%C3%A9dit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emonde.fr/republique-tchequ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3154C-AA5C-449B-9BC1-5BC8F6B9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8926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10527</CharactersWithSpaces>
  <SharedDoc>false</SharedDoc>
  <HLinks>
    <vt:vector size="42" baseType="variant">
      <vt:variant>
        <vt:i4>6815842</vt:i4>
      </vt:variant>
      <vt:variant>
        <vt:i4>15</vt:i4>
      </vt:variant>
      <vt:variant>
        <vt:i4>0</vt:i4>
      </vt:variant>
      <vt:variant>
        <vt:i4>5</vt:i4>
      </vt:variant>
      <vt:variant>
        <vt:lpwstr>http://www.lemonde.fr/</vt:lpwstr>
      </vt:variant>
      <vt:variant>
        <vt:lpwstr/>
      </vt:variant>
      <vt:variant>
        <vt:i4>4063294</vt:i4>
      </vt:variant>
      <vt:variant>
        <vt:i4>12</vt:i4>
      </vt:variant>
      <vt:variant>
        <vt:i4>0</vt:i4>
      </vt:variant>
      <vt:variant>
        <vt:i4>5</vt:i4>
      </vt:variant>
      <vt:variant>
        <vt:lpwstr>http://www.lemonde.fr/bourse/nyse-euronext-paris-equities/ses/</vt:lpwstr>
      </vt:variant>
      <vt:variant>
        <vt:lpwstr/>
      </vt:variant>
      <vt:variant>
        <vt:i4>327762</vt:i4>
      </vt:variant>
      <vt:variant>
        <vt:i4>9</vt:i4>
      </vt:variant>
      <vt:variant>
        <vt:i4>0</vt:i4>
      </vt:variant>
      <vt:variant>
        <vt:i4>5</vt:i4>
      </vt:variant>
      <vt:variant>
        <vt:lpwstr>http://conjugaison.lemonde.fr/conjugaison/premier-groupe/arriver</vt:lpwstr>
      </vt:variant>
      <vt:variant>
        <vt:lpwstr/>
      </vt:variant>
      <vt:variant>
        <vt:i4>6553645</vt:i4>
      </vt:variant>
      <vt:variant>
        <vt:i4>6</vt:i4>
      </vt:variant>
      <vt:variant>
        <vt:i4>0</vt:i4>
      </vt:variant>
      <vt:variant>
        <vt:i4>5</vt:i4>
      </vt:variant>
      <vt:variant>
        <vt:lpwstr>http://conjugaison.lemonde.fr/conjugaison/premier-groupe/cr%C3%A9diter</vt:lpwstr>
      </vt:variant>
      <vt:variant>
        <vt:lpwstr/>
      </vt:variant>
      <vt:variant>
        <vt:i4>524352</vt:i4>
      </vt:variant>
      <vt:variant>
        <vt:i4>3</vt:i4>
      </vt:variant>
      <vt:variant>
        <vt:i4>0</vt:i4>
      </vt:variant>
      <vt:variant>
        <vt:i4>5</vt:i4>
      </vt:variant>
      <vt:variant>
        <vt:lpwstr>http://www.lemonde.fr/republique-tcheque/</vt:lpwstr>
      </vt:variant>
      <vt:variant>
        <vt:lpwstr/>
      </vt:variant>
      <vt:variant>
        <vt:i4>3670121</vt:i4>
      </vt:variant>
      <vt:variant>
        <vt:i4>0</vt:i4>
      </vt:variant>
      <vt:variant>
        <vt:i4>0</vt:i4>
      </vt:variant>
      <vt:variant>
        <vt:i4>5</vt:i4>
      </vt:variant>
      <vt:variant>
        <vt:lpwstr>http://conjugaison.lemonde.fr/conjugaison/auxiliaire/%C3%AAtre</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Mathilde</cp:lastModifiedBy>
  <cp:revision>2</cp:revision>
  <cp:lastPrinted>2016-07-30T18:27:00Z</cp:lastPrinted>
  <dcterms:created xsi:type="dcterms:W3CDTF">2016-07-30T18:28:00Z</dcterms:created>
  <dcterms:modified xsi:type="dcterms:W3CDTF">2016-07-30T18:28:00Z</dcterms:modified>
</cp:coreProperties>
</file>