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73" w:rsidRPr="006D3B52" w:rsidRDefault="00D9005E" w:rsidP="00802873">
      <w:pPr>
        <w:spacing w:after="0" w:line="240" w:lineRule="auto"/>
        <w:ind w:left="567"/>
        <w:jc w:val="both"/>
        <w:rPr>
          <w:rFonts w:ascii="Times New Roman" w:hAnsi="Times New Roman"/>
          <w:b/>
          <w:bCs/>
          <w:sz w:val="20"/>
          <w:szCs w:val="20"/>
        </w:rPr>
      </w:pPr>
      <w:r>
        <w:rPr>
          <w:noProof/>
        </w:rPr>
        <mc:AlternateContent>
          <mc:Choice Requires="wpg">
            <w:drawing>
              <wp:anchor distT="0" distB="0" distL="114300" distR="114300" simplePos="0" relativeHeight="251657728" behindDoc="0" locked="0" layoutInCell="1" allowOverlap="1">
                <wp:simplePos x="0" y="0"/>
                <wp:positionH relativeFrom="column">
                  <wp:posOffset>-288925</wp:posOffset>
                </wp:positionH>
                <wp:positionV relativeFrom="paragraph">
                  <wp:posOffset>41910</wp:posOffset>
                </wp:positionV>
                <wp:extent cx="1885950" cy="752475"/>
                <wp:effectExtent l="0" t="0" r="0" b="9525"/>
                <wp:wrapNone/>
                <wp:docPr id="2"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1"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b/>
                                  <w:bCs/>
                                  <w:sz w:val="40"/>
                                </w:rPr>
                              </w:pPr>
                              <w:r>
                                <w:rPr>
                                  <w:b/>
                                  <w:bCs/>
                                  <w:sz w:val="40"/>
                                </w:rPr>
                                <w:t xml:space="preserve">   </w:t>
                              </w:r>
                              <w:r w:rsidRPr="009D67B9">
                                <w:rPr>
                                  <w:rFonts w:ascii="Times New Roman" w:hAnsi="Times New Roman"/>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7D" w:rsidRDefault="00717B7D" w:rsidP="00802873">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left:0;text-align:left;margin-left:-22.75pt;margin-top:3.3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MWMEA&#10;AADaAAAADwAAAGRycy9kb3ducmV2LnhtbERPS2vCQBC+F/oflil4azb1IJK6ikiDBe3BR8HjmB2z&#10;wexsyG6T+O+7guBp+PieM1sMthYdtb5yrOAjSUEQF05XXCo4HvL3KQgfkDXWjknBjTws5q8vM8y0&#10;63lH3T6UIoawz1CBCaHJpPSFIYs+cQ1x5C6utRgibEupW+xjuK3lOE0n0mLFscFgQytDxXX/ZxVs&#10;N/3Fn9enn2Kcr9H85tWk+1opNXoblp8gAg3hKX64v3WcD/dX7lf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ZTFjBAAAA2gAAAA8AAAAAAAAAAAAAAAAAmAIAAGRycy9kb3du&#10;cmV2LnhtbFBLBQYAAAAABAAEAPUAAACG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17B7D" w:rsidRDefault="00717B7D" w:rsidP="00802873">
                        <w:pPr>
                          <w:rPr>
                            <w:b/>
                            <w:bCs/>
                            <w:sz w:val="40"/>
                          </w:rPr>
                        </w:pPr>
                        <w:r>
                          <w:rPr>
                            <w:b/>
                            <w:bCs/>
                            <w:sz w:val="40"/>
                          </w:rPr>
                          <w:t xml:space="preserve">   </w:t>
                        </w:r>
                        <w:r w:rsidRPr="009D67B9">
                          <w:rPr>
                            <w:rFonts w:ascii="Times New Roman" w:hAnsi="Times New Roman"/>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17B7D" w:rsidRDefault="00717B7D" w:rsidP="00802873">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17B7D" w:rsidRDefault="00717B7D" w:rsidP="00802873">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17B7D" w:rsidRDefault="00717B7D" w:rsidP="00802873">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17B7D" w:rsidRDefault="00717B7D" w:rsidP="00802873">
                        <w:pPr>
                          <w:rPr>
                            <w:sz w:val="32"/>
                          </w:rPr>
                        </w:pPr>
                        <w:r>
                          <w:rPr>
                            <w:sz w:val="32"/>
                          </w:rPr>
                          <w:t>●</w:t>
                        </w:r>
                      </w:p>
                    </w:txbxContent>
                  </v:textbox>
                </v:shape>
              </v:group>
            </w:pict>
          </mc:Fallback>
        </mc:AlternateContent>
      </w:r>
      <w:r w:rsidR="0003752A">
        <w:rPr>
          <w:rFonts w:ascii="Times New Roman" w:hAnsi="Times New Roman"/>
          <w:b/>
          <w:bCs/>
          <w:sz w:val="20"/>
          <w:szCs w:val="20"/>
        </w:rPr>
        <w:t>1610002</w:t>
      </w:r>
    </w:p>
    <w:p w:rsidR="00802873" w:rsidRPr="006D3B52" w:rsidRDefault="00802873" w:rsidP="00802873">
      <w:pPr>
        <w:spacing w:after="0" w:line="240" w:lineRule="auto"/>
        <w:jc w:val="both"/>
        <w:rPr>
          <w:rFonts w:ascii="Times New Roman" w:hAnsi="Times New Roman"/>
          <w:b/>
          <w:bCs/>
          <w:sz w:val="24"/>
          <w:szCs w:val="24"/>
        </w:rPr>
      </w:pPr>
      <w:r w:rsidRPr="006D3B52">
        <w:rPr>
          <w:rFonts w:ascii="Times New Roman" w:hAnsi="Times New Roman"/>
          <w:b/>
          <w:bCs/>
          <w:sz w:val="24"/>
          <w:szCs w:val="24"/>
        </w:rPr>
        <w:t xml:space="preserve">                    </w:t>
      </w:r>
    </w:p>
    <w:p w:rsidR="00802873" w:rsidRPr="006D3B52" w:rsidRDefault="00802873" w:rsidP="00802873">
      <w:pPr>
        <w:keepNext/>
        <w:spacing w:after="0" w:line="240" w:lineRule="auto"/>
        <w:jc w:val="both"/>
        <w:outlineLvl w:val="0"/>
        <w:rPr>
          <w:rFonts w:ascii="Times New Roman" w:hAnsi="Times New Roman"/>
          <w:b/>
          <w:bCs/>
          <w:sz w:val="24"/>
          <w:szCs w:val="24"/>
        </w:rPr>
      </w:pPr>
    </w:p>
    <w:p w:rsidR="00802873" w:rsidRPr="006D3B52" w:rsidRDefault="00802873" w:rsidP="00802873">
      <w:pPr>
        <w:keepNext/>
        <w:spacing w:after="0" w:line="240" w:lineRule="auto"/>
        <w:jc w:val="both"/>
        <w:outlineLvl w:val="0"/>
        <w:rPr>
          <w:rFonts w:ascii="Times New Roman" w:hAnsi="Times New Roman"/>
          <w:b/>
          <w:bCs/>
          <w:sz w:val="24"/>
          <w:szCs w:val="24"/>
        </w:rPr>
      </w:pPr>
    </w:p>
    <w:p w:rsidR="00802873" w:rsidRPr="006D3B52" w:rsidRDefault="00802873" w:rsidP="00802873">
      <w:pPr>
        <w:spacing w:after="0" w:line="240" w:lineRule="auto"/>
        <w:jc w:val="center"/>
        <w:rPr>
          <w:rFonts w:ascii="Times New Roman" w:hAnsi="Times New Roman"/>
          <w:sz w:val="24"/>
          <w:szCs w:val="24"/>
        </w:rPr>
      </w:pPr>
    </w:p>
    <w:p w:rsidR="00802873" w:rsidRPr="006D3B52" w:rsidRDefault="00802873" w:rsidP="00802873">
      <w:pPr>
        <w:spacing w:after="0" w:line="240" w:lineRule="auto"/>
        <w:jc w:val="center"/>
        <w:rPr>
          <w:rFonts w:ascii="Times New Roman" w:hAnsi="Times New Roman"/>
          <w:sz w:val="24"/>
          <w:szCs w:val="24"/>
        </w:rPr>
      </w:pPr>
    </w:p>
    <w:p w:rsidR="00802873" w:rsidRPr="006D3B52" w:rsidRDefault="00802873" w:rsidP="00802873">
      <w:pPr>
        <w:spacing w:after="0" w:line="240" w:lineRule="auto"/>
        <w:jc w:val="center"/>
        <w:rPr>
          <w:rFonts w:ascii="Times New Roman" w:hAnsi="Times New Roman"/>
          <w:sz w:val="24"/>
          <w:szCs w:val="24"/>
        </w:rPr>
      </w:pPr>
    </w:p>
    <w:p w:rsidR="00802873" w:rsidRPr="006D3B52" w:rsidRDefault="00802873" w:rsidP="00802873">
      <w:pPr>
        <w:widowControl w:val="0"/>
        <w:overflowPunct w:val="0"/>
        <w:autoSpaceDE w:val="0"/>
        <w:autoSpaceDN w:val="0"/>
        <w:adjustRightInd w:val="0"/>
        <w:spacing w:after="0" w:line="240" w:lineRule="auto"/>
        <w:jc w:val="center"/>
        <w:textAlignment w:val="baseline"/>
        <w:rPr>
          <w:rFonts w:ascii="Times New Roman" w:hAnsi="Times New Roman"/>
          <w:b/>
          <w:bCs/>
          <w:caps/>
          <w:noProof/>
          <w:sz w:val="28"/>
          <w:szCs w:val="28"/>
        </w:rPr>
      </w:pPr>
      <w:r w:rsidRPr="006D3B52">
        <w:rPr>
          <w:rFonts w:ascii="Times New Roman" w:hAnsi="Times New Roman"/>
          <w:b/>
          <w:bCs/>
          <w:caps/>
          <w:noProof/>
          <w:sz w:val="28"/>
          <w:szCs w:val="28"/>
        </w:rPr>
        <w:t>SESSION 201</w:t>
      </w:r>
      <w:r w:rsidR="0003752A">
        <w:rPr>
          <w:rFonts w:ascii="Times New Roman" w:hAnsi="Times New Roman"/>
          <w:b/>
          <w:bCs/>
          <w:caps/>
          <w:noProof/>
          <w:sz w:val="28"/>
          <w:szCs w:val="28"/>
        </w:rPr>
        <w:t>6</w:t>
      </w:r>
    </w:p>
    <w:p w:rsidR="00802873" w:rsidRPr="006D3B52" w:rsidRDefault="00802873" w:rsidP="00802873">
      <w:pPr>
        <w:spacing w:after="0" w:line="259" w:lineRule="auto"/>
        <w:jc w:val="center"/>
        <w:rPr>
          <w:rFonts w:ascii="Times New Roman" w:hAnsi="Times New Roman"/>
          <w:b/>
          <w:sz w:val="24"/>
          <w:szCs w:val="24"/>
        </w:rPr>
      </w:pPr>
    </w:p>
    <w:p w:rsidR="00802873" w:rsidRPr="006D3B52" w:rsidRDefault="00802873" w:rsidP="00802873">
      <w:pPr>
        <w:pBdr>
          <w:bottom w:val="single" w:sz="6" w:space="1" w:color="auto"/>
        </w:pBdr>
        <w:tabs>
          <w:tab w:val="left" w:pos="8340"/>
        </w:tabs>
        <w:spacing w:after="0" w:line="240" w:lineRule="auto"/>
        <w:jc w:val="center"/>
        <w:rPr>
          <w:rFonts w:ascii="Times New Roman" w:hAnsi="Times New Roman"/>
          <w:b/>
          <w:sz w:val="40"/>
          <w:szCs w:val="40"/>
        </w:rPr>
      </w:pPr>
      <w:r w:rsidRPr="006D3B52">
        <w:rPr>
          <w:rFonts w:ascii="Times New Roman" w:hAnsi="Times New Roman"/>
          <w:b/>
          <w:sz w:val="40"/>
          <w:szCs w:val="40"/>
        </w:rPr>
        <w:t xml:space="preserve">DROIT DES SOCIÉTÉS </w:t>
      </w:r>
    </w:p>
    <w:p w:rsidR="00802873" w:rsidRPr="006D3B52" w:rsidRDefault="00802873" w:rsidP="00802873">
      <w:pPr>
        <w:pBdr>
          <w:bottom w:val="single" w:sz="6" w:space="1" w:color="auto"/>
        </w:pBdr>
        <w:tabs>
          <w:tab w:val="left" w:pos="8340"/>
        </w:tabs>
        <w:spacing w:after="0" w:line="240" w:lineRule="auto"/>
        <w:jc w:val="center"/>
        <w:rPr>
          <w:rFonts w:ascii="Times New Roman" w:hAnsi="Times New Roman"/>
          <w:b/>
          <w:sz w:val="24"/>
          <w:szCs w:val="24"/>
        </w:rPr>
      </w:pPr>
    </w:p>
    <w:p w:rsidR="00802873" w:rsidRPr="006D3B52" w:rsidRDefault="00802873" w:rsidP="00802873">
      <w:pPr>
        <w:pBdr>
          <w:bottom w:val="single" w:sz="6" w:space="1" w:color="auto"/>
        </w:pBdr>
        <w:tabs>
          <w:tab w:val="left" w:pos="8340"/>
        </w:tabs>
        <w:spacing w:before="60" w:after="0" w:line="240" w:lineRule="auto"/>
        <w:jc w:val="center"/>
        <w:rPr>
          <w:rFonts w:ascii="Times New Roman" w:hAnsi="Times New Roman"/>
          <w:sz w:val="24"/>
          <w:szCs w:val="24"/>
        </w:rPr>
      </w:pPr>
      <w:r w:rsidRPr="006D3B52">
        <w:rPr>
          <w:rFonts w:ascii="Times New Roman" w:hAnsi="Times New Roman"/>
          <w:sz w:val="24"/>
          <w:szCs w:val="24"/>
        </w:rPr>
        <w:t>Durée de l’épreuve : 3 heures     -     coefficient : 1</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noProof/>
          <w:sz w:val="24"/>
          <w:szCs w:val="24"/>
        </w:rPr>
      </w:pPr>
      <w:r w:rsidRPr="006D3B52">
        <w:rPr>
          <w:rFonts w:ascii="Times New Roman" w:hAnsi="Times New Roman"/>
          <w:noProof/>
          <w:sz w:val="24"/>
          <w:szCs w:val="24"/>
        </w:rPr>
        <w:t>Document autorisé :</w:t>
      </w:r>
    </w:p>
    <w:p w:rsidR="00717B7D" w:rsidRPr="00A0156C" w:rsidRDefault="00717B7D" w:rsidP="00717B7D">
      <w:pPr>
        <w:pStyle w:val="Titre"/>
        <w:jc w:val="both"/>
        <w:rPr>
          <w:b/>
          <w:sz w:val="22"/>
          <w:szCs w:val="22"/>
        </w:rPr>
      </w:pPr>
      <w:r w:rsidRPr="00A0156C">
        <w:rPr>
          <w:b/>
          <w:sz w:val="22"/>
          <w:szCs w:val="22"/>
        </w:rPr>
        <w:t>Aucun document personnel ni aucun matériel ne sont autorisés.</w:t>
      </w:r>
    </w:p>
    <w:p w:rsidR="00717B7D" w:rsidRPr="00A0156C" w:rsidRDefault="00717B7D" w:rsidP="00717B7D">
      <w:pPr>
        <w:pStyle w:val="Titre"/>
        <w:jc w:val="both"/>
        <w:rPr>
          <w:sz w:val="22"/>
          <w:szCs w:val="22"/>
        </w:rPr>
      </w:pPr>
      <w:r w:rsidRPr="00A0156C">
        <w:rPr>
          <w:sz w:val="22"/>
          <w:szCs w:val="22"/>
        </w:rPr>
        <w:t xml:space="preserve">En conséquence, tout usage d’une calculatrice ou d’un code est </w:t>
      </w:r>
      <w:r w:rsidRPr="00A0156C">
        <w:rPr>
          <w:b/>
          <w:sz w:val="22"/>
          <w:szCs w:val="22"/>
        </w:rPr>
        <w:t>INTERDIT</w:t>
      </w:r>
      <w:r w:rsidRPr="00A0156C">
        <w:rPr>
          <w:sz w:val="22"/>
          <w:szCs w:val="22"/>
        </w:rPr>
        <w:t xml:space="preserve"> et constituerait une fraude.</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noProof/>
          <w:sz w:val="24"/>
          <w:szCs w:val="24"/>
        </w:rPr>
      </w:pPr>
      <w:r w:rsidRPr="006D3B52">
        <w:rPr>
          <w:rFonts w:ascii="Times New Roman" w:hAnsi="Times New Roman"/>
          <w:noProof/>
          <w:sz w:val="24"/>
          <w:szCs w:val="24"/>
        </w:rPr>
        <w:t>Document remis au candidat :</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r w:rsidRPr="006D3B52">
        <w:rPr>
          <w:rFonts w:ascii="Times New Roman" w:hAnsi="Times New Roman"/>
          <w:b/>
          <w:bCs/>
          <w:noProof/>
          <w:sz w:val="24"/>
          <w:szCs w:val="24"/>
        </w:rPr>
        <w:t xml:space="preserve">Le sujet comporte </w:t>
      </w:r>
      <w:r w:rsidR="0003752A">
        <w:rPr>
          <w:rFonts w:ascii="Times New Roman" w:hAnsi="Times New Roman"/>
          <w:b/>
          <w:bCs/>
          <w:noProof/>
          <w:sz w:val="24"/>
          <w:szCs w:val="24"/>
        </w:rPr>
        <w:t>7</w:t>
      </w:r>
      <w:r w:rsidRPr="006D3B52">
        <w:rPr>
          <w:rFonts w:ascii="Times New Roman" w:hAnsi="Times New Roman"/>
          <w:b/>
          <w:bCs/>
          <w:noProof/>
          <w:sz w:val="24"/>
          <w:szCs w:val="24"/>
        </w:rPr>
        <w:t xml:space="preserve"> pages numérotées de 1/</w:t>
      </w:r>
      <w:r w:rsidR="0003752A">
        <w:rPr>
          <w:rFonts w:ascii="Times New Roman" w:hAnsi="Times New Roman"/>
          <w:b/>
          <w:bCs/>
          <w:noProof/>
          <w:sz w:val="24"/>
          <w:szCs w:val="24"/>
        </w:rPr>
        <w:t>7</w:t>
      </w:r>
      <w:r w:rsidRPr="006D3B52">
        <w:rPr>
          <w:rFonts w:ascii="Times New Roman" w:hAnsi="Times New Roman"/>
          <w:b/>
          <w:bCs/>
          <w:noProof/>
          <w:sz w:val="24"/>
          <w:szCs w:val="24"/>
        </w:rPr>
        <w:t xml:space="preserve"> à </w:t>
      </w:r>
      <w:r w:rsidR="0003752A">
        <w:rPr>
          <w:rFonts w:ascii="Times New Roman" w:hAnsi="Times New Roman"/>
          <w:b/>
          <w:bCs/>
          <w:noProof/>
          <w:sz w:val="24"/>
          <w:szCs w:val="24"/>
        </w:rPr>
        <w:t>7</w:t>
      </w:r>
      <w:r w:rsidRPr="006D3B52">
        <w:rPr>
          <w:rFonts w:ascii="Times New Roman" w:hAnsi="Times New Roman"/>
          <w:b/>
          <w:bCs/>
          <w:noProof/>
          <w:sz w:val="24"/>
          <w:szCs w:val="24"/>
        </w:rPr>
        <w:t>/</w:t>
      </w:r>
      <w:r w:rsidR="0003752A">
        <w:rPr>
          <w:rFonts w:ascii="Times New Roman" w:hAnsi="Times New Roman"/>
          <w:b/>
          <w:bCs/>
          <w:noProof/>
          <w:sz w:val="24"/>
          <w:szCs w:val="24"/>
        </w:rPr>
        <w:t>7</w:t>
      </w: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p>
    <w:p w:rsidR="00802873" w:rsidRPr="006D3B52" w:rsidRDefault="00802873" w:rsidP="00802873">
      <w:pPr>
        <w:widowControl w:val="0"/>
        <w:overflowPunct w:val="0"/>
        <w:autoSpaceDE w:val="0"/>
        <w:autoSpaceDN w:val="0"/>
        <w:adjustRightInd w:val="0"/>
        <w:spacing w:after="0" w:line="240" w:lineRule="auto"/>
        <w:jc w:val="both"/>
        <w:textAlignment w:val="baseline"/>
        <w:rPr>
          <w:rFonts w:ascii="Times New Roman" w:hAnsi="Times New Roman"/>
          <w:b/>
          <w:bCs/>
          <w:noProof/>
          <w:sz w:val="24"/>
          <w:szCs w:val="24"/>
        </w:rPr>
      </w:pPr>
    </w:p>
    <w:p w:rsidR="00802873" w:rsidRPr="006D3B52" w:rsidRDefault="00802873" w:rsidP="0080287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noProof/>
          <w:sz w:val="24"/>
          <w:szCs w:val="24"/>
        </w:rPr>
      </w:pPr>
      <w:r w:rsidRPr="006D3B52">
        <w:rPr>
          <w:rFonts w:ascii="Times New Roman" w:hAnsi="Times New Roman"/>
          <w:noProof/>
          <w:sz w:val="24"/>
          <w:szCs w:val="24"/>
        </w:rPr>
        <w:t>Il vous est demandé de vérifier que le sujet est complet dès sa mise à votre disposition.</w:t>
      </w:r>
    </w:p>
    <w:p w:rsidR="00802873" w:rsidRPr="006D3B52" w:rsidRDefault="00802873" w:rsidP="0080287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noProof/>
          <w:sz w:val="24"/>
          <w:szCs w:val="24"/>
        </w:rPr>
      </w:pPr>
    </w:p>
    <w:p w:rsidR="00802873" w:rsidRPr="006D3B52" w:rsidRDefault="00802873" w:rsidP="0080287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noProof/>
          <w:sz w:val="24"/>
          <w:szCs w:val="24"/>
        </w:rPr>
      </w:pPr>
    </w:p>
    <w:p w:rsidR="00802873" w:rsidRPr="006D3B52" w:rsidRDefault="00802873" w:rsidP="00802873">
      <w:pPr>
        <w:widowControl w:val="0"/>
        <w:shd w:val="clear" w:color="auto" w:fill="FFFFFF"/>
        <w:autoSpaceDE w:val="0"/>
        <w:autoSpaceDN w:val="0"/>
        <w:adjustRightInd w:val="0"/>
        <w:spacing w:after="0" w:line="240" w:lineRule="auto"/>
        <w:ind w:right="98"/>
        <w:jc w:val="center"/>
        <w:rPr>
          <w:rFonts w:ascii="Times New Roman" w:hAnsi="Times New Roman"/>
          <w:b/>
          <w:bCs/>
          <w:i/>
          <w:iCs/>
          <w:color w:val="000000"/>
          <w:spacing w:val="-5"/>
          <w:sz w:val="24"/>
          <w:szCs w:val="24"/>
        </w:rPr>
      </w:pPr>
      <w:r w:rsidRPr="006D3B52">
        <w:rPr>
          <w:rFonts w:ascii="Times New Roman" w:hAnsi="Times New Roman"/>
          <w:b/>
          <w:bCs/>
          <w:i/>
          <w:iCs/>
          <w:color w:val="000000"/>
          <w:spacing w:val="-5"/>
          <w:sz w:val="24"/>
          <w:szCs w:val="24"/>
        </w:rPr>
        <w:t>Le suj</w:t>
      </w:r>
      <w:r>
        <w:rPr>
          <w:rFonts w:ascii="Times New Roman" w:hAnsi="Times New Roman"/>
          <w:b/>
          <w:bCs/>
          <w:i/>
          <w:iCs/>
          <w:color w:val="000000"/>
          <w:spacing w:val="-5"/>
          <w:sz w:val="24"/>
          <w:szCs w:val="24"/>
        </w:rPr>
        <w:t>et se présente sous la forme de 2</w:t>
      </w:r>
      <w:r w:rsidRPr="006D3B52">
        <w:rPr>
          <w:rFonts w:ascii="Times New Roman" w:hAnsi="Times New Roman"/>
          <w:b/>
          <w:bCs/>
          <w:i/>
          <w:iCs/>
          <w:color w:val="000000"/>
          <w:spacing w:val="-5"/>
          <w:sz w:val="24"/>
          <w:szCs w:val="24"/>
        </w:rPr>
        <w:t xml:space="preserve"> dossiers indépendants</w:t>
      </w: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r w:rsidRPr="0003752A">
        <w:rPr>
          <w:rFonts w:ascii="Times New Roman" w:hAnsi="Times New Roman"/>
          <w:b/>
          <w:bCs/>
          <w:color w:val="000000"/>
          <w:sz w:val="24"/>
          <w:szCs w:val="24"/>
        </w:rPr>
        <w:t xml:space="preserve">Page de garde...................................................................................... </w:t>
      </w:r>
      <w:proofErr w:type="gramStart"/>
      <w:r w:rsidRPr="0003752A">
        <w:rPr>
          <w:rFonts w:ascii="Times New Roman" w:hAnsi="Times New Roman"/>
          <w:b/>
          <w:bCs/>
          <w:color w:val="000000"/>
          <w:sz w:val="24"/>
          <w:szCs w:val="24"/>
        </w:rPr>
        <w:t>page</w:t>
      </w:r>
      <w:proofErr w:type="gramEnd"/>
      <w:r w:rsidRPr="0003752A">
        <w:rPr>
          <w:rFonts w:ascii="Times New Roman" w:hAnsi="Times New Roman"/>
          <w:b/>
          <w:bCs/>
          <w:color w:val="000000"/>
          <w:sz w:val="24"/>
          <w:szCs w:val="24"/>
        </w:rPr>
        <w:t xml:space="preserve"> 1</w:t>
      </w: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r w:rsidRPr="0003752A">
        <w:rPr>
          <w:rFonts w:ascii="Times New Roman" w:hAnsi="Times New Roman"/>
          <w:b/>
          <w:bCs/>
          <w:color w:val="000000"/>
          <w:sz w:val="24"/>
          <w:szCs w:val="24"/>
        </w:rPr>
        <w:t xml:space="preserve">1- ÉTUDE DE SITUATIONS PRATIQUES (12 points)                                           </w:t>
      </w:r>
      <w:r>
        <w:rPr>
          <w:rFonts w:ascii="Times New Roman" w:hAnsi="Times New Roman"/>
          <w:b/>
          <w:bCs/>
          <w:color w:val="000000"/>
          <w:sz w:val="24"/>
          <w:szCs w:val="24"/>
        </w:rPr>
        <w:t xml:space="preserve">      </w:t>
      </w:r>
      <w:r w:rsidRPr="0003752A">
        <w:rPr>
          <w:rFonts w:ascii="Times New Roman" w:hAnsi="Times New Roman"/>
          <w:b/>
          <w:bCs/>
          <w:color w:val="000000"/>
          <w:sz w:val="24"/>
          <w:szCs w:val="24"/>
        </w:rPr>
        <w:t>page 3</w:t>
      </w: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r w:rsidRPr="0003752A">
        <w:rPr>
          <w:rFonts w:ascii="Times New Roman" w:hAnsi="Times New Roman"/>
          <w:b/>
          <w:bCs/>
          <w:color w:val="000000"/>
          <w:sz w:val="24"/>
          <w:szCs w:val="24"/>
        </w:rPr>
        <w:t>II- COMMENTAIRE DE DOCUMENTS (8 points)</w:t>
      </w: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r w:rsidRPr="0003752A">
        <w:rPr>
          <w:rFonts w:ascii="Times New Roman" w:hAnsi="Times New Roman"/>
          <w:b/>
          <w:bCs/>
          <w:color w:val="000000"/>
          <w:sz w:val="24"/>
          <w:szCs w:val="24"/>
        </w:rPr>
        <w:t xml:space="preserve">Annexe 1 - Extrait des statuts de la SARL </w:t>
      </w:r>
      <w:proofErr w:type="spellStart"/>
      <w:r w:rsidRPr="0003752A">
        <w:rPr>
          <w:rFonts w:ascii="Times New Roman" w:hAnsi="Times New Roman"/>
          <w:b/>
          <w:bCs/>
          <w:color w:val="000000"/>
          <w:sz w:val="24"/>
          <w:szCs w:val="24"/>
        </w:rPr>
        <w:t>BrosKIN</w:t>
      </w:r>
      <w:proofErr w:type="spellEnd"/>
      <w:r w:rsidRPr="0003752A">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Pr="0003752A">
        <w:rPr>
          <w:rFonts w:ascii="Times New Roman" w:hAnsi="Times New Roman"/>
          <w:b/>
          <w:bCs/>
          <w:color w:val="000000"/>
          <w:sz w:val="24"/>
          <w:szCs w:val="24"/>
        </w:rPr>
        <w:t>page 5</w:t>
      </w:r>
    </w:p>
    <w:p w:rsidR="0003752A" w:rsidRPr="0003752A" w:rsidRDefault="0003752A" w:rsidP="0003752A">
      <w:pPr>
        <w:shd w:val="clear" w:color="auto" w:fill="FFFFFF"/>
        <w:tabs>
          <w:tab w:val="left" w:pos="9072"/>
        </w:tabs>
        <w:spacing w:after="0" w:line="240" w:lineRule="auto"/>
        <w:ind w:left="29"/>
        <w:jc w:val="both"/>
        <w:rPr>
          <w:rFonts w:ascii="Times New Roman" w:hAnsi="Times New Roman"/>
          <w:b/>
          <w:bCs/>
          <w:color w:val="000000"/>
          <w:sz w:val="24"/>
          <w:szCs w:val="24"/>
        </w:rPr>
      </w:pPr>
      <w:r w:rsidRPr="0003752A">
        <w:rPr>
          <w:rFonts w:ascii="Times New Roman" w:hAnsi="Times New Roman"/>
          <w:b/>
          <w:bCs/>
          <w:color w:val="000000"/>
          <w:sz w:val="24"/>
          <w:szCs w:val="24"/>
        </w:rPr>
        <w:t>Premier document  - analyse de statuts.........................................................................</w:t>
      </w:r>
      <w:r>
        <w:rPr>
          <w:rFonts w:ascii="Times New Roman" w:hAnsi="Times New Roman"/>
          <w:b/>
          <w:bCs/>
          <w:color w:val="000000"/>
          <w:sz w:val="24"/>
          <w:szCs w:val="24"/>
        </w:rPr>
        <w:t xml:space="preserve"> </w:t>
      </w:r>
      <w:r w:rsidRPr="0003752A">
        <w:rPr>
          <w:rFonts w:ascii="Times New Roman" w:hAnsi="Times New Roman"/>
          <w:b/>
          <w:bCs/>
          <w:color w:val="000000"/>
          <w:sz w:val="24"/>
          <w:szCs w:val="24"/>
        </w:rPr>
        <w:t xml:space="preserve"> page 6</w:t>
      </w:r>
    </w:p>
    <w:p w:rsidR="00802873" w:rsidRPr="006D3B52" w:rsidRDefault="0003752A" w:rsidP="00802873">
      <w:pPr>
        <w:shd w:val="clear" w:color="auto" w:fill="FFFFFF"/>
        <w:tabs>
          <w:tab w:val="left" w:pos="9072"/>
        </w:tabs>
        <w:spacing w:after="0" w:line="240" w:lineRule="auto"/>
        <w:ind w:left="29"/>
        <w:jc w:val="both"/>
        <w:rPr>
          <w:rFonts w:ascii="Times New Roman" w:hAnsi="Times New Roman"/>
          <w:b/>
          <w:bCs/>
          <w:color w:val="000000"/>
          <w:sz w:val="24"/>
          <w:szCs w:val="24"/>
        </w:rPr>
      </w:pPr>
      <w:r>
        <w:rPr>
          <w:rFonts w:ascii="Times New Roman" w:hAnsi="Times New Roman"/>
          <w:b/>
          <w:bCs/>
          <w:color w:val="000000"/>
          <w:sz w:val="24"/>
          <w:szCs w:val="24"/>
        </w:rPr>
        <w:t>Deuxième document – analyse d’arrêt</w:t>
      </w:r>
      <w:r w:rsidRPr="0003752A">
        <w:rPr>
          <w:rFonts w:ascii="Times New Roman" w:hAnsi="Times New Roman"/>
          <w:b/>
          <w:bCs/>
          <w:color w:val="000000"/>
          <w:sz w:val="24"/>
          <w:szCs w:val="24"/>
        </w:rPr>
        <w:t xml:space="preserve">.........................................................................  </w:t>
      </w:r>
      <w:r>
        <w:rPr>
          <w:rFonts w:ascii="Times New Roman" w:hAnsi="Times New Roman"/>
          <w:b/>
          <w:bCs/>
          <w:color w:val="000000"/>
          <w:sz w:val="24"/>
          <w:szCs w:val="24"/>
        </w:rPr>
        <w:t xml:space="preserve">  page 7 </w:t>
      </w:r>
    </w:p>
    <w:p w:rsidR="00802873" w:rsidRPr="006D3B52" w:rsidRDefault="00802873" w:rsidP="00802873">
      <w:pPr>
        <w:shd w:val="clear" w:color="auto" w:fill="FFFFFF"/>
        <w:spacing w:after="0" w:line="240" w:lineRule="auto"/>
        <w:jc w:val="center"/>
        <w:rPr>
          <w:rFonts w:ascii="Times New Roman" w:hAnsi="Times New Roman"/>
          <w:b/>
          <w:bCs/>
          <w:color w:val="000000"/>
          <w:spacing w:val="-7"/>
          <w:sz w:val="24"/>
          <w:szCs w:val="24"/>
        </w:rPr>
      </w:pPr>
      <w:r w:rsidRPr="006D3B52">
        <w:rPr>
          <w:rFonts w:ascii="Times New Roman" w:hAnsi="Times New Roman"/>
          <w:b/>
          <w:bCs/>
          <w:color w:val="000000"/>
          <w:spacing w:val="-7"/>
          <w:sz w:val="24"/>
          <w:szCs w:val="24"/>
        </w:rPr>
        <w:t>____________________________________________________________________________________</w:t>
      </w:r>
    </w:p>
    <w:p w:rsidR="00802873" w:rsidRPr="006D3B52" w:rsidRDefault="00802873" w:rsidP="00802873">
      <w:pPr>
        <w:shd w:val="clear" w:color="auto" w:fill="FFFFFF"/>
        <w:spacing w:after="0" w:line="240" w:lineRule="auto"/>
        <w:ind w:right="170"/>
        <w:jc w:val="both"/>
        <w:rPr>
          <w:rFonts w:ascii="Times New Roman" w:hAnsi="Times New Roman"/>
          <w:b/>
          <w:bCs/>
          <w:color w:val="000000"/>
          <w:spacing w:val="-5"/>
          <w:sz w:val="24"/>
          <w:szCs w:val="24"/>
        </w:rPr>
      </w:pPr>
    </w:p>
    <w:p w:rsidR="00802873" w:rsidRPr="006D3B52" w:rsidRDefault="00802873" w:rsidP="00802873">
      <w:pPr>
        <w:shd w:val="clear" w:color="auto" w:fill="FFFFFF"/>
        <w:spacing w:after="0" w:line="240" w:lineRule="auto"/>
        <w:ind w:right="170"/>
        <w:jc w:val="both"/>
        <w:rPr>
          <w:rFonts w:ascii="Times New Roman" w:hAnsi="Times New Roman"/>
          <w:b/>
          <w:bCs/>
          <w:color w:val="000000"/>
          <w:spacing w:val="-5"/>
          <w:sz w:val="24"/>
          <w:szCs w:val="24"/>
        </w:rPr>
      </w:pPr>
    </w:p>
    <w:p w:rsidR="00802873" w:rsidRPr="006D3B52" w:rsidRDefault="00802873" w:rsidP="00802873">
      <w:pPr>
        <w:widowControl w:val="0"/>
        <w:pBdr>
          <w:top w:val="single" w:sz="4" w:space="1" w:color="auto"/>
          <w:left w:val="single" w:sz="4" w:space="0" w:color="auto"/>
          <w:bottom w:val="single" w:sz="4" w:space="1" w:color="auto"/>
          <w:right w:val="single" w:sz="4" w:space="4" w:color="auto"/>
        </w:pBdr>
        <w:shd w:val="clear" w:color="auto" w:fill="FFFFFF"/>
        <w:overflowPunct w:val="0"/>
        <w:autoSpaceDE w:val="0"/>
        <w:autoSpaceDN w:val="0"/>
        <w:adjustRightInd w:val="0"/>
        <w:spacing w:after="0" w:line="240" w:lineRule="auto"/>
        <w:jc w:val="center"/>
        <w:textAlignment w:val="baseline"/>
        <w:rPr>
          <w:rFonts w:ascii="Times New Roman" w:hAnsi="Times New Roman"/>
          <w:b/>
          <w:bCs/>
          <w:noProof/>
          <w:sz w:val="24"/>
          <w:szCs w:val="24"/>
          <w:u w:val="single"/>
        </w:rPr>
      </w:pPr>
      <w:r w:rsidRPr="006D3B52">
        <w:rPr>
          <w:rFonts w:ascii="Times New Roman" w:hAnsi="Times New Roman"/>
          <w:b/>
          <w:bCs/>
          <w:noProof/>
          <w:sz w:val="24"/>
          <w:szCs w:val="24"/>
          <w:u w:val="single"/>
        </w:rPr>
        <w:t>AVERTISSEMENT</w:t>
      </w:r>
    </w:p>
    <w:p w:rsidR="00802873" w:rsidRPr="006D3B52" w:rsidRDefault="00802873" w:rsidP="00802873">
      <w:pPr>
        <w:widowControl w:val="0"/>
        <w:pBdr>
          <w:top w:val="single" w:sz="4" w:space="1" w:color="auto"/>
          <w:left w:val="single" w:sz="4" w:space="0" w:color="auto"/>
          <w:bottom w:val="single" w:sz="4" w:space="1" w:color="auto"/>
          <w:right w:val="single" w:sz="4" w:space="4" w:color="auto"/>
        </w:pBdr>
        <w:shd w:val="clear" w:color="auto" w:fill="FFFFFF"/>
        <w:overflowPunct w:val="0"/>
        <w:autoSpaceDE w:val="0"/>
        <w:autoSpaceDN w:val="0"/>
        <w:adjustRightInd w:val="0"/>
        <w:spacing w:after="0" w:line="240" w:lineRule="auto"/>
        <w:jc w:val="both"/>
        <w:textAlignment w:val="baseline"/>
        <w:rPr>
          <w:rFonts w:ascii="Times New Roman" w:hAnsi="Times New Roman"/>
          <w:b/>
          <w:bCs/>
          <w:noProof/>
          <w:sz w:val="24"/>
          <w:szCs w:val="24"/>
        </w:rPr>
      </w:pPr>
      <w:r w:rsidRPr="006D3B52">
        <w:rPr>
          <w:rFonts w:ascii="Times New Roman" w:hAnsi="Times New Roman"/>
          <w:b/>
          <w:bCs/>
          <w:noProof/>
          <w:sz w:val="24"/>
          <w:szCs w:val="24"/>
        </w:rPr>
        <w:t xml:space="preserve">Si le texte du sujet, de ses questions ou de ses </w:t>
      </w:r>
      <w:r w:rsidR="00AF3DF3">
        <w:rPr>
          <w:rFonts w:ascii="Times New Roman" w:hAnsi="Times New Roman"/>
          <w:b/>
          <w:bCs/>
          <w:noProof/>
          <w:sz w:val="24"/>
          <w:szCs w:val="24"/>
        </w:rPr>
        <w:t>annexes</w:t>
      </w:r>
      <w:r w:rsidRPr="006D3B52">
        <w:rPr>
          <w:rFonts w:ascii="Times New Roman" w:hAnsi="Times New Roman"/>
          <w:b/>
          <w:bCs/>
          <w:noProof/>
          <w:sz w:val="24"/>
          <w:szCs w:val="24"/>
        </w:rPr>
        <w:t xml:space="preserve"> vous conduit à formuler une ou plusieurs hypothèses, il vous est demandé de la (ou les) mentionner explicitement dans votre copie.</w:t>
      </w:r>
    </w:p>
    <w:p w:rsidR="00802873" w:rsidRDefault="00802873" w:rsidP="00802873">
      <w:pPr>
        <w:rPr>
          <w:rFonts w:ascii="Times New Roman" w:hAnsi="Times New Roman"/>
          <w:b/>
          <w:bCs/>
          <w:sz w:val="24"/>
          <w:szCs w:val="24"/>
        </w:rPr>
      </w:pPr>
    </w:p>
    <w:p w:rsidR="00802873" w:rsidRDefault="00802873" w:rsidP="00802873">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24"/>
          <w:szCs w:val="24"/>
        </w:rPr>
      </w:pPr>
      <w:r w:rsidRPr="00167C07">
        <w:rPr>
          <w:rFonts w:ascii="Times New Roman" w:hAnsi="Times New Roman"/>
          <w:b/>
          <w:sz w:val="24"/>
          <w:szCs w:val="24"/>
        </w:rPr>
        <w:t>Il vous est demandé d’apporter un soin particulier à la présentation de votre copie</w:t>
      </w:r>
      <w:r>
        <w:rPr>
          <w:rFonts w:ascii="Times New Roman" w:hAnsi="Times New Roman"/>
          <w:b/>
          <w:sz w:val="24"/>
          <w:szCs w:val="24"/>
        </w:rPr>
        <w:t xml:space="preserve"> ainsi qu’à l’expression et l’orthographe. </w:t>
      </w:r>
    </w:p>
    <w:p w:rsidR="00802873" w:rsidRDefault="00802873">
      <w:pPr>
        <w:rPr>
          <w:rFonts w:ascii="Times New Roman" w:hAnsi="Times New Roman"/>
          <w:b/>
          <w:sz w:val="24"/>
          <w:szCs w:val="24"/>
        </w:rPr>
      </w:pPr>
      <w:r>
        <w:rPr>
          <w:rFonts w:ascii="Times New Roman" w:hAnsi="Times New Roman"/>
          <w:b/>
          <w:sz w:val="24"/>
          <w:szCs w:val="24"/>
        </w:rPr>
        <w:br w:type="page"/>
      </w:r>
    </w:p>
    <w:p w:rsidR="00054295" w:rsidRPr="00167C07" w:rsidRDefault="00054295" w:rsidP="00167C07">
      <w:pPr>
        <w:spacing w:line="240" w:lineRule="auto"/>
        <w:jc w:val="center"/>
        <w:rPr>
          <w:rFonts w:ascii="Times New Roman" w:hAnsi="Times New Roman"/>
          <w:b/>
          <w:sz w:val="24"/>
          <w:szCs w:val="24"/>
        </w:rPr>
      </w:pPr>
      <w:r w:rsidRPr="00167C07">
        <w:rPr>
          <w:rFonts w:ascii="Times New Roman" w:hAnsi="Times New Roman"/>
          <w:b/>
          <w:sz w:val="24"/>
          <w:szCs w:val="24"/>
        </w:rPr>
        <w:lastRenderedPageBreak/>
        <w:t xml:space="preserve">SUJET </w:t>
      </w:r>
    </w:p>
    <w:p w:rsidR="004B6A9D" w:rsidRPr="004B6A9D" w:rsidRDefault="003D0BA4" w:rsidP="004B6A9D">
      <w:pPr>
        <w:pBdr>
          <w:top w:val="single" w:sz="4" w:space="1" w:color="auto"/>
          <w:left w:val="single" w:sz="4" w:space="4" w:color="auto"/>
          <w:bottom w:val="single" w:sz="4" w:space="1" w:color="auto"/>
          <w:right w:val="single" w:sz="4" w:space="4" w:color="auto"/>
        </w:pBdr>
        <w:shd w:val="clear" w:color="auto" w:fill="C0C0C0"/>
        <w:spacing w:after="0" w:line="480" w:lineRule="auto"/>
        <w:jc w:val="center"/>
        <w:outlineLvl w:val="0"/>
        <w:rPr>
          <w:rFonts w:ascii="Times New Roman" w:hAnsi="Times New Roman"/>
          <w:b/>
          <w:bCs/>
          <w:caps/>
          <w:position w:val="-48"/>
          <w:sz w:val="24"/>
          <w:szCs w:val="24"/>
        </w:rPr>
      </w:pPr>
      <w:r>
        <w:rPr>
          <w:rFonts w:ascii="Times New Roman" w:hAnsi="Times New Roman"/>
          <w:b/>
          <w:bCs/>
          <w:caps/>
          <w:position w:val="-48"/>
          <w:sz w:val="24"/>
          <w:szCs w:val="24"/>
        </w:rPr>
        <w:t xml:space="preserve">I </w:t>
      </w:r>
      <w:r w:rsidR="004B6A9D" w:rsidRPr="004B6A9D">
        <w:rPr>
          <w:rFonts w:ascii="Times New Roman" w:hAnsi="Times New Roman"/>
          <w:b/>
          <w:bCs/>
          <w:caps/>
          <w:position w:val="-48"/>
          <w:sz w:val="24"/>
          <w:szCs w:val="24"/>
        </w:rPr>
        <w:t>- Étude de situations pratiques</w:t>
      </w:r>
    </w:p>
    <w:p w:rsidR="0003752A" w:rsidRDefault="0003752A" w:rsidP="0003752A">
      <w:pPr>
        <w:spacing w:line="240" w:lineRule="auto"/>
        <w:jc w:val="both"/>
        <w:rPr>
          <w:rFonts w:ascii="Times New Roman" w:hAnsi="Times New Roman"/>
          <w:sz w:val="24"/>
          <w:szCs w:val="24"/>
        </w:rPr>
      </w:pPr>
    </w:p>
    <w:p w:rsidR="0003752A" w:rsidRPr="0003752A" w:rsidRDefault="0003752A" w:rsidP="0003752A">
      <w:pPr>
        <w:spacing w:after="0" w:line="240" w:lineRule="auto"/>
        <w:jc w:val="both"/>
        <w:rPr>
          <w:rFonts w:ascii="Times New Roman" w:hAnsi="Times New Roman"/>
          <w:sz w:val="24"/>
          <w:szCs w:val="24"/>
        </w:rPr>
      </w:pPr>
      <w:r w:rsidRPr="0003752A">
        <w:rPr>
          <w:rFonts w:ascii="Times New Roman" w:hAnsi="Times New Roman"/>
          <w:sz w:val="24"/>
          <w:szCs w:val="24"/>
        </w:rPr>
        <w:t xml:space="preserve">La SARL </w:t>
      </w:r>
      <w:proofErr w:type="spellStart"/>
      <w:r w:rsidRPr="0003752A">
        <w:rPr>
          <w:rFonts w:ascii="Times New Roman" w:hAnsi="Times New Roman"/>
          <w:sz w:val="24"/>
          <w:szCs w:val="24"/>
        </w:rPr>
        <w:t>BrosKIN</w:t>
      </w:r>
      <w:proofErr w:type="spellEnd"/>
      <w:r w:rsidRPr="0003752A">
        <w:rPr>
          <w:rFonts w:ascii="Times New Roman" w:hAnsi="Times New Roman"/>
          <w:sz w:val="24"/>
          <w:szCs w:val="24"/>
        </w:rPr>
        <w:t xml:space="preserve"> fabrique, de manière artisanale, des savons, huiles et lai</w:t>
      </w:r>
      <w:r>
        <w:rPr>
          <w:rFonts w:ascii="Times New Roman" w:hAnsi="Times New Roman"/>
          <w:sz w:val="24"/>
          <w:szCs w:val="24"/>
        </w:rPr>
        <w:t xml:space="preserve">ts corporels à base de plantes. </w:t>
      </w:r>
      <w:r w:rsidRPr="0003752A">
        <w:rPr>
          <w:rFonts w:ascii="Times New Roman" w:hAnsi="Times New Roman"/>
          <w:sz w:val="24"/>
          <w:szCs w:val="24"/>
        </w:rPr>
        <w:t>La SARL a été créée en 2006. La répartition du capital est présentée</w:t>
      </w:r>
      <w:r>
        <w:rPr>
          <w:rFonts w:ascii="Times New Roman" w:hAnsi="Times New Roman"/>
          <w:sz w:val="24"/>
          <w:szCs w:val="24"/>
        </w:rPr>
        <w:t xml:space="preserve"> en annexe 1. Depuis l'origine, la géra</w:t>
      </w:r>
      <w:r w:rsidRPr="0003752A">
        <w:rPr>
          <w:rFonts w:ascii="Times New Roman" w:hAnsi="Times New Roman"/>
          <w:sz w:val="24"/>
          <w:szCs w:val="24"/>
        </w:rPr>
        <w:t>nce est assurée par Anne PAUDE.</w:t>
      </w:r>
    </w:p>
    <w:p w:rsidR="0003752A" w:rsidRDefault="0003752A" w:rsidP="0003752A">
      <w:pPr>
        <w:spacing w:after="0" w:line="240" w:lineRule="auto"/>
        <w:jc w:val="both"/>
        <w:rPr>
          <w:rFonts w:ascii="Times New Roman" w:hAnsi="Times New Roman"/>
          <w:sz w:val="24"/>
          <w:szCs w:val="24"/>
        </w:rPr>
      </w:pPr>
      <w:r w:rsidRPr="0003752A">
        <w:rPr>
          <w:rFonts w:ascii="Times New Roman" w:hAnsi="Times New Roman"/>
          <w:sz w:val="24"/>
          <w:szCs w:val="24"/>
        </w:rPr>
        <w:t xml:space="preserve">Le siège social de la SARL </w:t>
      </w:r>
      <w:proofErr w:type="spellStart"/>
      <w:r w:rsidRPr="0003752A">
        <w:rPr>
          <w:rFonts w:ascii="Times New Roman" w:hAnsi="Times New Roman"/>
          <w:sz w:val="24"/>
          <w:szCs w:val="24"/>
        </w:rPr>
        <w:t>BrosKIN</w:t>
      </w:r>
      <w:proofErr w:type="spellEnd"/>
      <w:r w:rsidRPr="0003752A">
        <w:rPr>
          <w:rFonts w:ascii="Times New Roman" w:hAnsi="Times New Roman"/>
          <w:sz w:val="24"/>
          <w:szCs w:val="24"/>
        </w:rPr>
        <w:t xml:space="preserve"> est situé, depuis la créati</w:t>
      </w:r>
      <w:r>
        <w:rPr>
          <w:rFonts w:ascii="Times New Roman" w:hAnsi="Times New Roman"/>
          <w:sz w:val="24"/>
          <w:szCs w:val="24"/>
        </w:rPr>
        <w:t xml:space="preserve">on, au domicile conjugal d'Anne PAUDE. </w:t>
      </w:r>
      <w:r w:rsidRPr="0003752A">
        <w:rPr>
          <w:rFonts w:ascii="Times New Roman" w:hAnsi="Times New Roman"/>
          <w:sz w:val="24"/>
          <w:szCs w:val="24"/>
        </w:rPr>
        <w:t>Cette dernière a débuté une procédure de divorce, et souhaite m</w:t>
      </w:r>
      <w:r>
        <w:rPr>
          <w:rFonts w:ascii="Times New Roman" w:hAnsi="Times New Roman"/>
          <w:sz w:val="24"/>
          <w:szCs w:val="24"/>
        </w:rPr>
        <w:t xml:space="preserve">odifier le siège de la société. </w:t>
      </w:r>
      <w:r w:rsidRPr="0003752A">
        <w:rPr>
          <w:rFonts w:ascii="Times New Roman" w:hAnsi="Times New Roman"/>
          <w:sz w:val="24"/>
          <w:szCs w:val="24"/>
        </w:rPr>
        <w:t xml:space="preserve">Afin d'avoir plus de liberté pour le faire, elle vous demande si les nouvelles conditions de transfert du siège social, issues des lois du 20 décembre 2014 et du 6 août </w:t>
      </w:r>
      <w:r>
        <w:rPr>
          <w:rFonts w:ascii="Times New Roman" w:hAnsi="Times New Roman"/>
          <w:sz w:val="24"/>
          <w:szCs w:val="24"/>
        </w:rPr>
        <w:t xml:space="preserve">2015 sont applicables alors que </w:t>
      </w:r>
      <w:r w:rsidRPr="0003752A">
        <w:rPr>
          <w:rFonts w:ascii="Times New Roman" w:hAnsi="Times New Roman"/>
          <w:sz w:val="24"/>
          <w:szCs w:val="24"/>
        </w:rPr>
        <w:t>les statuts n'ont jamais été modifiés.</w:t>
      </w:r>
    </w:p>
    <w:p w:rsidR="0003752A" w:rsidRPr="0003752A" w:rsidRDefault="0003752A" w:rsidP="0003752A">
      <w:pPr>
        <w:spacing w:after="0" w:line="240" w:lineRule="auto"/>
        <w:jc w:val="both"/>
        <w:rPr>
          <w:rFonts w:ascii="Times New Roman" w:hAnsi="Times New Roman"/>
          <w:sz w:val="24"/>
          <w:szCs w:val="24"/>
        </w:rPr>
      </w:pPr>
    </w:p>
    <w:p w:rsidR="0003752A" w:rsidRPr="0003752A" w:rsidRDefault="0003752A" w:rsidP="0003752A">
      <w:pPr>
        <w:spacing w:line="240" w:lineRule="auto"/>
        <w:jc w:val="center"/>
        <w:rPr>
          <w:rFonts w:ascii="Times New Roman" w:hAnsi="Times New Roman"/>
          <w:b/>
          <w:sz w:val="24"/>
          <w:szCs w:val="24"/>
        </w:rPr>
      </w:pPr>
      <w:r w:rsidRPr="0003752A">
        <w:rPr>
          <w:rFonts w:ascii="Times New Roman" w:hAnsi="Times New Roman"/>
          <w:b/>
          <w:sz w:val="24"/>
          <w:szCs w:val="24"/>
        </w:rPr>
        <w:t>Travail à faire</w:t>
      </w:r>
    </w:p>
    <w:p w:rsidR="0003752A" w:rsidRPr="0003752A" w:rsidRDefault="0003752A" w:rsidP="0003752A">
      <w:pPr>
        <w:spacing w:line="240" w:lineRule="auto"/>
        <w:jc w:val="both"/>
        <w:rPr>
          <w:rFonts w:ascii="Times New Roman" w:hAnsi="Times New Roman"/>
          <w:sz w:val="24"/>
          <w:szCs w:val="24"/>
        </w:rPr>
      </w:pP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1.</w:t>
      </w:r>
      <w:r w:rsidRPr="003D0BA4">
        <w:rPr>
          <w:rFonts w:ascii="Times New Roman" w:hAnsi="Times New Roman"/>
          <w:b/>
          <w:sz w:val="24"/>
          <w:szCs w:val="24"/>
        </w:rPr>
        <w:t>1</w:t>
      </w:r>
      <w:r w:rsidRPr="003D0BA4">
        <w:rPr>
          <w:rFonts w:ascii="Times New Roman" w:hAnsi="Times New Roman"/>
          <w:b/>
          <w:sz w:val="24"/>
          <w:szCs w:val="24"/>
        </w:rPr>
        <w:t xml:space="preserve">  Exposez les nouvelles conditions de transfert du siège social d'une SARL par le gérant.</w:t>
      </w:r>
    </w:p>
    <w:p w:rsidR="0003752A" w:rsidRP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 xml:space="preserve">Anne PAUDE  a participé à la création de la SARL </w:t>
      </w:r>
      <w:proofErr w:type="spellStart"/>
      <w:r w:rsidRPr="0003752A">
        <w:rPr>
          <w:rFonts w:ascii="Times New Roman" w:hAnsi="Times New Roman"/>
          <w:sz w:val="24"/>
          <w:szCs w:val="24"/>
        </w:rPr>
        <w:t>BrosKIN</w:t>
      </w:r>
      <w:proofErr w:type="spellEnd"/>
      <w:r w:rsidRPr="0003752A">
        <w:rPr>
          <w:rFonts w:ascii="Times New Roman" w:hAnsi="Times New Roman"/>
          <w:sz w:val="24"/>
          <w:szCs w:val="24"/>
        </w:rPr>
        <w:t xml:space="preserve"> en 2006 en apportant 10 000 euros. Mariée sous le régime légal, elle avait informé son mari qu'elle allait utiliser cette somme appartenant à la communauté, sans lui demander son accord. Celui-ci n'avait pas exercé son droit de revendication des parts. Il n'avait pas non plus renoncé à la qualité d'associé.</w:t>
      </w:r>
    </w:p>
    <w:p w:rsidR="0003752A" w:rsidRP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Aujourd'hui, Anne PAUDE  est en instance de divorce. Elle est soutenue par ses deux coassociés.</w:t>
      </w:r>
    </w:p>
    <w:p w:rsidR="0003752A" w:rsidRP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Elle craint que son époux ne demande la nullité de l'apport ou ne revendique la qualité d'asso</w:t>
      </w:r>
      <w:r>
        <w:rPr>
          <w:rFonts w:ascii="Times New Roman" w:hAnsi="Times New Roman"/>
          <w:sz w:val="24"/>
          <w:szCs w:val="24"/>
        </w:rPr>
        <w:t>cié. Elle vous demande conseil.</w:t>
      </w:r>
    </w:p>
    <w:p w:rsidR="0003752A" w:rsidRPr="0003752A" w:rsidRDefault="0003752A" w:rsidP="0003752A">
      <w:pPr>
        <w:spacing w:line="240" w:lineRule="auto"/>
        <w:jc w:val="center"/>
        <w:rPr>
          <w:rFonts w:ascii="Times New Roman" w:hAnsi="Times New Roman"/>
          <w:b/>
          <w:sz w:val="24"/>
          <w:szCs w:val="24"/>
        </w:rPr>
      </w:pPr>
      <w:r w:rsidRPr="0003752A">
        <w:rPr>
          <w:rFonts w:ascii="Times New Roman" w:hAnsi="Times New Roman"/>
          <w:b/>
          <w:sz w:val="24"/>
          <w:szCs w:val="24"/>
        </w:rPr>
        <w:t>Travail à faire</w:t>
      </w:r>
    </w:p>
    <w:p w:rsidR="0003752A" w:rsidRPr="0003752A" w:rsidRDefault="0003752A" w:rsidP="0003752A">
      <w:pPr>
        <w:spacing w:line="240" w:lineRule="auto"/>
        <w:jc w:val="both"/>
        <w:rPr>
          <w:rFonts w:ascii="Times New Roman" w:hAnsi="Times New Roman"/>
          <w:sz w:val="24"/>
          <w:szCs w:val="24"/>
        </w:rPr>
      </w:pP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2.</w:t>
      </w:r>
      <w:r w:rsidRPr="003D0BA4">
        <w:rPr>
          <w:rFonts w:ascii="Times New Roman" w:hAnsi="Times New Roman"/>
          <w:b/>
          <w:sz w:val="24"/>
          <w:szCs w:val="24"/>
        </w:rPr>
        <w:t>1</w:t>
      </w:r>
      <w:r w:rsidRPr="003D0BA4">
        <w:rPr>
          <w:rFonts w:ascii="Times New Roman" w:hAnsi="Times New Roman"/>
          <w:b/>
          <w:sz w:val="24"/>
          <w:szCs w:val="24"/>
        </w:rPr>
        <w:t xml:space="preserve">   Expliquez  pourquoi le mari d'Anne PAUDE ne pourrait pas o</w:t>
      </w:r>
      <w:r w:rsidRPr="003D0BA4">
        <w:rPr>
          <w:rFonts w:ascii="Times New Roman" w:hAnsi="Times New Roman"/>
          <w:b/>
          <w:sz w:val="24"/>
          <w:szCs w:val="24"/>
        </w:rPr>
        <w:t>btenir  la nullité de l'apport.</w:t>
      </w: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3.</w:t>
      </w:r>
      <w:r w:rsidRPr="003D0BA4">
        <w:rPr>
          <w:rFonts w:ascii="Times New Roman" w:hAnsi="Times New Roman"/>
          <w:b/>
          <w:sz w:val="24"/>
          <w:szCs w:val="24"/>
        </w:rPr>
        <w:t>1</w:t>
      </w:r>
      <w:r w:rsidRPr="003D0BA4">
        <w:rPr>
          <w:rFonts w:ascii="Times New Roman" w:hAnsi="Times New Roman"/>
          <w:b/>
          <w:sz w:val="24"/>
          <w:szCs w:val="24"/>
        </w:rPr>
        <w:t xml:space="preserve">   Précisez combien de parts  sociales son mari  pourrait revendiquer. Montrez  que le risque qu'il  ne de</w:t>
      </w:r>
      <w:r w:rsidRPr="003D0BA4">
        <w:rPr>
          <w:rFonts w:ascii="Times New Roman" w:hAnsi="Times New Roman"/>
          <w:b/>
          <w:sz w:val="24"/>
          <w:szCs w:val="24"/>
        </w:rPr>
        <w:t>vienne associé est très faible.</w:t>
      </w:r>
    </w:p>
    <w:p w:rsidR="0003752A" w:rsidRDefault="0003752A" w:rsidP="0003752A">
      <w:pPr>
        <w:spacing w:after="0" w:line="240" w:lineRule="auto"/>
        <w:jc w:val="both"/>
        <w:rPr>
          <w:rFonts w:ascii="Times New Roman" w:hAnsi="Times New Roman"/>
          <w:sz w:val="24"/>
          <w:szCs w:val="24"/>
        </w:rPr>
      </w:pPr>
      <w:r w:rsidRPr="0003752A">
        <w:rPr>
          <w:rFonts w:ascii="Times New Roman" w:hAnsi="Times New Roman"/>
          <w:sz w:val="24"/>
          <w:szCs w:val="24"/>
        </w:rPr>
        <w:t>La   SARL  évolue  dans  un  contexte  fortement   concurrentiel.  Anne  PAUDE    craint  que  la dénomination sociale ne puisse être considérée comme tromp</w:t>
      </w:r>
      <w:r>
        <w:rPr>
          <w:rFonts w:ascii="Times New Roman" w:hAnsi="Times New Roman"/>
          <w:sz w:val="24"/>
          <w:szCs w:val="24"/>
        </w:rPr>
        <w:t xml:space="preserve">euse. Elle souhaite la changer. </w:t>
      </w:r>
    </w:p>
    <w:p w:rsidR="0003752A" w:rsidRPr="0003752A" w:rsidRDefault="0003752A" w:rsidP="0003752A">
      <w:pPr>
        <w:spacing w:after="0" w:line="240" w:lineRule="auto"/>
        <w:jc w:val="both"/>
        <w:rPr>
          <w:rFonts w:ascii="Times New Roman" w:hAnsi="Times New Roman"/>
          <w:sz w:val="24"/>
          <w:szCs w:val="24"/>
        </w:rPr>
      </w:pPr>
      <w:r w:rsidRPr="0003752A">
        <w:rPr>
          <w:rFonts w:ascii="Times New Roman" w:hAnsi="Times New Roman"/>
          <w:sz w:val="24"/>
          <w:szCs w:val="24"/>
        </w:rPr>
        <w:t xml:space="preserve">M. </w:t>
      </w:r>
      <w:proofErr w:type="spellStart"/>
      <w:r w:rsidRPr="0003752A">
        <w:rPr>
          <w:rFonts w:ascii="Times New Roman" w:hAnsi="Times New Roman"/>
          <w:sz w:val="24"/>
          <w:szCs w:val="24"/>
        </w:rPr>
        <w:t>Redouane</w:t>
      </w:r>
      <w:proofErr w:type="spellEnd"/>
      <w:r w:rsidRPr="0003752A">
        <w:rPr>
          <w:rFonts w:ascii="Times New Roman" w:hAnsi="Times New Roman"/>
          <w:sz w:val="24"/>
          <w:szCs w:val="24"/>
        </w:rPr>
        <w:t xml:space="preserve"> MARKAF y est opposé.</w:t>
      </w:r>
    </w:p>
    <w:p w:rsidR="0003752A" w:rsidRDefault="0003752A" w:rsidP="0003752A">
      <w:pPr>
        <w:spacing w:line="240" w:lineRule="auto"/>
        <w:rPr>
          <w:rFonts w:ascii="Times New Roman" w:hAnsi="Times New Roman"/>
          <w:sz w:val="24"/>
          <w:szCs w:val="24"/>
        </w:rPr>
      </w:pPr>
    </w:p>
    <w:p w:rsidR="0003752A" w:rsidRPr="0003752A" w:rsidRDefault="0003752A" w:rsidP="00D94FC7">
      <w:pPr>
        <w:spacing w:line="240" w:lineRule="auto"/>
        <w:jc w:val="center"/>
        <w:rPr>
          <w:rFonts w:ascii="Times New Roman" w:hAnsi="Times New Roman"/>
          <w:b/>
          <w:sz w:val="24"/>
          <w:szCs w:val="24"/>
        </w:rPr>
      </w:pPr>
      <w:r w:rsidRPr="0003752A">
        <w:rPr>
          <w:rFonts w:ascii="Times New Roman" w:hAnsi="Times New Roman"/>
          <w:b/>
          <w:sz w:val="24"/>
          <w:szCs w:val="24"/>
        </w:rPr>
        <w:t>Travail à faire</w:t>
      </w:r>
    </w:p>
    <w:p w:rsidR="00D94FC7"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4.</w:t>
      </w:r>
      <w:r w:rsidRPr="003D0BA4">
        <w:rPr>
          <w:rFonts w:ascii="Times New Roman" w:hAnsi="Times New Roman"/>
          <w:b/>
          <w:sz w:val="24"/>
          <w:szCs w:val="24"/>
        </w:rPr>
        <w:t>1</w:t>
      </w:r>
      <w:r w:rsidRPr="003D0BA4">
        <w:rPr>
          <w:rFonts w:ascii="Times New Roman" w:hAnsi="Times New Roman"/>
          <w:b/>
          <w:sz w:val="24"/>
          <w:szCs w:val="24"/>
        </w:rPr>
        <w:t xml:space="preserve">    Précisez ce que doit faire Anne PAUDE pour que la dénom</w:t>
      </w:r>
      <w:r w:rsidR="00D94FC7">
        <w:rPr>
          <w:rFonts w:ascii="Times New Roman" w:hAnsi="Times New Roman"/>
          <w:b/>
          <w:sz w:val="24"/>
          <w:szCs w:val="24"/>
        </w:rPr>
        <w:t>ination  sociale soit modifiée.</w:t>
      </w:r>
    </w:p>
    <w:p w:rsidR="0003752A" w:rsidRPr="00D94FC7" w:rsidRDefault="0003752A" w:rsidP="0003752A">
      <w:pPr>
        <w:spacing w:line="240" w:lineRule="auto"/>
        <w:jc w:val="both"/>
        <w:rPr>
          <w:rFonts w:ascii="Times New Roman" w:hAnsi="Times New Roman"/>
          <w:b/>
          <w:sz w:val="24"/>
          <w:szCs w:val="24"/>
        </w:rPr>
      </w:pPr>
      <w:r w:rsidRPr="0003752A">
        <w:rPr>
          <w:rFonts w:ascii="Times New Roman" w:hAnsi="Times New Roman"/>
          <w:sz w:val="24"/>
          <w:szCs w:val="24"/>
        </w:rPr>
        <w:t xml:space="preserve">Anne PAUDE est aussi gérante associée de la SARL </w:t>
      </w:r>
      <w:proofErr w:type="spellStart"/>
      <w:r w:rsidRPr="0003752A">
        <w:rPr>
          <w:rFonts w:ascii="Times New Roman" w:hAnsi="Times New Roman"/>
          <w:sz w:val="24"/>
          <w:szCs w:val="24"/>
        </w:rPr>
        <w:t>BroHArR</w:t>
      </w:r>
      <w:proofErr w:type="spellEnd"/>
      <w:r w:rsidRPr="0003752A">
        <w:rPr>
          <w:rFonts w:ascii="Times New Roman" w:hAnsi="Times New Roman"/>
          <w:sz w:val="24"/>
          <w:szCs w:val="24"/>
        </w:rPr>
        <w:t>, spécialisée dans les soins capillaires biologiques. À l'arrêté des comptes au 31 décembre  2015, les capitaux propres s'élèvent à 15 000 euros alors que le capital est de 40 000 euros (répartis  en 400 parts). La prochaine assemblée des associés est prévue le 15 juin 2016. La SARL n'a pas de commissaire aux comptes.</w:t>
      </w:r>
    </w:p>
    <w:p w:rsidR="0003752A" w:rsidRPr="0003752A" w:rsidRDefault="0003752A" w:rsidP="0003752A">
      <w:pPr>
        <w:spacing w:line="240" w:lineRule="auto"/>
        <w:jc w:val="both"/>
        <w:rPr>
          <w:rFonts w:ascii="Times New Roman" w:hAnsi="Times New Roman"/>
          <w:sz w:val="24"/>
          <w:szCs w:val="24"/>
        </w:rPr>
      </w:pPr>
    </w:p>
    <w:p w:rsidR="0003752A" w:rsidRPr="003D0BA4" w:rsidRDefault="0003752A" w:rsidP="003D0BA4">
      <w:pPr>
        <w:spacing w:line="240" w:lineRule="auto"/>
        <w:jc w:val="center"/>
        <w:rPr>
          <w:rFonts w:ascii="Times New Roman" w:hAnsi="Times New Roman"/>
          <w:b/>
          <w:sz w:val="24"/>
          <w:szCs w:val="24"/>
        </w:rPr>
      </w:pPr>
      <w:r w:rsidRPr="003D0BA4">
        <w:rPr>
          <w:rFonts w:ascii="Times New Roman" w:hAnsi="Times New Roman"/>
          <w:b/>
          <w:sz w:val="24"/>
          <w:szCs w:val="24"/>
        </w:rPr>
        <w:t>Travail à faire</w:t>
      </w: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5.</w:t>
      </w:r>
      <w:r w:rsidR="003D0BA4" w:rsidRPr="003D0BA4">
        <w:rPr>
          <w:rFonts w:ascii="Times New Roman" w:hAnsi="Times New Roman"/>
          <w:b/>
          <w:sz w:val="24"/>
          <w:szCs w:val="24"/>
        </w:rPr>
        <w:t>1</w:t>
      </w:r>
      <w:r w:rsidRPr="003D0BA4">
        <w:rPr>
          <w:rFonts w:ascii="Times New Roman" w:hAnsi="Times New Roman"/>
          <w:b/>
          <w:sz w:val="24"/>
          <w:szCs w:val="24"/>
        </w:rPr>
        <w:t xml:space="preserve">  Décrivez  la  procédure  à  suivre  compte  tenu  de  la  situation   comptable   de  la  SAR</w:t>
      </w:r>
      <w:r w:rsidR="003D0BA4" w:rsidRPr="003D0BA4">
        <w:rPr>
          <w:rFonts w:ascii="Times New Roman" w:hAnsi="Times New Roman"/>
          <w:b/>
          <w:sz w:val="24"/>
          <w:szCs w:val="24"/>
        </w:rPr>
        <w:t>L BIOHAIR au 31 décembre  2015.</w:t>
      </w:r>
    </w:p>
    <w:p w:rsidR="0003752A" w:rsidRP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 xml:space="preserve">Pour redresser la situation, Gary BERO, associé détenant 140 parts de la SARL BIOHAIR, propose un arrangement.  Il détient 20% des actions du capital de la SA </w:t>
      </w:r>
      <w:proofErr w:type="spellStart"/>
      <w:r w:rsidRPr="0003752A">
        <w:rPr>
          <w:rFonts w:ascii="Times New Roman" w:hAnsi="Times New Roman"/>
          <w:sz w:val="24"/>
          <w:szCs w:val="24"/>
        </w:rPr>
        <w:t>Bo&amp;Bro</w:t>
      </w:r>
      <w:proofErr w:type="spellEnd"/>
      <w:r w:rsidRPr="0003752A">
        <w:rPr>
          <w:rFonts w:ascii="Times New Roman" w:hAnsi="Times New Roman"/>
          <w:sz w:val="24"/>
          <w:szCs w:val="24"/>
        </w:rPr>
        <w:t xml:space="preserve"> et, bien qu'il n'en soit pas dirigeant, il obtient un accord de principe de la SA qui viendrait en aide à la SARL.</w:t>
      </w:r>
    </w:p>
    <w:p w:rsidR="0003752A" w:rsidRP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 xml:space="preserve">La SA </w:t>
      </w:r>
      <w:proofErr w:type="spellStart"/>
      <w:r w:rsidRPr="0003752A">
        <w:rPr>
          <w:rFonts w:ascii="Times New Roman" w:hAnsi="Times New Roman"/>
          <w:sz w:val="24"/>
          <w:szCs w:val="24"/>
        </w:rPr>
        <w:t>Bo&amp;Bro</w:t>
      </w:r>
      <w:proofErr w:type="spellEnd"/>
      <w:r w:rsidRPr="0003752A">
        <w:rPr>
          <w:rFonts w:ascii="Times New Roman" w:hAnsi="Times New Roman"/>
          <w:sz w:val="24"/>
          <w:szCs w:val="24"/>
        </w:rPr>
        <w:t xml:space="preserve"> apporterait 44 000 euros à la SARL </w:t>
      </w:r>
      <w:proofErr w:type="spellStart"/>
      <w:r w:rsidRPr="0003752A">
        <w:rPr>
          <w:rFonts w:ascii="Times New Roman" w:hAnsi="Times New Roman"/>
          <w:sz w:val="24"/>
          <w:szCs w:val="24"/>
        </w:rPr>
        <w:t>BroHAIR</w:t>
      </w:r>
      <w:proofErr w:type="spellEnd"/>
      <w:r w:rsidRPr="0003752A">
        <w:rPr>
          <w:rFonts w:ascii="Times New Roman" w:hAnsi="Times New Roman"/>
          <w:sz w:val="24"/>
          <w:szCs w:val="24"/>
        </w:rPr>
        <w:t xml:space="preserve"> en échange de 440 parts sociales.</w:t>
      </w:r>
    </w:p>
    <w:p w:rsidR="0003752A" w:rsidRPr="0003752A" w:rsidRDefault="0003752A" w:rsidP="003D0BA4">
      <w:pPr>
        <w:spacing w:after="0" w:line="240" w:lineRule="auto"/>
        <w:jc w:val="both"/>
        <w:rPr>
          <w:rFonts w:ascii="Times New Roman" w:hAnsi="Times New Roman"/>
          <w:sz w:val="24"/>
          <w:szCs w:val="24"/>
        </w:rPr>
      </w:pPr>
      <w:r w:rsidRPr="0003752A">
        <w:rPr>
          <w:rFonts w:ascii="Times New Roman" w:hAnsi="Times New Roman"/>
          <w:sz w:val="24"/>
          <w:szCs w:val="24"/>
        </w:rPr>
        <w:t>En  contrepartie  de  son  intermédiation,  Gary  BERO, négocie,  à ti</w:t>
      </w:r>
      <w:r w:rsidR="003D0BA4">
        <w:rPr>
          <w:rFonts w:ascii="Times New Roman" w:hAnsi="Times New Roman"/>
          <w:sz w:val="24"/>
          <w:szCs w:val="24"/>
        </w:rPr>
        <w:t xml:space="preserve">tre  personnel,  avec  la  SARL </w:t>
      </w:r>
      <w:proofErr w:type="spellStart"/>
      <w:r w:rsidRPr="0003752A">
        <w:rPr>
          <w:rFonts w:ascii="Times New Roman" w:hAnsi="Times New Roman"/>
          <w:sz w:val="24"/>
          <w:szCs w:val="24"/>
        </w:rPr>
        <w:t>BroHAIR</w:t>
      </w:r>
      <w:proofErr w:type="spellEnd"/>
      <w:r w:rsidRPr="0003752A">
        <w:rPr>
          <w:rFonts w:ascii="Times New Roman" w:hAnsi="Times New Roman"/>
          <w:sz w:val="24"/>
          <w:szCs w:val="24"/>
        </w:rPr>
        <w:t>, un contrat d'exclusivité, qui sera signé après l'augmentation de capital. Ce contrat prévoit que :</w:t>
      </w:r>
    </w:p>
    <w:p w:rsidR="0003752A" w:rsidRPr="0003752A" w:rsidRDefault="0003752A" w:rsidP="003D0BA4">
      <w:pPr>
        <w:spacing w:after="0" w:line="240" w:lineRule="auto"/>
        <w:jc w:val="both"/>
        <w:rPr>
          <w:rFonts w:ascii="Times New Roman" w:hAnsi="Times New Roman"/>
          <w:sz w:val="24"/>
          <w:szCs w:val="24"/>
        </w:rPr>
      </w:pPr>
      <w:r w:rsidRPr="0003752A">
        <w:rPr>
          <w:rFonts w:ascii="Times New Roman" w:hAnsi="Times New Roman"/>
          <w:sz w:val="24"/>
          <w:szCs w:val="24"/>
        </w:rPr>
        <w:t xml:space="preserve">-  la  SARL  fournira  pendant  2  ans  certains  produits  en </w:t>
      </w:r>
      <w:r w:rsidR="003D0BA4">
        <w:rPr>
          <w:rFonts w:ascii="Times New Roman" w:hAnsi="Times New Roman"/>
          <w:sz w:val="24"/>
          <w:szCs w:val="24"/>
        </w:rPr>
        <w:t xml:space="preserve"> exclusivité  à Gary  BERO avec </w:t>
      </w:r>
      <w:r w:rsidRPr="0003752A">
        <w:rPr>
          <w:rFonts w:ascii="Times New Roman" w:hAnsi="Times New Roman"/>
          <w:sz w:val="24"/>
          <w:szCs w:val="24"/>
        </w:rPr>
        <w:t>réduction de 20% par rapport aux prix pratiqués ;</w:t>
      </w:r>
    </w:p>
    <w:p w:rsidR="0003752A" w:rsidRPr="0003752A" w:rsidRDefault="0003752A" w:rsidP="003D0BA4">
      <w:pPr>
        <w:spacing w:after="0" w:line="240" w:lineRule="auto"/>
        <w:jc w:val="both"/>
        <w:rPr>
          <w:rFonts w:ascii="Times New Roman" w:hAnsi="Times New Roman"/>
          <w:sz w:val="24"/>
          <w:szCs w:val="24"/>
        </w:rPr>
      </w:pPr>
      <w:r w:rsidRPr="0003752A">
        <w:rPr>
          <w:rFonts w:ascii="Times New Roman" w:hAnsi="Times New Roman"/>
          <w:sz w:val="24"/>
          <w:szCs w:val="24"/>
        </w:rPr>
        <w:t>- Gary BERO garantira l'achat d'une quantité minimum de ces produits durant 1 an.</w:t>
      </w:r>
    </w:p>
    <w:p w:rsidR="0003752A" w:rsidRPr="0003752A" w:rsidRDefault="0003752A" w:rsidP="0003752A">
      <w:pPr>
        <w:spacing w:line="240" w:lineRule="auto"/>
        <w:jc w:val="both"/>
        <w:rPr>
          <w:rFonts w:ascii="Times New Roman" w:hAnsi="Times New Roman"/>
          <w:sz w:val="24"/>
          <w:szCs w:val="24"/>
        </w:rPr>
      </w:pPr>
    </w:p>
    <w:p w:rsid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Anne PAUDE vous demande conseil sur certaines obli</w:t>
      </w:r>
      <w:r w:rsidR="003D0BA4">
        <w:rPr>
          <w:rFonts w:ascii="Times New Roman" w:hAnsi="Times New Roman"/>
          <w:sz w:val="24"/>
          <w:szCs w:val="24"/>
        </w:rPr>
        <w:t>gations juridiques à respecter.</w:t>
      </w:r>
    </w:p>
    <w:p w:rsidR="003D0BA4" w:rsidRPr="0003752A" w:rsidRDefault="003D0BA4" w:rsidP="0003752A">
      <w:pPr>
        <w:spacing w:line="240" w:lineRule="auto"/>
        <w:jc w:val="both"/>
        <w:rPr>
          <w:rFonts w:ascii="Times New Roman" w:hAnsi="Times New Roman"/>
          <w:sz w:val="24"/>
          <w:szCs w:val="24"/>
        </w:rPr>
      </w:pPr>
    </w:p>
    <w:p w:rsidR="0003752A" w:rsidRPr="003D0BA4" w:rsidRDefault="0003752A" w:rsidP="003D0BA4">
      <w:pPr>
        <w:spacing w:line="240" w:lineRule="auto"/>
        <w:jc w:val="center"/>
        <w:rPr>
          <w:rFonts w:ascii="Times New Roman" w:hAnsi="Times New Roman"/>
          <w:b/>
          <w:sz w:val="24"/>
          <w:szCs w:val="24"/>
        </w:rPr>
      </w:pPr>
      <w:r w:rsidRPr="003D0BA4">
        <w:rPr>
          <w:rFonts w:ascii="Times New Roman" w:hAnsi="Times New Roman"/>
          <w:b/>
          <w:sz w:val="24"/>
          <w:szCs w:val="24"/>
        </w:rPr>
        <w:t>Travail à faire</w:t>
      </w: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6.</w:t>
      </w:r>
      <w:r w:rsidR="003D0BA4" w:rsidRPr="003D0BA4">
        <w:rPr>
          <w:rFonts w:ascii="Times New Roman" w:hAnsi="Times New Roman"/>
          <w:b/>
          <w:sz w:val="24"/>
          <w:szCs w:val="24"/>
        </w:rPr>
        <w:t>1</w:t>
      </w:r>
      <w:r w:rsidRPr="003D0BA4">
        <w:rPr>
          <w:rFonts w:ascii="Times New Roman" w:hAnsi="Times New Roman"/>
          <w:b/>
          <w:sz w:val="24"/>
          <w:szCs w:val="24"/>
        </w:rPr>
        <w:t xml:space="preserve">  Dans  l'hypothèse   où  </w:t>
      </w:r>
      <w:proofErr w:type="spellStart"/>
      <w:r w:rsidRPr="003D0BA4">
        <w:rPr>
          <w:rFonts w:ascii="Times New Roman" w:hAnsi="Times New Roman"/>
          <w:b/>
          <w:sz w:val="24"/>
          <w:szCs w:val="24"/>
        </w:rPr>
        <w:t>la</w:t>
      </w:r>
      <w:proofErr w:type="spellEnd"/>
      <w:r w:rsidRPr="003D0BA4">
        <w:rPr>
          <w:rFonts w:ascii="Times New Roman" w:hAnsi="Times New Roman"/>
          <w:b/>
          <w:sz w:val="24"/>
          <w:szCs w:val="24"/>
        </w:rPr>
        <w:t xml:space="preserve">  SA  </w:t>
      </w:r>
      <w:proofErr w:type="spellStart"/>
      <w:r w:rsidRPr="003D0BA4">
        <w:rPr>
          <w:rFonts w:ascii="Times New Roman" w:hAnsi="Times New Roman"/>
          <w:b/>
          <w:sz w:val="24"/>
          <w:szCs w:val="24"/>
        </w:rPr>
        <w:t>Bo&amp;Bio</w:t>
      </w:r>
      <w:proofErr w:type="spellEnd"/>
      <w:r w:rsidRPr="003D0BA4">
        <w:rPr>
          <w:rFonts w:ascii="Times New Roman" w:hAnsi="Times New Roman"/>
          <w:b/>
          <w:sz w:val="24"/>
          <w:szCs w:val="24"/>
        </w:rPr>
        <w:t xml:space="preserve"> entrerait  au  capital   de  la  SARL,  </w:t>
      </w:r>
      <w:proofErr w:type="spellStart"/>
      <w:r w:rsidRPr="003D0BA4">
        <w:rPr>
          <w:rFonts w:ascii="Times New Roman" w:hAnsi="Times New Roman"/>
          <w:b/>
          <w:sz w:val="24"/>
          <w:szCs w:val="24"/>
        </w:rPr>
        <w:t>precisez</w:t>
      </w:r>
      <w:proofErr w:type="spellEnd"/>
      <w:r w:rsidRPr="003D0BA4">
        <w:rPr>
          <w:rFonts w:ascii="Times New Roman" w:hAnsi="Times New Roman"/>
          <w:b/>
          <w:sz w:val="24"/>
          <w:szCs w:val="24"/>
        </w:rPr>
        <w:t>,  en justifiant, si  le contrat  d'exclusivité qui  sera  conclu  avec Gary  BE</w:t>
      </w:r>
      <w:r w:rsidR="003D0BA4" w:rsidRPr="003D0BA4">
        <w:rPr>
          <w:rFonts w:ascii="Times New Roman" w:hAnsi="Times New Roman"/>
          <w:b/>
          <w:sz w:val="24"/>
          <w:szCs w:val="24"/>
        </w:rPr>
        <w:t>RO doit  suivre  une procédure.</w:t>
      </w:r>
    </w:p>
    <w:p w:rsid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Anne PAUDE achète ses fruits et légumes auprès de producteurs locaux par l'intermédiaire de l'association VITAMINE présidée par Monsieur CARVEN. Le bruit court parmi les producteurs que Monsieur  CARVEN  achèterait  des  produits  destinés  à sa consommation  familiale  en  utilisant  la carte bancaire de l'association.</w:t>
      </w:r>
    </w:p>
    <w:p w:rsidR="00D94FC7" w:rsidRPr="0003752A" w:rsidRDefault="00D94FC7" w:rsidP="0003752A">
      <w:pPr>
        <w:spacing w:line="240" w:lineRule="auto"/>
        <w:jc w:val="both"/>
        <w:rPr>
          <w:rFonts w:ascii="Times New Roman" w:hAnsi="Times New Roman"/>
          <w:sz w:val="24"/>
          <w:szCs w:val="24"/>
        </w:rPr>
      </w:pPr>
    </w:p>
    <w:p w:rsidR="0003752A" w:rsidRPr="003D0BA4" w:rsidRDefault="0003752A" w:rsidP="003D0BA4">
      <w:pPr>
        <w:spacing w:line="240" w:lineRule="auto"/>
        <w:jc w:val="center"/>
        <w:rPr>
          <w:rFonts w:ascii="Times New Roman" w:hAnsi="Times New Roman"/>
          <w:b/>
          <w:sz w:val="24"/>
          <w:szCs w:val="24"/>
        </w:rPr>
      </w:pPr>
      <w:r w:rsidRPr="003D0BA4">
        <w:rPr>
          <w:rFonts w:ascii="Times New Roman" w:hAnsi="Times New Roman"/>
          <w:b/>
          <w:sz w:val="24"/>
          <w:szCs w:val="24"/>
        </w:rPr>
        <w:t>Travail à faire</w:t>
      </w: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7.  Qualifiez l'infraction qui serait  commise par Monsieur  CARVEN. Précisez les éléments con</w:t>
      </w:r>
      <w:r w:rsidR="003D0BA4">
        <w:rPr>
          <w:rFonts w:ascii="Times New Roman" w:hAnsi="Times New Roman"/>
          <w:b/>
          <w:sz w:val="24"/>
          <w:szCs w:val="24"/>
        </w:rPr>
        <w:t>stitutifs  de cette infraction.</w:t>
      </w:r>
    </w:p>
    <w:p w:rsid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Anne PAUDE a sympathisé avec Tom BAZAC qui l'a invitée à visiter son exploitation.  Il s'agit d'un élevage  de chèvres  et de brebis  qu'il  exploite  sous  la forme  d'un  GAEC  avec  son  frère.  Il est inquiet car au cours de la dernière saison plusieurs bêtes sont tombées malades et les dettes s'accumulent.</w:t>
      </w:r>
    </w:p>
    <w:p w:rsidR="0003752A" w:rsidRPr="003D0BA4" w:rsidRDefault="0003752A" w:rsidP="003D0BA4">
      <w:pPr>
        <w:spacing w:line="240" w:lineRule="auto"/>
        <w:jc w:val="center"/>
        <w:rPr>
          <w:rFonts w:ascii="Times New Roman" w:hAnsi="Times New Roman"/>
          <w:b/>
          <w:sz w:val="24"/>
          <w:szCs w:val="24"/>
        </w:rPr>
      </w:pPr>
      <w:r w:rsidRPr="003D0BA4">
        <w:rPr>
          <w:rFonts w:ascii="Times New Roman" w:hAnsi="Times New Roman"/>
          <w:b/>
          <w:sz w:val="24"/>
          <w:szCs w:val="24"/>
        </w:rPr>
        <w:t>Travail à faire</w:t>
      </w:r>
    </w:p>
    <w:p w:rsidR="0003752A" w:rsidRPr="0003752A" w:rsidRDefault="0003752A" w:rsidP="0003752A">
      <w:pPr>
        <w:spacing w:line="240" w:lineRule="auto"/>
        <w:jc w:val="both"/>
        <w:rPr>
          <w:rFonts w:ascii="Times New Roman" w:hAnsi="Times New Roman"/>
          <w:sz w:val="24"/>
          <w:szCs w:val="24"/>
        </w:rPr>
      </w:pPr>
    </w:p>
    <w:p w:rsidR="0003752A" w:rsidRPr="003D0BA4" w:rsidRDefault="0003752A" w:rsidP="0003752A">
      <w:pPr>
        <w:spacing w:line="240" w:lineRule="auto"/>
        <w:jc w:val="both"/>
        <w:rPr>
          <w:rFonts w:ascii="Times New Roman" w:hAnsi="Times New Roman"/>
          <w:b/>
          <w:sz w:val="24"/>
          <w:szCs w:val="24"/>
        </w:rPr>
      </w:pPr>
      <w:r w:rsidRPr="003D0BA4">
        <w:rPr>
          <w:rFonts w:ascii="Times New Roman" w:hAnsi="Times New Roman"/>
          <w:b/>
          <w:sz w:val="24"/>
          <w:szCs w:val="24"/>
        </w:rPr>
        <w:t>8.   Quelle est la signification  du sigle GAEC ? Quelle est l'étendue  de la responsabilité  des associés  dans  ce  type  de  structure ?  Anne  PAUDE   pourrait-elle  devenir   associée  du GAEC?</w:t>
      </w:r>
    </w:p>
    <w:p w:rsid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lastRenderedPageBreak/>
        <w:t xml:space="preserve"> </w:t>
      </w:r>
    </w:p>
    <w:p w:rsidR="00D94FC7" w:rsidRDefault="00D94FC7" w:rsidP="0003752A">
      <w:pPr>
        <w:spacing w:line="240" w:lineRule="auto"/>
        <w:jc w:val="both"/>
        <w:rPr>
          <w:rFonts w:ascii="Times New Roman" w:hAnsi="Times New Roman"/>
          <w:sz w:val="24"/>
          <w:szCs w:val="24"/>
        </w:rPr>
      </w:pPr>
    </w:p>
    <w:p w:rsidR="00D94FC7" w:rsidRPr="0003752A" w:rsidRDefault="00D94FC7" w:rsidP="0003752A">
      <w:pPr>
        <w:spacing w:line="240" w:lineRule="auto"/>
        <w:jc w:val="both"/>
        <w:rPr>
          <w:rFonts w:ascii="Times New Roman" w:hAnsi="Times New Roman"/>
          <w:sz w:val="24"/>
          <w:szCs w:val="24"/>
        </w:rPr>
      </w:pPr>
    </w:p>
    <w:p w:rsidR="0003752A" w:rsidRPr="003D0BA4" w:rsidRDefault="0003752A" w:rsidP="003D0BA4">
      <w:pPr>
        <w:shd w:val="clear" w:color="auto" w:fill="BFBFBF" w:themeFill="background1" w:themeFillShade="BF"/>
        <w:spacing w:line="240" w:lineRule="auto"/>
        <w:jc w:val="center"/>
        <w:rPr>
          <w:rFonts w:ascii="Times New Roman" w:hAnsi="Times New Roman"/>
          <w:b/>
          <w:sz w:val="24"/>
          <w:szCs w:val="24"/>
        </w:rPr>
      </w:pPr>
      <w:r w:rsidRPr="003D0BA4">
        <w:rPr>
          <w:rFonts w:ascii="Times New Roman" w:hAnsi="Times New Roman"/>
          <w:b/>
          <w:sz w:val="24"/>
          <w:szCs w:val="24"/>
        </w:rPr>
        <w:t>Annexe 1 - Extrait des statuts  de la SARL BIOSKIN</w:t>
      </w:r>
    </w:p>
    <w:p w:rsidR="005576B5" w:rsidRDefault="005576B5" w:rsidP="0003752A">
      <w:pPr>
        <w:spacing w:line="240" w:lineRule="auto"/>
        <w:jc w:val="both"/>
        <w:rPr>
          <w:rFonts w:ascii="Times New Roman" w:hAnsi="Times New Roman"/>
          <w:b/>
          <w:i/>
          <w:sz w:val="24"/>
          <w:szCs w:val="24"/>
        </w:rPr>
      </w:pPr>
    </w:p>
    <w:p w:rsidR="003D0BA4" w:rsidRPr="003D0BA4" w:rsidRDefault="0003752A" w:rsidP="0003752A">
      <w:pPr>
        <w:spacing w:line="240" w:lineRule="auto"/>
        <w:jc w:val="both"/>
        <w:rPr>
          <w:rFonts w:ascii="Times New Roman" w:hAnsi="Times New Roman"/>
          <w:b/>
          <w:i/>
          <w:sz w:val="24"/>
          <w:szCs w:val="24"/>
        </w:rPr>
      </w:pPr>
      <w:r w:rsidRPr="003D0BA4">
        <w:rPr>
          <w:rFonts w:ascii="Times New Roman" w:hAnsi="Times New Roman"/>
          <w:b/>
          <w:i/>
          <w:sz w:val="24"/>
          <w:szCs w:val="24"/>
        </w:rPr>
        <w:t>Article 8 - Capital social</w:t>
      </w:r>
    </w:p>
    <w:p w:rsidR="0003752A" w:rsidRPr="0003752A" w:rsidRDefault="0003752A" w:rsidP="003D0BA4">
      <w:pPr>
        <w:spacing w:after="0" w:line="240" w:lineRule="auto"/>
        <w:jc w:val="both"/>
        <w:rPr>
          <w:rFonts w:ascii="Times New Roman" w:hAnsi="Times New Roman"/>
          <w:sz w:val="24"/>
          <w:szCs w:val="24"/>
        </w:rPr>
      </w:pPr>
      <w:r w:rsidRPr="0003752A">
        <w:rPr>
          <w:rFonts w:ascii="Times New Roman" w:hAnsi="Times New Roman"/>
          <w:sz w:val="24"/>
          <w:szCs w:val="24"/>
        </w:rPr>
        <w:t>Le capital social est fixé à la somme de 30 000 euros.</w:t>
      </w:r>
    </w:p>
    <w:p w:rsidR="0003752A" w:rsidRPr="0003752A" w:rsidRDefault="0003752A" w:rsidP="003D0BA4">
      <w:pPr>
        <w:spacing w:after="0" w:line="240" w:lineRule="auto"/>
        <w:jc w:val="both"/>
        <w:rPr>
          <w:rFonts w:ascii="Times New Roman" w:hAnsi="Times New Roman"/>
          <w:sz w:val="24"/>
          <w:szCs w:val="24"/>
        </w:rPr>
      </w:pPr>
      <w:r w:rsidRPr="0003752A">
        <w:rPr>
          <w:rFonts w:ascii="Times New Roman" w:hAnsi="Times New Roman"/>
          <w:sz w:val="24"/>
          <w:szCs w:val="24"/>
        </w:rPr>
        <w:t>Il est divisé en 300 parts de 100 euros chacune, entièrement libérées, souscrites en totalité par les</w:t>
      </w:r>
    </w:p>
    <w:p w:rsidR="0003752A" w:rsidRPr="0003752A" w:rsidRDefault="0003752A" w:rsidP="003D0BA4">
      <w:pPr>
        <w:spacing w:after="0" w:line="240" w:lineRule="auto"/>
        <w:jc w:val="both"/>
        <w:rPr>
          <w:rFonts w:ascii="Times New Roman" w:hAnsi="Times New Roman"/>
          <w:sz w:val="24"/>
          <w:szCs w:val="24"/>
        </w:rPr>
      </w:pPr>
      <w:proofErr w:type="gramStart"/>
      <w:r w:rsidRPr="0003752A">
        <w:rPr>
          <w:rFonts w:ascii="Times New Roman" w:hAnsi="Times New Roman"/>
          <w:sz w:val="24"/>
          <w:szCs w:val="24"/>
        </w:rPr>
        <w:t>associés</w:t>
      </w:r>
      <w:proofErr w:type="gramEnd"/>
      <w:r w:rsidRPr="0003752A">
        <w:rPr>
          <w:rFonts w:ascii="Times New Roman" w:hAnsi="Times New Roman"/>
          <w:sz w:val="24"/>
          <w:szCs w:val="24"/>
        </w:rPr>
        <w:t xml:space="preserve"> et attribuées à chacun d'eux en proportion de leurs apports respectifs, à savoir:</w:t>
      </w:r>
    </w:p>
    <w:p w:rsidR="0003752A" w:rsidRDefault="0003752A" w:rsidP="003D0BA4">
      <w:pPr>
        <w:spacing w:after="0" w:line="240" w:lineRule="auto"/>
        <w:jc w:val="both"/>
        <w:rPr>
          <w:rFonts w:ascii="Times New Roman" w:hAnsi="Times New Roman"/>
          <w:sz w:val="24"/>
          <w:szCs w:val="24"/>
        </w:rPr>
      </w:pPr>
      <w:proofErr w:type="gramStart"/>
      <w:r w:rsidRPr="0003752A">
        <w:rPr>
          <w:rFonts w:ascii="Times New Roman" w:hAnsi="Times New Roman"/>
          <w:sz w:val="24"/>
          <w:szCs w:val="24"/>
        </w:rPr>
        <w:t>à</w:t>
      </w:r>
      <w:proofErr w:type="gramEnd"/>
      <w:r w:rsidR="003D0BA4">
        <w:rPr>
          <w:rFonts w:ascii="Times New Roman" w:hAnsi="Times New Roman"/>
          <w:sz w:val="24"/>
          <w:szCs w:val="24"/>
        </w:rPr>
        <w:t xml:space="preserve"> Mme </w:t>
      </w:r>
      <w:proofErr w:type="spellStart"/>
      <w:r w:rsidR="003D0BA4">
        <w:rPr>
          <w:rFonts w:ascii="Times New Roman" w:hAnsi="Times New Roman"/>
          <w:sz w:val="24"/>
          <w:szCs w:val="24"/>
        </w:rPr>
        <w:t>Liria</w:t>
      </w:r>
      <w:proofErr w:type="spellEnd"/>
      <w:r w:rsidR="003D0BA4">
        <w:rPr>
          <w:rFonts w:ascii="Times New Roman" w:hAnsi="Times New Roman"/>
          <w:sz w:val="24"/>
          <w:szCs w:val="24"/>
        </w:rPr>
        <w:t xml:space="preserve"> BALKAN </w:t>
      </w:r>
      <w:r w:rsidRPr="0003752A">
        <w:rPr>
          <w:rFonts w:ascii="Times New Roman" w:hAnsi="Times New Roman"/>
          <w:sz w:val="24"/>
          <w:szCs w:val="24"/>
        </w:rPr>
        <w:t>100 parts à M. Redouane MARKAF     100 parts à</w:t>
      </w:r>
      <w:r w:rsidR="003D0BA4">
        <w:rPr>
          <w:rFonts w:ascii="Times New Roman" w:hAnsi="Times New Roman"/>
          <w:sz w:val="24"/>
          <w:szCs w:val="24"/>
        </w:rPr>
        <w:t xml:space="preserve"> Mme Anne PAUDE </w:t>
      </w:r>
      <w:r w:rsidRPr="0003752A">
        <w:rPr>
          <w:rFonts w:ascii="Times New Roman" w:hAnsi="Times New Roman"/>
          <w:sz w:val="24"/>
          <w:szCs w:val="24"/>
        </w:rPr>
        <w:t>100 parts</w:t>
      </w:r>
    </w:p>
    <w:p w:rsidR="003D0BA4" w:rsidRPr="0003752A" w:rsidRDefault="003D0BA4" w:rsidP="003D0BA4">
      <w:pPr>
        <w:spacing w:after="0" w:line="240" w:lineRule="auto"/>
        <w:jc w:val="both"/>
        <w:rPr>
          <w:rFonts w:ascii="Times New Roman" w:hAnsi="Times New Roman"/>
          <w:sz w:val="24"/>
          <w:szCs w:val="24"/>
        </w:rPr>
      </w:pPr>
    </w:p>
    <w:p w:rsidR="005576B5" w:rsidRDefault="005576B5" w:rsidP="0003752A">
      <w:pPr>
        <w:spacing w:line="240" w:lineRule="auto"/>
        <w:jc w:val="both"/>
        <w:rPr>
          <w:rFonts w:ascii="Times New Roman" w:hAnsi="Times New Roman"/>
          <w:b/>
          <w:i/>
          <w:sz w:val="24"/>
          <w:szCs w:val="24"/>
        </w:rPr>
      </w:pPr>
    </w:p>
    <w:p w:rsidR="0003752A" w:rsidRPr="003D0BA4" w:rsidRDefault="0003752A" w:rsidP="0003752A">
      <w:pPr>
        <w:spacing w:line="240" w:lineRule="auto"/>
        <w:jc w:val="both"/>
        <w:rPr>
          <w:rFonts w:ascii="Times New Roman" w:hAnsi="Times New Roman"/>
          <w:b/>
          <w:i/>
          <w:sz w:val="24"/>
          <w:szCs w:val="24"/>
        </w:rPr>
      </w:pPr>
      <w:r w:rsidRPr="003D0BA4">
        <w:rPr>
          <w:rFonts w:ascii="Times New Roman" w:hAnsi="Times New Roman"/>
          <w:b/>
          <w:i/>
          <w:sz w:val="24"/>
          <w:szCs w:val="24"/>
        </w:rPr>
        <w:t>Article 10- Décisions collectives des associés</w:t>
      </w:r>
    </w:p>
    <w:p w:rsidR="0003752A" w:rsidRPr="0003752A" w:rsidRDefault="0003752A" w:rsidP="0003752A">
      <w:pPr>
        <w:spacing w:line="240" w:lineRule="auto"/>
        <w:jc w:val="both"/>
        <w:rPr>
          <w:rFonts w:ascii="Times New Roman" w:hAnsi="Times New Roman"/>
          <w:sz w:val="24"/>
          <w:szCs w:val="24"/>
        </w:rPr>
      </w:pPr>
      <w:r w:rsidRPr="0003752A">
        <w:rPr>
          <w:rFonts w:ascii="Times New Roman" w:hAnsi="Times New Roman"/>
          <w:sz w:val="24"/>
          <w:szCs w:val="24"/>
        </w:rPr>
        <w:t>Les décisions collectives des associés sont prises exclusivement en ass</w:t>
      </w:r>
      <w:r w:rsidR="003D0BA4">
        <w:rPr>
          <w:rFonts w:ascii="Times New Roman" w:hAnsi="Times New Roman"/>
          <w:sz w:val="24"/>
          <w:szCs w:val="24"/>
        </w:rPr>
        <w:t>emblée.</w:t>
      </w:r>
    </w:p>
    <w:p w:rsidR="005576B5" w:rsidRDefault="005576B5" w:rsidP="0003752A">
      <w:pPr>
        <w:spacing w:line="240" w:lineRule="auto"/>
        <w:jc w:val="both"/>
        <w:rPr>
          <w:rFonts w:ascii="Times New Roman" w:hAnsi="Times New Roman"/>
          <w:b/>
          <w:i/>
          <w:sz w:val="24"/>
          <w:szCs w:val="24"/>
        </w:rPr>
      </w:pPr>
    </w:p>
    <w:p w:rsidR="0003752A" w:rsidRPr="003D0BA4" w:rsidRDefault="0003752A" w:rsidP="0003752A">
      <w:pPr>
        <w:spacing w:line="240" w:lineRule="auto"/>
        <w:jc w:val="both"/>
        <w:rPr>
          <w:rFonts w:ascii="Times New Roman" w:hAnsi="Times New Roman"/>
          <w:b/>
          <w:i/>
          <w:sz w:val="24"/>
          <w:szCs w:val="24"/>
        </w:rPr>
      </w:pPr>
      <w:r w:rsidRPr="003D0BA4">
        <w:rPr>
          <w:rFonts w:ascii="Times New Roman" w:hAnsi="Times New Roman"/>
          <w:b/>
          <w:i/>
          <w:sz w:val="24"/>
          <w:szCs w:val="24"/>
        </w:rPr>
        <w:t>Article 12 - Agrément  des cessions</w:t>
      </w:r>
    </w:p>
    <w:p w:rsidR="0003752A" w:rsidRPr="0003752A" w:rsidRDefault="0003752A" w:rsidP="003D0BA4">
      <w:pPr>
        <w:spacing w:after="0" w:line="240" w:lineRule="auto"/>
        <w:jc w:val="both"/>
        <w:rPr>
          <w:rFonts w:ascii="Times New Roman" w:hAnsi="Times New Roman"/>
          <w:sz w:val="24"/>
          <w:szCs w:val="24"/>
        </w:rPr>
      </w:pPr>
      <w:r w:rsidRPr="0003752A">
        <w:rPr>
          <w:rFonts w:ascii="Times New Roman" w:hAnsi="Times New Roman"/>
          <w:sz w:val="24"/>
          <w:szCs w:val="24"/>
        </w:rPr>
        <w:t>Les cessions de parts sociales aux associés, conjoints, ascendants, descendants doivent être agréées</w:t>
      </w:r>
    </w:p>
    <w:p w:rsidR="0003752A" w:rsidRPr="0003752A" w:rsidRDefault="0003752A" w:rsidP="003D0BA4">
      <w:pPr>
        <w:spacing w:after="0" w:line="240" w:lineRule="auto"/>
        <w:jc w:val="both"/>
        <w:rPr>
          <w:rFonts w:ascii="Times New Roman" w:hAnsi="Times New Roman"/>
          <w:sz w:val="24"/>
          <w:szCs w:val="24"/>
        </w:rPr>
      </w:pPr>
      <w:proofErr w:type="gramStart"/>
      <w:r w:rsidRPr="0003752A">
        <w:rPr>
          <w:rFonts w:ascii="Times New Roman" w:hAnsi="Times New Roman"/>
          <w:sz w:val="24"/>
          <w:szCs w:val="24"/>
        </w:rPr>
        <w:t>aux</w:t>
      </w:r>
      <w:proofErr w:type="gramEnd"/>
      <w:r w:rsidRPr="0003752A">
        <w:rPr>
          <w:rFonts w:ascii="Times New Roman" w:hAnsi="Times New Roman"/>
          <w:sz w:val="24"/>
          <w:szCs w:val="24"/>
        </w:rPr>
        <w:t xml:space="preserve"> conditions légales requises pour les cessions de parts sociales aux tiers. Il en va de même si le</w:t>
      </w:r>
    </w:p>
    <w:p w:rsidR="005576B5" w:rsidRDefault="0003752A" w:rsidP="003D0BA4">
      <w:pPr>
        <w:spacing w:after="0" w:line="240" w:lineRule="auto"/>
        <w:jc w:val="both"/>
        <w:rPr>
          <w:rFonts w:ascii="Times New Roman" w:hAnsi="Times New Roman"/>
          <w:sz w:val="24"/>
          <w:szCs w:val="24"/>
        </w:rPr>
      </w:pPr>
      <w:proofErr w:type="gramStart"/>
      <w:r w:rsidRPr="0003752A">
        <w:rPr>
          <w:rFonts w:ascii="Times New Roman" w:hAnsi="Times New Roman"/>
          <w:sz w:val="24"/>
          <w:szCs w:val="24"/>
        </w:rPr>
        <w:t>conjoint</w:t>
      </w:r>
      <w:proofErr w:type="gramEnd"/>
      <w:r w:rsidRPr="0003752A">
        <w:rPr>
          <w:rFonts w:ascii="Times New Roman" w:hAnsi="Times New Roman"/>
          <w:sz w:val="24"/>
          <w:szCs w:val="24"/>
        </w:rPr>
        <w:t xml:space="preserve"> d'un associé revendique ses parts postérieurement à l'apport d'un bien commun, l'époux associé </w:t>
      </w:r>
      <w:r w:rsidR="003D0BA4">
        <w:rPr>
          <w:rFonts w:ascii="Times New Roman" w:hAnsi="Times New Roman"/>
          <w:sz w:val="24"/>
          <w:szCs w:val="24"/>
        </w:rPr>
        <w:t>ne participant pas au vote/.../</w:t>
      </w:r>
    </w:p>
    <w:p w:rsidR="00D94FC7" w:rsidRDefault="00D94FC7" w:rsidP="003D0BA4">
      <w:pPr>
        <w:spacing w:after="0" w:line="240" w:lineRule="auto"/>
        <w:jc w:val="both"/>
        <w:rPr>
          <w:rFonts w:ascii="Times New Roman" w:hAnsi="Times New Roman"/>
          <w:sz w:val="24"/>
          <w:szCs w:val="24"/>
        </w:rPr>
      </w:pPr>
    </w:p>
    <w:p w:rsidR="00D94FC7" w:rsidRDefault="00D94FC7" w:rsidP="003D0BA4">
      <w:pPr>
        <w:spacing w:after="0" w:line="240" w:lineRule="auto"/>
        <w:jc w:val="both"/>
        <w:rPr>
          <w:rFonts w:ascii="Times New Roman" w:hAnsi="Times New Roman"/>
          <w:sz w:val="24"/>
          <w:szCs w:val="24"/>
        </w:rPr>
      </w:pPr>
    </w:p>
    <w:p w:rsidR="00D94FC7" w:rsidRDefault="00D94FC7" w:rsidP="003D0BA4">
      <w:pPr>
        <w:spacing w:after="0" w:line="240" w:lineRule="auto"/>
        <w:jc w:val="both"/>
        <w:rPr>
          <w:rFonts w:ascii="Times New Roman" w:hAnsi="Times New Roman"/>
          <w:sz w:val="24"/>
          <w:szCs w:val="24"/>
        </w:rPr>
      </w:pPr>
    </w:p>
    <w:p w:rsidR="00D94FC7" w:rsidRDefault="00D94FC7" w:rsidP="003D0BA4">
      <w:pPr>
        <w:spacing w:after="0" w:line="240" w:lineRule="auto"/>
        <w:jc w:val="both"/>
        <w:rPr>
          <w:rFonts w:ascii="Times New Roman" w:hAnsi="Times New Roman"/>
          <w:sz w:val="24"/>
          <w:szCs w:val="24"/>
        </w:rPr>
      </w:pPr>
    </w:p>
    <w:p w:rsidR="00D94FC7" w:rsidRDefault="00D94FC7" w:rsidP="003D0BA4">
      <w:pPr>
        <w:spacing w:after="0" w:line="240" w:lineRule="auto"/>
        <w:jc w:val="both"/>
        <w:rPr>
          <w:rFonts w:ascii="Times New Roman" w:hAnsi="Times New Roman"/>
          <w:sz w:val="24"/>
          <w:szCs w:val="24"/>
        </w:rPr>
      </w:pPr>
    </w:p>
    <w:p w:rsidR="00A41A1B" w:rsidRDefault="00A41A1B" w:rsidP="00E824A3">
      <w:pPr>
        <w:spacing w:line="240" w:lineRule="auto"/>
        <w:jc w:val="both"/>
        <w:rPr>
          <w:rFonts w:ascii="Times New Roman" w:hAnsi="Times New Roman"/>
          <w:b/>
          <w:sz w:val="24"/>
          <w:szCs w:val="24"/>
        </w:rPr>
      </w:pPr>
    </w:p>
    <w:p w:rsidR="00A41A1B" w:rsidRPr="00A41A1B" w:rsidRDefault="003D0BA4" w:rsidP="00A41A1B">
      <w:pPr>
        <w:pBdr>
          <w:top w:val="single" w:sz="4" w:space="1" w:color="auto"/>
          <w:left w:val="single" w:sz="4" w:space="4" w:color="auto"/>
          <w:bottom w:val="single" w:sz="4" w:space="0" w:color="auto"/>
          <w:right w:val="single" w:sz="4" w:space="4" w:color="auto"/>
        </w:pBdr>
        <w:shd w:val="clear" w:color="auto" w:fill="C0C0C0"/>
        <w:spacing w:after="0" w:line="480" w:lineRule="auto"/>
        <w:jc w:val="center"/>
        <w:outlineLvl w:val="0"/>
        <w:rPr>
          <w:rFonts w:ascii="Times New Roman" w:hAnsi="Times New Roman"/>
          <w:b/>
          <w:bCs/>
          <w:caps/>
          <w:position w:val="-48"/>
          <w:szCs w:val="24"/>
        </w:rPr>
      </w:pPr>
      <w:r>
        <w:rPr>
          <w:rFonts w:ascii="Times New Roman" w:hAnsi="Times New Roman"/>
          <w:b/>
          <w:bCs/>
          <w:caps/>
          <w:position w:val="-48"/>
          <w:szCs w:val="24"/>
        </w:rPr>
        <w:t>II</w:t>
      </w:r>
      <w:r w:rsidR="00A41A1B">
        <w:rPr>
          <w:rFonts w:ascii="Times New Roman" w:hAnsi="Times New Roman"/>
          <w:b/>
          <w:bCs/>
          <w:caps/>
          <w:position w:val="-48"/>
          <w:szCs w:val="24"/>
        </w:rPr>
        <w:t> – commentaire</w:t>
      </w:r>
      <w:r w:rsidR="00A41A1B" w:rsidRPr="00A41A1B">
        <w:rPr>
          <w:rFonts w:ascii="Times New Roman" w:hAnsi="Times New Roman"/>
          <w:b/>
          <w:bCs/>
          <w:caps/>
          <w:position w:val="-48"/>
          <w:szCs w:val="24"/>
        </w:rPr>
        <w:t xml:space="preserve"> D’UN DOCUMENT</w:t>
      </w:r>
    </w:p>
    <w:p w:rsidR="005576B5" w:rsidRDefault="005576B5" w:rsidP="002456F5">
      <w:pPr>
        <w:spacing w:line="240" w:lineRule="auto"/>
        <w:jc w:val="center"/>
        <w:rPr>
          <w:rFonts w:ascii="Times New Roman" w:hAnsi="Times New Roman"/>
          <w:b/>
          <w:sz w:val="24"/>
          <w:szCs w:val="24"/>
          <w:u w:val="single"/>
        </w:rPr>
      </w:pPr>
    </w:p>
    <w:p w:rsidR="00A41A1B" w:rsidRPr="00A41A1B" w:rsidRDefault="00A41A1B" w:rsidP="00A41A1B">
      <w:pPr>
        <w:pBdr>
          <w:top w:val="single" w:sz="4" w:space="1" w:color="auto"/>
          <w:left w:val="single" w:sz="4" w:space="4" w:color="auto"/>
          <w:bottom w:val="single" w:sz="4" w:space="1" w:color="auto"/>
          <w:right w:val="single" w:sz="4" w:space="4" w:color="auto"/>
        </w:pBdr>
        <w:shd w:val="clear" w:color="auto" w:fill="BFBFBF"/>
        <w:spacing w:before="240"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Première </w:t>
      </w:r>
      <w:r w:rsidR="003D0BA4">
        <w:rPr>
          <w:rFonts w:ascii="Times New Roman" w:hAnsi="Times New Roman"/>
          <w:b/>
          <w:bCs/>
          <w:color w:val="000000"/>
          <w:sz w:val="24"/>
          <w:szCs w:val="24"/>
        </w:rPr>
        <w:t>document- Analyse de statuts</w:t>
      </w:r>
    </w:p>
    <w:p w:rsidR="005576B5" w:rsidRDefault="005576B5" w:rsidP="003D0BA4">
      <w:pPr>
        <w:spacing w:line="240" w:lineRule="auto"/>
        <w:jc w:val="both"/>
        <w:rPr>
          <w:rFonts w:ascii="Times New Roman" w:hAnsi="Times New Roman"/>
          <w:sz w:val="24"/>
          <w:szCs w:val="24"/>
        </w:rPr>
      </w:pPr>
    </w:p>
    <w:p w:rsidR="003D0BA4" w:rsidRPr="003D0BA4" w:rsidRDefault="003D0BA4" w:rsidP="003D0BA4">
      <w:pPr>
        <w:spacing w:line="240" w:lineRule="auto"/>
        <w:jc w:val="both"/>
        <w:rPr>
          <w:rFonts w:ascii="Times New Roman" w:hAnsi="Times New Roman"/>
          <w:sz w:val="24"/>
          <w:szCs w:val="24"/>
        </w:rPr>
      </w:pPr>
      <w:r w:rsidRPr="003D0BA4">
        <w:rPr>
          <w:rFonts w:ascii="Times New Roman" w:hAnsi="Times New Roman"/>
          <w:sz w:val="24"/>
          <w:szCs w:val="24"/>
        </w:rPr>
        <w:t>Vous êtes contacté(e) par un client qui souhaite créer une SAS et vous demande d'examiner le projet de statuts, plus particulièrement les articles présentés dans l'annexe 2 ci-dessous.</w:t>
      </w:r>
    </w:p>
    <w:p w:rsidR="003D0BA4" w:rsidRPr="003D0BA4" w:rsidRDefault="003D0BA4" w:rsidP="003D0BA4">
      <w:pPr>
        <w:spacing w:line="240" w:lineRule="auto"/>
        <w:jc w:val="center"/>
        <w:rPr>
          <w:rFonts w:ascii="Times New Roman" w:hAnsi="Times New Roman"/>
          <w:b/>
          <w:sz w:val="24"/>
          <w:szCs w:val="24"/>
        </w:rPr>
      </w:pPr>
      <w:r>
        <w:rPr>
          <w:rFonts w:ascii="Times New Roman" w:hAnsi="Times New Roman"/>
          <w:b/>
          <w:sz w:val="24"/>
          <w:szCs w:val="24"/>
        </w:rPr>
        <w:t>Travail à faire</w:t>
      </w:r>
    </w:p>
    <w:p w:rsidR="003D0BA4" w:rsidRDefault="003D0BA4" w:rsidP="003D0BA4">
      <w:pPr>
        <w:spacing w:line="240" w:lineRule="auto"/>
        <w:rPr>
          <w:rFonts w:ascii="Times New Roman" w:hAnsi="Times New Roman"/>
          <w:b/>
          <w:sz w:val="24"/>
          <w:szCs w:val="24"/>
        </w:rPr>
      </w:pPr>
      <w:r w:rsidRPr="003D0BA4">
        <w:rPr>
          <w:rFonts w:ascii="Times New Roman" w:hAnsi="Times New Roman"/>
          <w:b/>
          <w:sz w:val="24"/>
          <w:szCs w:val="24"/>
        </w:rPr>
        <w:t>1</w:t>
      </w:r>
      <w:r>
        <w:rPr>
          <w:rFonts w:ascii="Times New Roman" w:hAnsi="Times New Roman"/>
          <w:b/>
          <w:sz w:val="24"/>
          <w:szCs w:val="24"/>
        </w:rPr>
        <w:t xml:space="preserve">.2 </w:t>
      </w:r>
      <w:r w:rsidRPr="003D0BA4">
        <w:rPr>
          <w:rFonts w:ascii="Times New Roman" w:hAnsi="Times New Roman"/>
          <w:b/>
          <w:sz w:val="24"/>
          <w:szCs w:val="24"/>
        </w:rPr>
        <w:t>Indiquez, en argumentant, les quatre erreurs commises.</w:t>
      </w:r>
    </w:p>
    <w:p w:rsidR="005576B5" w:rsidRPr="003D0BA4" w:rsidRDefault="005576B5" w:rsidP="003D0BA4">
      <w:pPr>
        <w:spacing w:line="240" w:lineRule="auto"/>
        <w:rPr>
          <w:rFonts w:ascii="Times New Roman" w:hAnsi="Times New Roman"/>
          <w:b/>
          <w:sz w:val="24"/>
          <w:szCs w:val="24"/>
        </w:rPr>
      </w:pPr>
    </w:p>
    <w:p w:rsidR="003D0BA4" w:rsidRPr="003D0BA4" w:rsidRDefault="003D0BA4" w:rsidP="003D0BA4">
      <w:pPr>
        <w:shd w:val="clear" w:color="auto" w:fill="BFBFBF" w:themeFill="background1" w:themeFillShade="BF"/>
        <w:spacing w:line="240" w:lineRule="auto"/>
        <w:jc w:val="center"/>
        <w:rPr>
          <w:rFonts w:ascii="Times New Roman" w:hAnsi="Times New Roman"/>
          <w:b/>
          <w:sz w:val="24"/>
          <w:szCs w:val="24"/>
        </w:rPr>
      </w:pPr>
      <w:r w:rsidRPr="003D0BA4">
        <w:rPr>
          <w:rFonts w:ascii="Times New Roman" w:hAnsi="Times New Roman"/>
          <w:b/>
          <w:sz w:val="24"/>
          <w:szCs w:val="24"/>
        </w:rPr>
        <w:lastRenderedPageBreak/>
        <w:t>Annexe 2- Extrait des statuts d'une SAS (Projet)</w:t>
      </w:r>
    </w:p>
    <w:p w:rsidR="003D0BA4" w:rsidRPr="003D0BA4" w:rsidRDefault="003D0BA4" w:rsidP="003D0BA4">
      <w:pPr>
        <w:spacing w:line="240" w:lineRule="auto"/>
        <w:rPr>
          <w:rFonts w:ascii="Times New Roman" w:hAnsi="Times New Roman"/>
          <w:b/>
          <w:i/>
          <w:sz w:val="24"/>
          <w:szCs w:val="24"/>
        </w:rPr>
      </w:pPr>
      <w:r w:rsidRPr="003D0BA4">
        <w:rPr>
          <w:rFonts w:ascii="Times New Roman" w:hAnsi="Times New Roman"/>
          <w:b/>
          <w:i/>
          <w:sz w:val="24"/>
          <w:szCs w:val="24"/>
        </w:rPr>
        <w:t>Article 6</w:t>
      </w:r>
      <w:r w:rsidRPr="003D0BA4">
        <w:rPr>
          <w:rFonts w:ascii="Times New Roman" w:hAnsi="Times New Roman"/>
          <w:b/>
          <w:i/>
          <w:sz w:val="24"/>
          <w:szCs w:val="24"/>
        </w:rPr>
        <w:t>-</w:t>
      </w:r>
      <w:r w:rsidRPr="003D0BA4">
        <w:rPr>
          <w:rFonts w:ascii="Times New Roman" w:hAnsi="Times New Roman"/>
          <w:b/>
          <w:i/>
          <w:sz w:val="24"/>
          <w:szCs w:val="24"/>
        </w:rPr>
        <w:t xml:space="preserve"> Apports</w:t>
      </w:r>
    </w:p>
    <w:p w:rsidR="005576B5" w:rsidRDefault="005576B5" w:rsidP="005576B5">
      <w:pPr>
        <w:spacing w:after="0" w:line="240" w:lineRule="auto"/>
        <w:jc w:val="both"/>
        <w:rPr>
          <w:rFonts w:ascii="Times New Roman" w:hAnsi="Times New Roman"/>
          <w:b/>
          <w:sz w:val="24"/>
          <w:szCs w:val="24"/>
          <w:u w:val="single"/>
        </w:rPr>
      </w:pPr>
      <w:r w:rsidRPr="005576B5">
        <w:rPr>
          <w:rFonts w:ascii="Times New Roman" w:hAnsi="Times New Roman"/>
          <w:sz w:val="24"/>
          <w:szCs w:val="24"/>
        </w:rPr>
        <w:t>/...</w:t>
      </w:r>
      <w:r w:rsidRPr="005576B5">
        <w:rPr>
          <w:rFonts w:ascii="Times New Roman" w:hAnsi="Times New Roman"/>
          <w:b/>
          <w:sz w:val="24"/>
          <w:szCs w:val="24"/>
        </w:rPr>
        <w:t>/</w:t>
      </w:r>
      <w:r w:rsidR="003D0BA4" w:rsidRPr="005576B5">
        <w:rPr>
          <w:rFonts w:ascii="Times New Roman" w:hAnsi="Times New Roman"/>
          <w:sz w:val="24"/>
          <w:szCs w:val="24"/>
        </w:rPr>
        <w:t xml:space="preserve">Les apports en numéraire doivent être libérés </w:t>
      </w:r>
      <w:r w:rsidRPr="005576B5">
        <w:rPr>
          <w:rFonts w:ascii="Times New Roman" w:hAnsi="Times New Roman"/>
          <w:sz w:val="24"/>
          <w:szCs w:val="24"/>
        </w:rPr>
        <w:t>dès</w:t>
      </w:r>
      <w:r w:rsidR="003D0BA4" w:rsidRPr="005576B5">
        <w:rPr>
          <w:rFonts w:ascii="Times New Roman" w:hAnsi="Times New Roman"/>
          <w:sz w:val="24"/>
          <w:szCs w:val="24"/>
        </w:rPr>
        <w:t xml:space="preserve"> leur souscription pour un montant représentant le quart de</w:t>
      </w:r>
      <w:r>
        <w:rPr>
          <w:rFonts w:ascii="Times New Roman" w:hAnsi="Times New Roman"/>
          <w:sz w:val="24"/>
          <w:szCs w:val="24"/>
        </w:rPr>
        <w:t xml:space="preserve"> </w:t>
      </w:r>
      <w:r w:rsidR="003D0BA4" w:rsidRPr="005576B5">
        <w:rPr>
          <w:rFonts w:ascii="Times New Roman" w:hAnsi="Times New Roman"/>
          <w:sz w:val="24"/>
          <w:szCs w:val="24"/>
        </w:rPr>
        <w:t>leur valeur ; le solde devant être libéré sur appel du président dans un délai de cinq ans.</w:t>
      </w:r>
    </w:p>
    <w:p w:rsidR="003D0BA4"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Les apports en nature sont  possibles et donneront  lieu à  une augmentation de capital. Ils devront au préalable être évalués par un commissaire aux apports désigné par le Président du Tribunal de commerce par voie de requête. Ils devront être libérés immédiatement.</w:t>
      </w:r>
    </w:p>
    <w:p w:rsidR="005576B5" w:rsidRPr="005576B5" w:rsidRDefault="005576B5" w:rsidP="005576B5">
      <w:pPr>
        <w:spacing w:after="0" w:line="240" w:lineRule="auto"/>
        <w:jc w:val="both"/>
        <w:rPr>
          <w:rFonts w:ascii="Times New Roman" w:hAnsi="Times New Roman"/>
          <w:b/>
          <w:sz w:val="24"/>
          <w:szCs w:val="24"/>
          <w:u w:val="single"/>
        </w:rPr>
      </w:pPr>
    </w:p>
    <w:p w:rsidR="005576B5" w:rsidRPr="005576B5" w:rsidRDefault="005576B5" w:rsidP="005576B5">
      <w:pPr>
        <w:spacing w:line="240" w:lineRule="auto"/>
        <w:rPr>
          <w:rFonts w:ascii="Times New Roman" w:hAnsi="Times New Roman"/>
          <w:b/>
          <w:i/>
          <w:sz w:val="24"/>
          <w:szCs w:val="24"/>
        </w:rPr>
      </w:pPr>
      <w:r w:rsidRPr="005576B5">
        <w:rPr>
          <w:rFonts w:ascii="Times New Roman" w:hAnsi="Times New Roman"/>
          <w:b/>
          <w:i/>
          <w:sz w:val="24"/>
          <w:szCs w:val="24"/>
        </w:rPr>
        <w:t>Article 10- Droit de vote</w:t>
      </w:r>
    </w:p>
    <w:p w:rsidR="003D0BA4" w:rsidRPr="005576B5"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Durant les deux premières années de détention, chaque action donne droit à une voix. Afin de récompenser la fidélité des actionnaires, le nombre de voix attribué augmente de la manière suivante :</w:t>
      </w:r>
    </w:p>
    <w:p w:rsidR="003D0BA4" w:rsidRPr="005576B5"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 Deux voix sont attribuées par action dès le début de la troisième année de détention ;</w:t>
      </w:r>
    </w:p>
    <w:p w:rsidR="003D0BA4" w:rsidRPr="005576B5"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 Cinq voix sont attribuées par action dès le début de la sixième année de détention.</w:t>
      </w:r>
    </w:p>
    <w:p w:rsidR="003D0BA4" w:rsidRPr="005576B5" w:rsidRDefault="003D0BA4" w:rsidP="005576B5">
      <w:pPr>
        <w:spacing w:line="240" w:lineRule="auto"/>
        <w:jc w:val="both"/>
        <w:rPr>
          <w:rFonts w:ascii="Times New Roman" w:hAnsi="Times New Roman"/>
          <w:sz w:val="24"/>
          <w:szCs w:val="24"/>
        </w:rPr>
      </w:pPr>
    </w:p>
    <w:p w:rsidR="003D0BA4" w:rsidRPr="005576B5" w:rsidRDefault="005576B5" w:rsidP="005576B5">
      <w:pPr>
        <w:spacing w:line="240" w:lineRule="auto"/>
        <w:rPr>
          <w:rFonts w:ascii="Times New Roman" w:hAnsi="Times New Roman"/>
          <w:b/>
          <w:i/>
          <w:sz w:val="24"/>
          <w:szCs w:val="24"/>
        </w:rPr>
      </w:pPr>
      <w:r>
        <w:rPr>
          <w:rFonts w:ascii="Times New Roman" w:hAnsi="Times New Roman"/>
          <w:b/>
          <w:i/>
          <w:sz w:val="24"/>
          <w:szCs w:val="24"/>
        </w:rPr>
        <w:t xml:space="preserve">Article </w:t>
      </w:r>
      <w:r w:rsidR="003D0BA4" w:rsidRPr="005576B5">
        <w:rPr>
          <w:rFonts w:ascii="Times New Roman" w:hAnsi="Times New Roman"/>
          <w:b/>
          <w:i/>
          <w:sz w:val="24"/>
          <w:szCs w:val="24"/>
        </w:rPr>
        <w:t>11-</w:t>
      </w:r>
      <w:r>
        <w:rPr>
          <w:rFonts w:ascii="Times New Roman" w:hAnsi="Times New Roman"/>
          <w:b/>
          <w:i/>
          <w:sz w:val="24"/>
          <w:szCs w:val="24"/>
        </w:rPr>
        <w:t>Exclusion d’un actionnaire</w:t>
      </w:r>
    </w:p>
    <w:p w:rsidR="003D0BA4" w:rsidRPr="005576B5"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L'exclusion d'un actionnaire peut être décidée par la collectivité des autres actionnaires à la majorité des deux-tiers  des  voix  pour  les  motifs  suivants :  violation  d'une  règle  statutaire,  condamnation  pénale conduisant à une interdiction de gérer, absence de participation aux décisions collectives depuis plus de trois ans. L'actionnaire sera informé de la mesure d'exclusion  par lettre recommandée avec accusé de réception et pourra y répondre dans un délai de quinze jours. Il pourra demander à être entendu par la collectivité des actionnaires avant le vote de l'exclusion.</w:t>
      </w:r>
    </w:p>
    <w:p w:rsidR="003D0BA4" w:rsidRPr="005576B5"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Les titres de l'actionnaire exclu seront rachetés par les autres actionnaires ou, à défaut, par la société, à un prix fixé à l'amiable ou par un expert désigné d'un  commun accord ou par le tribunal. Les titres rachetés par la société devront être annulés dans les trois mois suivants.</w:t>
      </w:r>
    </w:p>
    <w:p w:rsidR="003D0BA4" w:rsidRDefault="003D0BA4" w:rsidP="005576B5">
      <w:pPr>
        <w:spacing w:after="0" w:line="240" w:lineRule="auto"/>
        <w:jc w:val="both"/>
        <w:rPr>
          <w:rFonts w:ascii="Times New Roman" w:hAnsi="Times New Roman"/>
          <w:sz w:val="24"/>
          <w:szCs w:val="24"/>
        </w:rPr>
      </w:pPr>
      <w:r w:rsidRPr="005576B5">
        <w:rPr>
          <w:rFonts w:ascii="Times New Roman" w:hAnsi="Times New Roman"/>
          <w:sz w:val="24"/>
          <w:szCs w:val="24"/>
        </w:rPr>
        <w:t>Dans l'attente du rachat, les titres de l'actionnaire exclu sont privés du droit de vote. Cet article ne peut être modifié qu'à la majorité des deux-tiers des voix.</w:t>
      </w:r>
    </w:p>
    <w:p w:rsidR="005576B5" w:rsidRPr="005576B5" w:rsidRDefault="005576B5" w:rsidP="005576B5">
      <w:pPr>
        <w:spacing w:after="0" w:line="240" w:lineRule="auto"/>
        <w:jc w:val="both"/>
        <w:rPr>
          <w:rFonts w:ascii="Times New Roman" w:hAnsi="Times New Roman"/>
          <w:sz w:val="24"/>
          <w:szCs w:val="24"/>
        </w:rPr>
      </w:pPr>
    </w:p>
    <w:p w:rsidR="003D0BA4" w:rsidRPr="005576B5" w:rsidRDefault="003D0BA4" w:rsidP="005576B5">
      <w:pPr>
        <w:spacing w:line="240" w:lineRule="auto"/>
        <w:jc w:val="both"/>
        <w:rPr>
          <w:rFonts w:ascii="Times New Roman" w:hAnsi="Times New Roman"/>
          <w:sz w:val="24"/>
          <w:szCs w:val="24"/>
        </w:rPr>
      </w:pPr>
    </w:p>
    <w:p w:rsidR="003D0BA4" w:rsidRPr="005576B5" w:rsidRDefault="005576B5" w:rsidP="005576B5">
      <w:pPr>
        <w:spacing w:line="240" w:lineRule="auto"/>
        <w:rPr>
          <w:rFonts w:ascii="Times New Roman" w:hAnsi="Times New Roman"/>
          <w:b/>
          <w:i/>
          <w:sz w:val="24"/>
          <w:szCs w:val="24"/>
        </w:rPr>
      </w:pPr>
      <w:r>
        <w:rPr>
          <w:rFonts w:ascii="Times New Roman" w:hAnsi="Times New Roman"/>
          <w:b/>
          <w:i/>
          <w:sz w:val="24"/>
          <w:szCs w:val="24"/>
        </w:rPr>
        <w:t>Article</w:t>
      </w:r>
      <w:r w:rsidR="003D0BA4" w:rsidRPr="005576B5">
        <w:rPr>
          <w:rFonts w:ascii="Times New Roman" w:hAnsi="Times New Roman"/>
          <w:b/>
          <w:i/>
          <w:sz w:val="24"/>
          <w:szCs w:val="24"/>
        </w:rPr>
        <w:t xml:space="preserve"> 26- P</w:t>
      </w:r>
      <w:r>
        <w:rPr>
          <w:rFonts w:ascii="Times New Roman" w:hAnsi="Times New Roman"/>
          <w:b/>
          <w:i/>
          <w:sz w:val="24"/>
          <w:szCs w:val="24"/>
        </w:rPr>
        <w:t>ouvoir du président</w:t>
      </w:r>
    </w:p>
    <w:p w:rsidR="005576B5" w:rsidRDefault="003D0BA4" w:rsidP="005576B5">
      <w:pPr>
        <w:spacing w:line="240" w:lineRule="auto"/>
        <w:jc w:val="both"/>
        <w:rPr>
          <w:rFonts w:ascii="Times New Roman" w:hAnsi="Times New Roman"/>
          <w:b/>
          <w:i/>
          <w:sz w:val="24"/>
          <w:szCs w:val="24"/>
        </w:rPr>
      </w:pPr>
      <w:r w:rsidRPr="005576B5">
        <w:rPr>
          <w:rFonts w:ascii="Times New Roman" w:hAnsi="Times New Roman"/>
          <w:b/>
          <w:i/>
          <w:sz w:val="24"/>
          <w:szCs w:val="24"/>
        </w:rPr>
        <w:t>Dans les rapports avec les tiers, le président n'engage la société que par les actes entrant dans l'objet social. Dans les rapports avec la société et les actionnaires, le président peut .faire tous actes de gestion dans l'intérêt de la société.</w:t>
      </w:r>
    </w:p>
    <w:p w:rsidR="00D94FC7" w:rsidRDefault="00D94FC7" w:rsidP="005576B5">
      <w:pPr>
        <w:spacing w:line="240" w:lineRule="auto"/>
        <w:jc w:val="both"/>
        <w:rPr>
          <w:rFonts w:ascii="Times New Roman" w:hAnsi="Times New Roman"/>
          <w:b/>
          <w:i/>
          <w:sz w:val="24"/>
          <w:szCs w:val="24"/>
        </w:rPr>
      </w:pPr>
    </w:p>
    <w:p w:rsidR="00D94FC7" w:rsidRDefault="00D94FC7" w:rsidP="005576B5">
      <w:pPr>
        <w:spacing w:line="240" w:lineRule="auto"/>
        <w:jc w:val="both"/>
        <w:rPr>
          <w:rFonts w:ascii="Times New Roman" w:hAnsi="Times New Roman"/>
          <w:b/>
          <w:i/>
          <w:sz w:val="24"/>
          <w:szCs w:val="24"/>
        </w:rPr>
      </w:pPr>
    </w:p>
    <w:p w:rsidR="00D94FC7" w:rsidRDefault="00D94FC7" w:rsidP="005576B5">
      <w:pPr>
        <w:spacing w:line="240" w:lineRule="auto"/>
        <w:jc w:val="both"/>
        <w:rPr>
          <w:rFonts w:ascii="Times New Roman" w:hAnsi="Times New Roman"/>
          <w:b/>
          <w:i/>
          <w:sz w:val="24"/>
          <w:szCs w:val="24"/>
        </w:rPr>
      </w:pPr>
    </w:p>
    <w:p w:rsidR="00D94FC7" w:rsidRDefault="00D94FC7" w:rsidP="005576B5">
      <w:pPr>
        <w:spacing w:line="240" w:lineRule="auto"/>
        <w:jc w:val="both"/>
        <w:rPr>
          <w:rFonts w:ascii="Times New Roman" w:hAnsi="Times New Roman"/>
          <w:b/>
          <w:i/>
          <w:sz w:val="24"/>
          <w:szCs w:val="24"/>
        </w:rPr>
      </w:pPr>
    </w:p>
    <w:p w:rsidR="00D94FC7" w:rsidRDefault="00D94FC7" w:rsidP="005576B5">
      <w:pPr>
        <w:spacing w:line="240" w:lineRule="auto"/>
        <w:jc w:val="both"/>
        <w:rPr>
          <w:rFonts w:ascii="Times New Roman" w:hAnsi="Times New Roman"/>
          <w:b/>
          <w:i/>
          <w:sz w:val="24"/>
          <w:szCs w:val="24"/>
        </w:rPr>
      </w:pPr>
      <w:bookmarkStart w:id="0" w:name="_GoBack"/>
      <w:bookmarkEnd w:id="0"/>
    </w:p>
    <w:p w:rsidR="00D94FC7" w:rsidRDefault="00D94FC7" w:rsidP="005576B5">
      <w:pPr>
        <w:spacing w:line="240" w:lineRule="auto"/>
        <w:jc w:val="both"/>
        <w:rPr>
          <w:rFonts w:ascii="Times New Roman" w:hAnsi="Times New Roman"/>
          <w:b/>
          <w:i/>
          <w:sz w:val="24"/>
          <w:szCs w:val="24"/>
        </w:rPr>
      </w:pPr>
    </w:p>
    <w:p w:rsidR="00D94FC7" w:rsidRDefault="00D94FC7" w:rsidP="005576B5">
      <w:pPr>
        <w:spacing w:line="240" w:lineRule="auto"/>
        <w:jc w:val="both"/>
        <w:rPr>
          <w:rFonts w:ascii="Times New Roman" w:hAnsi="Times New Roman"/>
          <w:b/>
          <w:i/>
          <w:sz w:val="24"/>
          <w:szCs w:val="24"/>
        </w:rPr>
      </w:pPr>
    </w:p>
    <w:p w:rsidR="005576B5" w:rsidRPr="005576B5" w:rsidRDefault="005576B5" w:rsidP="005576B5">
      <w:pPr>
        <w:spacing w:line="240" w:lineRule="auto"/>
        <w:jc w:val="both"/>
        <w:rPr>
          <w:rFonts w:ascii="Times New Roman" w:hAnsi="Times New Roman"/>
          <w:b/>
          <w:i/>
          <w:sz w:val="24"/>
          <w:szCs w:val="24"/>
        </w:rPr>
      </w:pPr>
    </w:p>
    <w:p w:rsidR="00BA7B71" w:rsidRPr="00A41A1B" w:rsidRDefault="00BA7B71" w:rsidP="00BA7B71">
      <w:pPr>
        <w:pBdr>
          <w:top w:val="single" w:sz="4" w:space="1" w:color="auto"/>
          <w:left w:val="single" w:sz="4" w:space="4" w:color="auto"/>
          <w:bottom w:val="single" w:sz="4" w:space="1" w:color="auto"/>
          <w:right w:val="single" w:sz="4" w:space="4" w:color="auto"/>
        </w:pBdr>
        <w:shd w:val="clear" w:color="auto" w:fill="BFBFBF"/>
        <w:spacing w:before="240"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Deuxième</w:t>
      </w:r>
      <w:r w:rsidR="003D0BA4">
        <w:rPr>
          <w:rFonts w:ascii="Times New Roman" w:hAnsi="Times New Roman"/>
          <w:b/>
          <w:bCs/>
          <w:color w:val="000000"/>
          <w:sz w:val="24"/>
          <w:szCs w:val="24"/>
        </w:rPr>
        <w:t xml:space="preserve"> document – Analyse d’arrêt</w:t>
      </w:r>
    </w:p>
    <w:p w:rsidR="00E24A79" w:rsidRPr="000E68F9" w:rsidRDefault="00E24A79" w:rsidP="000E68F9">
      <w:pPr>
        <w:pStyle w:val="Paragraphedeliste"/>
        <w:spacing w:after="0" w:line="240" w:lineRule="auto"/>
        <w:jc w:val="center"/>
        <w:rPr>
          <w:rFonts w:ascii="Times New Roman" w:hAnsi="Times New Roman"/>
          <w:b/>
          <w:sz w:val="24"/>
          <w:szCs w:val="24"/>
        </w:rPr>
      </w:pP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Après avoir lu l'arrêt de la Cour de cassation du 14 février 2014, vous répondrez aux questions suivantes:</w:t>
      </w:r>
    </w:p>
    <w:p w:rsidR="003D0BA4" w:rsidRPr="003D0BA4" w:rsidRDefault="005576B5" w:rsidP="005576B5">
      <w:pPr>
        <w:widowControl w:val="0"/>
        <w:autoSpaceDE w:val="0"/>
        <w:autoSpaceDN w:val="0"/>
        <w:adjustRightInd w:val="0"/>
        <w:spacing w:after="0" w:line="360" w:lineRule="auto"/>
        <w:jc w:val="both"/>
        <w:rPr>
          <w:rFonts w:ascii="Times New Roman" w:hAnsi="Times New Roman"/>
          <w:sz w:val="24"/>
          <w:szCs w:val="24"/>
        </w:rPr>
      </w:pPr>
      <w:r w:rsidRPr="003D0BA4">
        <w:rPr>
          <w:rFonts w:ascii="Times New Roman" w:hAnsi="Times New Roman"/>
          <w:sz w:val="24"/>
          <w:szCs w:val="24"/>
        </w:rPr>
        <w:t>l) Quelle</w:t>
      </w:r>
      <w:r w:rsidR="003D0BA4" w:rsidRPr="003D0BA4">
        <w:rPr>
          <w:rFonts w:ascii="Times New Roman" w:hAnsi="Times New Roman"/>
          <w:sz w:val="24"/>
          <w:szCs w:val="24"/>
        </w:rPr>
        <w:t xml:space="preserve"> est la définition </w:t>
      </w:r>
      <w:r>
        <w:rPr>
          <w:rFonts w:ascii="Times New Roman" w:hAnsi="Times New Roman"/>
          <w:sz w:val="24"/>
          <w:szCs w:val="24"/>
        </w:rPr>
        <w:t>d'une société en participation?</w:t>
      </w:r>
    </w:p>
    <w:p w:rsidR="003D0BA4" w:rsidRPr="003D0BA4" w:rsidRDefault="005576B5" w:rsidP="005576B5">
      <w:pPr>
        <w:widowControl w:val="0"/>
        <w:autoSpaceDE w:val="0"/>
        <w:autoSpaceDN w:val="0"/>
        <w:adjustRightInd w:val="0"/>
        <w:spacing w:after="0" w:line="360" w:lineRule="auto"/>
        <w:jc w:val="both"/>
        <w:rPr>
          <w:rFonts w:ascii="Times New Roman" w:hAnsi="Times New Roman"/>
          <w:sz w:val="24"/>
          <w:szCs w:val="24"/>
        </w:rPr>
      </w:pPr>
      <w:r w:rsidRPr="003D0BA4">
        <w:rPr>
          <w:rFonts w:ascii="Times New Roman" w:hAnsi="Times New Roman"/>
          <w:sz w:val="24"/>
          <w:szCs w:val="24"/>
        </w:rPr>
        <w:t>2) Quelle</w:t>
      </w:r>
      <w:r w:rsidR="003D0BA4" w:rsidRPr="003D0BA4">
        <w:rPr>
          <w:rFonts w:ascii="Times New Roman" w:hAnsi="Times New Roman"/>
          <w:sz w:val="24"/>
          <w:szCs w:val="24"/>
        </w:rPr>
        <w:t xml:space="preserve">  règle de droit  la sociét</w:t>
      </w:r>
      <w:r>
        <w:rPr>
          <w:rFonts w:ascii="Times New Roman" w:hAnsi="Times New Roman"/>
          <w:sz w:val="24"/>
          <w:szCs w:val="24"/>
        </w:rPr>
        <w:t xml:space="preserve">é </w:t>
      </w:r>
      <w:proofErr w:type="spellStart"/>
      <w:r>
        <w:rPr>
          <w:rFonts w:ascii="Times New Roman" w:hAnsi="Times New Roman"/>
          <w:sz w:val="24"/>
          <w:szCs w:val="24"/>
        </w:rPr>
        <w:t>Safy</w:t>
      </w:r>
      <w:proofErr w:type="spellEnd"/>
      <w:r>
        <w:rPr>
          <w:rFonts w:ascii="Times New Roman" w:hAnsi="Times New Roman"/>
          <w:sz w:val="24"/>
          <w:szCs w:val="24"/>
        </w:rPr>
        <w:t xml:space="preserve"> tente-t-elle d'invoquer?</w:t>
      </w:r>
    </w:p>
    <w:p w:rsidR="003D0BA4" w:rsidRPr="003D0BA4" w:rsidRDefault="003D0BA4" w:rsidP="005576B5">
      <w:pPr>
        <w:widowControl w:val="0"/>
        <w:autoSpaceDE w:val="0"/>
        <w:autoSpaceDN w:val="0"/>
        <w:adjustRightInd w:val="0"/>
        <w:spacing w:after="0" w:line="360" w:lineRule="auto"/>
        <w:jc w:val="both"/>
        <w:rPr>
          <w:rFonts w:ascii="Times New Roman" w:hAnsi="Times New Roman"/>
          <w:sz w:val="24"/>
          <w:szCs w:val="24"/>
        </w:rPr>
      </w:pPr>
      <w:r w:rsidRPr="003D0BA4">
        <w:rPr>
          <w:rFonts w:ascii="Times New Roman" w:hAnsi="Times New Roman"/>
          <w:sz w:val="24"/>
          <w:szCs w:val="24"/>
        </w:rPr>
        <w:t xml:space="preserve">3) Quel est le problème de droit  posé à la Cour de </w:t>
      </w:r>
      <w:r w:rsidR="005576B5" w:rsidRPr="003D0BA4">
        <w:rPr>
          <w:rFonts w:ascii="Times New Roman" w:hAnsi="Times New Roman"/>
          <w:sz w:val="24"/>
          <w:szCs w:val="24"/>
        </w:rPr>
        <w:t>cassation ?</w:t>
      </w:r>
    </w:p>
    <w:p w:rsidR="005576B5" w:rsidRDefault="003D0BA4" w:rsidP="005576B5">
      <w:pPr>
        <w:widowControl w:val="0"/>
        <w:autoSpaceDE w:val="0"/>
        <w:autoSpaceDN w:val="0"/>
        <w:adjustRightInd w:val="0"/>
        <w:spacing w:after="0" w:line="360" w:lineRule="auto"/>
        <w:jc w:val="both"/>
        <w:rPr>
          <w:rFonts w:ascii="Times New Roman" w:hAnsi="Times New Roman"/>
          <w:sz w:val="24"/>
          <w:szCs w:val="24"/>
        </w:rPr>
      </w:pPr>
      <w:proofErr w:type="gramStart"/>
      <w:r w:rsidRPr="003D0BA4">
        <w:rPr>
          <w:rFonts w:ascii="Times New Roman" w:hAnsi="Times New Roman"/>
          <w:sz w:val="24"/>
          <w:szCs w:val="24"/>
        </w:rPr>
        <w:t>4)Expliquez</w:t>
      </w:r>
      <w:proofErr w:type="gramEnd"/>
      <w:r w:rsidRPr="003D0BA4">
        <w:rPr>
          <w:rFonts w:ascii="Times New Roman" w:hAnsi="Times New Roman"/>
          <w:sz w:val="24"/>
          <w:szCs w:val="24"/>
        </w:rPr>
        <w:t xml:space="preserve"> la solution de la Cour de cassation.</w:t>
      </w:r>
    </w:p>
    <w:p w:rsidR="005576B5" w:rsidRDefault="005576B5" w:rsidP="005576B5">
      <w:pPr>
        <w:widowControl w:val="0"/>
        <w:autoSpaceDE w:val="0"/>
        <w:autoSpaceDN w:val="0"/>
        <w:adjustRightInd w:val="0"/>
        <w:spacing w:after="0" w:line="360" w:lineRule="auto"/>
        <w:jc w:val="both"/>
        <w:rPr>
          <w:rFonts w:ascii="Times New Roman" w:hAnsi="Times New Roman"/>
          <w:sz w:val="24"/>
          <w:szCs w:val="24"/>
        </w:rPr>
      </w:pPr>
    </w:p>
    <w:p w:rsidR="003D0BA4" w:rsidRPr="003D0BA4" w:rsidRDefault="003D0BA4" w:rsidP="005576B5">
      <w:pPr>
        <w:widowControl w:val="0"/>
        <w:autoSpaceDE w:val="0"/>
        <w:autoSpaceDN w:val="0"/>
        <w:adjustRightInd w:val="0"/>
        <w:spacing w:after="0" w:line="360" w:lineRule="auto"/>
        <w:jc w:val="both"/>
        <w:rPr>
          <w:rFonts w:ascii="Times New Roman" w:hAnsi="Times New Roman"/>
          <w:sz w:val="24"/>
          <w:szCs w:val="24"/>
        </w:rPr>
      </w:pPr>
      <w:r w:rsidRPr="003D0BA4">
        <w:rPr>
          <w:rFonts w:ascii="Times New Roman" w:hAnsi="Times New Roman"/>
          <w:sz w:val="24"/>
          <w:szCs w:val="24"/>
        </w:rPr>
        <w:t xml:space="preserve">Chambre commerciale de la Cour </w:t>
      </w:r>
      <w:r w:rsidR="005576B5">
        <w:rPr>
          <w:rFonts w:ascii="Times New Roman" w:hAnsi="Times New Roman"/>
          <w:sz w:val="24"/>
          <w:szCs w:val="24"/>
        </w:rPr>
        <w:t xml:space="preserve"> de cassation, 14 février  2014</w:t>
      </w:r>
    </w:p>
    <w:p w:rsid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Sur le quatrième moye</w:t>
      </w:r>
      <w:r w:rsidR="005576B5">
        <w:rPr>
          <w:rFonts w:ascii="Times New Roman" w:hAnsi="Times New Roman"/>
          <w:sz w:val="24"/>
          <w:szCs w:val="24"/>
        </w:rPr>
        <w:t>n, pris en sa seconde branche :</w:t>
      </w:r>
    </w:p>
    <w:p w:rsidR="005576B5" w:rsidRPr="003D0BA4" w:rsidRDefault="005576B5" w:rsidP="003D0BA4">
      <w:pPr>
        <w:widowControl w:val="0"/>
        <w:autoSpaceDE w:val="0"/>
        <w:autoSpaceDN w:val="0"/>
        <w:adjustRightInd w:val="0"/>
        <w:spacing w:after="0" w:line="240" w:lineRule="auto"/>
        <w:jc w:val="both"/>
        <w:rPr>
          <w:rFonts w:ascii="Times New Roman" w:hAnsi="Times New Roman"/>
          <w:sz w:val="24"/>
          <w:szCs w:val="24"/>
        </w:rPr>
      </w:pP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 xml:space="preserve">Attendu, selon l'arrêt attaqué (Paris, 18 octobre 2012), que M. X..., gérant de l'EURL X... (la société X...), a mandaté la société </w:t>
      </w:r>
      <w:proofErr w:type="spellStart"/>
      <w:r w:rsidRPr="003D0BA4">
        <w:rPr>
          <w:rFonts w:ascii="Times New Roman" w:hAnsi="Times New Roman"/>
          <w:sz w:val="24"/>
          <w:szCs w:val="24"/>
        </w:rPr>
        <w:t>Actigest</w:t>
      </w:r>
      <w:proofErr w:type="spellEnd"/>
      <w:r w:rsidRPr="003D0BA4">
        <w:rPr>
          <w:rFonts w:ascii="Times New Roman" w:hAnsi="Times New Roman"/>
          <w:sz w:val="24"/>
          <w:szCs w:val="24"/>
        </w:rPr>
        <w:t xml:space="preserve"> finance pour rechercher des participations dans des sociétés de personnes qui réaliseraient des investissements éligibles au régime fiscal de faveur prévu par le code général des impôts ; qu'en vertu d'une convention d'exploitation en commun conclue entre ces sociétés, la société X... a fait un apport de 77 000 euros ; que la société </w:t>
      </w:r>
      <w:proofErr w:type="spellStart"/>
      <w:r w:rsidRPr="003D0BA4">
        <w:rPr>
          <w:rFonts w:ascii="Times New Roman" w:hAnsi="Times New Roman"/>
          <w:sz w:val="24"/>
          <w:szCs w:val="24"/>
        </w:rPr>
        <w:t>Safy</w:t>
      </w:r>
      <w:proofErr w:type="spellEnd"/>
      <w:r w:rsidRPr="003D0BA4">
        <w:rPr>
          <w:rFonts w:ascii="Times New Roman" w:hAnsi="Times New Roman"/>
          <w:sz w:val="24"/>
          <w:szCs w:val="24"/>
        </w:rPr>
        <w:t xml:space="preserve"> n'ayant pas été en mesure d'exécuter le mandat conformément aux intentions du mandant, elle lui a proposé la réaffectation de l'apport à une souscription ultérieure ou son rachat par un autre investisseur ; que, ne pouvant obtenir la restitution de l'apport, M. X... et la société X... ont fait assigner les sociétés </w:t>
      </w:r>
      <w:proofErr w:type="spellStart"/>
      <w:r w:rsidRPr="003D0BA4">
        <w:rPr>
          <w:rFonts w:ascii="Times New Roman" w:hAnsi="Times New Roman"/>
          <w:sz w:val="24"/>
          <w:szCs w:val="24"/>
        </w:rPr>
        <w:t>Safy</w:t>
      </w:r>
      <w:proofErr w:type="spellEnd"/>
      <w:r w:rsidRPr="003D0BA4">
        <w:rPr>
          <w:rFonts w:ascii="Times New Roman" w:hAnsi="Times New Roman"/>
          <w:sz w:val="24"/>
          <w:szCs w:val="24"/>
        </w:rPr>
        <w:t xml:space="preserve"> et </w:t>
      </w:r>
      <w:proofErr w:type="spellStart"/>
      <w:r w:rsidRPr="003D0BA4">
        <w:rPr>
          <w:rFonts w:ascii="Times New Roman" w:hAnsi="Times New Roman"/>
          <w:sz w:val="24"/>
          <w:szCs w:val="24"/>
        </w:rPr>
        <w:t>Actigest</w:t>
      </w:r>
      <w:proofErr w:type="spellEnd"/>
      <w:r w:rsidRPr="003D0BA4">
        <w:rPr>
          <w:rFonts w:ascii="Times New Roman" w:hAnsi="Times New Roman"/>
          <w:sz w:val="24"/>
          <w:szCs w:val="24"/>
        </w:rPr>
        <w:t xml:space="preserve"> finance devant le tribunal de commerce, lui demandant notamment de constater les fautes commises par la société </w:t>
      </w:r>
      <w:proofErr w:type="spellStart"/>
      <w:r w:rsidRPr="003D0BA4">
        <w:rPr>
          <w:rFonts w:ascii="Times New Roman" w:hAnsi="Times New Roman"/>
          <w:sz w:val="24"/>
          <w:szCs w:val="24"/>
        </w:rPr>
        <w:t>Safy</w:t>
      </w:r>
      <w:proofErr w:type="spellEnd"/>
      <w:r w:rsidRPr="003D0BA4">
        <w:rPr>
          <w:rFonts w:ascii="Times New Roman" w:hAnsi="Times New Roman"/>
          <w:sz w:val="24"/>
          <w:szCs w:val="24"/>
        </w:rPr>
        <w:t xml:space="preserve"> dans la gestion des  sociétés en participation concernées par l'opération et de condamner celle-ci au paiement de la somme de</w:t>
      </w: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77 000 euros en réparation de la perte de son apport ;</w:t>
      </w: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 xml:space="preserve">Attendu que la société </w:t>
      </w:r>
      <w:proofErr w:type="spellStart"/>
      <w:r w:rsidRPr="003D0BA4">
        <w:rPr>
          <w:rFonts w:ascii="Times New Roman" w:hAnsi="Times New Roman"/>
          <w:sz w:val="24"/>
          <w:szCs w:val="24"/>
        </w:rPr>
        <w:t>Safy</w:t>
      </w:r>
      <w:proofErr w:type="spellEnd"/>
      <w:r w:rsidRPr="003D0BA4">
        <w:rPr>
          <w:rFonts w:ascii="Times New Roman" w:hAnsi="Times New Roman"/>
          <w:sz w:val="24"/>
          <w:szCs w:val="24"/>
        </w:rPr>
        <w:t xml:space="preserve"> fait grief à l'arrêt de l'avoir condamnée à payer la somme de 15 000 euros à M. X..., alors, selon le moyen, que faute d'avoir recherché si une faute détachable - seule de nature à engager sa responsabilité - pouvait être imputée à la société </w:t>
      </w:r>
      <w:proofErr w:type="spellStart"/>
      <w:r w:rsidRPr="003D0BA4">
        <w:rPr>
          <w:rFonts w:ascii="Times New Roman" w:hAnsi="Times New Roman"/>
          <w:sz w:val="24"/>
          <w:szCs w:val="24"/>
        </w:rPr>
        <w:t>Safy</w:t>
      </w:r>
      <w:proofErr w:type="spellEnd"/>
      <w:r w:rsidRPr="003D0BA4">
        <w:rPr>
          <w:rFonts w:ascii="Times New Roman" w:hAnsi="Times New Roman"/>
          <w:sz w:val="24"/>
          <w:szCs w:val="24"/>
        </w:rPr>
        <w:t xml:space="preserve"> agissant comme gérante des sociétés en participation, les juges du fond ont de toute évidence privé leur décision de base légale au regard de l'article 1382 du code civil;</w:t>
      </w: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Mais attendu que toute faute commise par le gérant d'une société en participation, laquelle est dépourvue de personnalité juridique, constitue une faute personnelle de nature à engager sa responsabilité à l'égard des tiers, peu important qu'elle soit ou non détachable de l'exercice du mandat qui a pu lui être donné  par les autres associés ; que la cour d'appel n'avait donc pas à procéder à une recherche inopérante ; que le moyen n'est pas fondé ;</w:t>
      </w:r>
    </w:p>
    <w:p w:rsidR="003D0BA4" w:rsidRPr="003D0BA4"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Et attendu que les autres griefs ne seraient pas de nature à permettre l'admission du pourvoi; PAR CES MOTIFS :</w:t>
      </w:r>
    </w:p>
    <w:p w:rsidR="00005D14" w:rsidRPr="00E24A79" w:rsidRDefault="003D0BA4" w:rsidP="003D0BA4">
      <w:pPr>
        <w:widowControl w:val="0"/>
        <w:autoSpaceDE w:val="0"/>
        <w:autoSpaceDN w:val="0"/>
        <w:adjustRightInd w:val="0"/>
        <w:spacing w:after="0" w:line="240" w:lineRule="auto"/>
        <w:jc w:val="both"/>
        <w:rPr>
          <w:rFonts w:ascii="Times New Roman" w:hAnsi="Times New Roman"/>
          <w:sz w:val="24"/>
          <w:szCs w:val="24"/>
        </w:rPr>
      </w:pPr>
      <w:r w:rsidRPr="003D0BA4">
        <w:rPr>
          <w:rFonts w:ascii="Times New Roman" w:hAnsi="Times New Roman"/>
          <w:sz w:val="24"/>
          <w:szCs w:val="24"/>
        </w:rPr>
        <w:t>REJETTE le pourvoi ;</w:t>
      </w:r>
    </w:p>
    <w:sectPr w:rsidR="00005D14" w:rsidRPr="00E24A79" w:rsidSect="00571E6C">
      <w:headerReference w:type="default" r:id="rId8"/>
      <w:footerReference w:type="default" r:id="rId9"/>
      <w:pgSz w:w="11906" w:h="16838"/>
      <w:pgMar w:top="1134" w:right="964"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1E" w:rsidRDefault="0069161E" w:rsidP="00F5325C">
      <w:pPr>
        <w:spacing w:after="0" w:line="240" w:lineRule="auto"/>
      </w:pPr>
      <w:r>
        <w:separator/>
      </w:r>
    </w:p>
  </w:endnote>
  <w:endnote w:type="continuationSeparator" w:id="0">
    <w:p w:rsidR="0069161E" w:rsidRDefault="0069161E" w:rsidP="00F5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9D" w:rsidRDefault="004B6A9D" w:rsidP="004B6A9D">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D94FC7">
      <w:rPr>
        <w:rStyle w:val="Numrodepage"/>
        <w:noProof/>
      </w:rPr>
      <w:t>6</w:t>
    </w:r>
    <w:r>
      <w:rPr>
        <w:rStyle w:val="Numrodepage"/>
      </w:rPr>
      <w:fldChar w:fldCharType="end"/>
    </w:r>
  </w:p>
  <w:p w:rsidR="00717B7D" w:rsidRPr="004B6A9D" w:rsidRDefault="004B6A9D" w:rsidP="004B6A9D">
    <w:pPr>
      <w:pStyle w:val="Pieddepage"/>
      <w:tabs>
        <w:tab w:val="clear" w:pos="9072"/>
        <w:tab w:val="right" w:pos="9781"/>
      </w:tabs>
      <w:ind w:right="360"/>
      <w:rPr>
        <w:sz w:val="20"/>
      </w:rPr>
    </w:pPr>
    <w:r w:rsidRPr="00B2158F">
      <w:rPr>
        <w:sz w:val="20"/>
      </w:rPr>
      <w:t>©</w:t>
    </w:r>
    <w:proofErr w:type="spellStart"/>
    <w:r w:rsidRPr="00B2158F">
      <w:rPr>
        <w:sz w:val="20"/>
      </w:rPr>
      <w:t>Comptazine</w:t>
    </w:r>
    <w:proofErr w:type="spellEnd"/>
    <w:r w:rsidRPr="00B2158F">
      <w:rPr>
        <w:sz w:val="20"/>
      </w:rPr>
      <w:t xml:space="preserve"> – Reproduction Interdite </w:t>
    </w:r>
    <w:r w:rsidRPr="00B2158F">
      <w:rPr>
        <w:sz w:val="20"/>
      </w:rPr>
      <w:tab/>
    </w:r>
    <w:r>
      <w:rPr>
        <w:sz w:val="20"/>
      </w:rPr>
      <w:t xml:space="preserve">                </w:t>
    </w:r>
    <w:r w:rsidR="0003752A">
      <w:rPr>
        <w:sz w:val="20"/>
      </w:rPr>
      <w:t xml:space="preserve">                    DCG 2016</w:t>
    </w:r>
    <w:r w:rsidR="008614BD">
      <w:rPr>
        <w:sz w:val="20"/>
      </w:rPr>
      <w:t xml:space="preserve"> UE2</w:t>
    </w:r>
    <w:r>
      <w:rPr>
        <w:sz w:val="20"/>
      </w:rPr>
      <w:t xml:space="preserve"> – droit des sociétés </w:t>
    </w:r>
    <w:r>
      <w:rPr>
        <w:sz w:val="20"/>
      </w:rPr>
      <w:tab/>
    </w:r>
    <w:r>
      <w:rPr>
        <w:rStyle w:val="Numrodepage"/>
      </w:rPr>
      <w:fldChar w:fldCharType="begin"/>
    </w:r>
    <w:r>
      <w:rPr>
        <w:rStyle w:val="Numrodepage"/>
      </w:rPr>
      <w:instrText xml:space="preserve"> PAGE </w:instrText>
    </w:r>
    <w:r>
      <w:rPr>
        <w:rStyle w:val="Numrodepage"/>
      </w:rPr>
      <w:fldChar w:fldCharType="separate"/>
    </w:r>
    <w:r w:rsidR="00D94FC7">
      <w:rPr>
        <w:rStyle w:val="Numrodepage"/>
        <w:noProof/>
      </w:rPr>
      <w:t>6</w:t>
    </w:r>
    <w:r>
      <w:rPr>
        <w:rStyle w:val="Numrodepage"/>
      </w:rPr>
      <w:fldChar w:fldCharType="end"/>
    </w:r>
    <w:r>
      <w:rPr>
        <w:rStyle w:val="Numrodepage"/>
      </w:rPr>
      <w:t>/</w:t>
    </w:r>
    <w:r w:rsidR="0003752A">
      <w:rPr>
        <w:rStyle w:val="Numrodepage"/>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1E" w:rsidRDefault="0069161E" w:rsidP="00F5325C">
      <w:pPr>
        <w:spacing w:after="0" w:line="240" w:lineRule="auto"/>
      </w:pPr>
      <w:r>
        <w:separator/>
      </w:r>
    </w:p>
  </w:footnote>
  <w:footnote w:type="continuationSeparator" w:id="0">
    <w:p w:rsidR="0069161E" w:rsidRDefault="0069161E" w:rsidP="00F53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9D" w:rsidRPr="000604D8" w:rsidRDefault="00D9005E" w:rsidP="004B6A9D">
    <w:pPr>
      <w:pStyle w:val="En-tte"/>
      <w:ind w:right="849"/>
      <w:jc w:val="right"/>
    </w:pPr>
    <w:r>
      <w:rPr>
        <w:noProof/>
      </w:rPr>
      <w:drawing>
        <wp:anchor distT="0" distB="0" distL="114300" distR="114300" simplePos="0" relativeHeight="251657216"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3" name="Image 1"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B6A9D" w:rsidRPr="006E50E1">
        <w:rPr>
          <w:rStyle w:val="Lienhypertexte"/>
          <w:rFonts w:cs="Calibri"/>
          <w:color w:val="E36C0A"/>
          <w:sz w:val="18"/>
        </w:rPr>
        <w:t>www.comptazine.fr</w:t>
      </w:r>
    </w:hyperlink>
    <w:r w:rsidR="008427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4B6A9D" w:rsidRPr="004B6A9D" w:rsidRDefault="004B6A9D" w:rsidP="004B6A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60B"/>
    <w:multiLevelType w:val="hybridMultilevel"/>
    <w:tmpl w:val="024A4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9762F"/>
    <w:multiLevelType w:val="hybridMultilevel"/>
    <w:tmpl w:val="D8548698"/>
    <w:lvl w:ilvl="0" w:tplc="6204A34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278D00CB"/>
    <w:multiLevelType w:val="hybridMultilevel"/>
    <w:tmpl w:val="460A51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6911BA"/>
    <w:multiLevelType w:val="hybridMultilevel"/>
    <w:tmpl w:val="F66AC9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6F5170"/>
    <w:multiLevelType w:val="hybridMultilevel"/>
    <w:tmpl w:val="C4966946"/>
    <w:lvl w:ilvl="0" w:tplc="6DE45E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DC15FA7"/>
    <w:multiLevelType w:val="hybridMultilevel"/>
    <w:tmpl w:val="433CDD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4863DC"/>
    <w:multiLevelType w:val="hybridMultilevel"/>
    <w:tmpl w:val="B0764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FE28B8"/>
    <w:multiLevelType w:val="hybridMultilevel"/>
    <w:tmpl w:val="051C6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740AC5"/>
    <w:multiLevelType w:val="hybridMultilevel"/>
    <w:tmpl w:val="389AB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DE476B"/>
    <w:multiLevelType w:val="hybridMultilevel"/>
    <w:tmpl w:val="B88A1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E52090"/>
    <w:multiLevelType w:val="hybridMultilevel"/>
    <w:tmpl w:val="71B24C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687C89"/>
    <w:multiLevelType w:val="hybridMultilevel"/>
    <w:tmpl w:val="7B3A068C"/>
    <w:lvl w:ilvl="0" w:tplc="355EDB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13255C"/>
    <w:multiLevelType w:val="hybridMultilevel"/>
    <w:tmpl w:val="C98A4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910490"/>
    <w:multiLevelType w:val="hybridMultilevel"/>
    <w:tmpl w:val="F6B4E9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6"/>
  </w:num>
  <w:num w:numId="5">
    <w:abstractNumId w:val="13"/>
  </w:num>
  <w:num w:numId="6">
    <w:abstractNumId w:val="1"/>
  </w:num>
  <w:num w:numId="7">
    <w:abstractNumId w:val="5"/>
  </w:num>
  <w:num w:numId="8">
    <w:abstractNumId w:val="8"/>
  </w:num>
  <w:num w:numId="9">
    <w:abstractNumId w:val="7"/>
  </w:num>
  <w:num w:numId="10">
    <w:abstractNumId w:val="0"/>
  </w:num>
  <w:num w:numId="11">
    <w:abstractNumId w:val="12"/>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B8"/>
    <w:rsid w:val="000024CF"/>
    <w:rsid w:val="000030B8"/>
    <w:rsid w:val="00005D14"/>
    <w:rsid w:val="00006798"/>
    <w:rsid w:val="000303F1"/>
    <w:rsid w:val="0003752A"/>
    <w:rsid w:val="000434D4"/>
    <w:rsid w:val="00052AF5"/>
    <w:rsid w:val="00054295"/>
    <w:rsid w:val="00093EC6"/>
    <w:rsid w:val="00095165"/>
    <w:rsid w:val="000A0FA8"/>
    <w:rsid w:val="000A1432"/>
    <w:rsid w:val="000B24B8"/>
    <w:rsid w:val="000C08D6"/>
    <w:rsid w:val="000E68F9"/>
    <w:rsid w:val="000E7704"/>
    <w:rsid w:val="00107453"/>
    <w:rsid w:val="00127771"/>
    <w:rsid w:val="00130035"/>
    <w:rsid w:val="001337A3"/>
    <w:rsid w:val="00134F74"/>
    <w:rsid w:val="00167C07"/>
    <w:rsid w:val="00192914"/>
    <w:rsid w:val="002456F5"/>
    <w:rsid w:val="00252035"/>
    <w:rsid w:val="00264E1B"/>
    <w:rsid w:val="00286711"/>
    <w:rsid w:val="002A4DA2"/>
    <w:rsid w:val="002A5FB2"/>
    <w:rsid w:val="002B7C5E"/>
    <w:rsid w:val="002D1037"/>
    <w:rsid w:val="002D5547"/>
    <w:rsid w:val="002E1014"/>
    <w:rsid w:val="00304A21"/>
    <w:rsid w:val="00320D33"/>
    <w:rsid w:val="00323D93"/>
    <w:rsid w:val="00326593"/>
    <w:rsid w:val="003500EB"/>
    <w:rsid w:val="003709A2"/>
    <w:rsid w:val="00375BD1"/>
    <w:rsid w:val="00381626"/>
    <w:rsid w:val="00387220"/>
    <w:rsid w:val="003C021A"/>
    <w:rsid w:val="003C628D"/>
    <w:rsid w:val="003D0BA4"/>
    <w:rsid w:val="00425B46"/>
    <w:rsid w:val="0049462B"/>
    <w:rsid w:val="004A3F3A"/>
    <w:rsid w:val="004B6A9D"/>
    <w:rsid w:val="004C20C0"/>
    <w:rsid w:val="004D4E9F"/>
    <w:rsid w:val="004D79A2"/>
    <w:rsid w:val="004E5BE1"/>
    <w:rsid w:val="004F1BC8"/>
    <w:rsid w:val="004F25D1"/>
    <w:rsid w:val="005353E9"/>
    <w:rsid w:val="0054280B"/>
    <w:rsid w:val="00554476"/>
    <w:rsid w:val="005552C8"/>
    <w:rsid w:val="005576B5"/>
    <w:rsid w:val="00571E6C"/>
    <w:rsid w:val="00574E02"/>
    <w:rsid w:val="00583D62"/>
    <w:rsid w:val="005870A3"/>
    <w:rsid w:val="005A555D"/>
    <w:rsid w:val="005B53C9"/>
    <w:rsid w:val="005C666B"/>
    <w:rsid w:val="005D0536"/>
    <w:rsid w:val="005E4314"/>
    <w:rsid w:val="005E6D14"/>
    <w:rsid w:val="006214A3"/>
    <w:rsid w:val="006439D0"/>
    <w:rsid w:val="006446B3"/>
    <w:rsid w:val="0066502F"/>
    <w:rsid w:val="006732DC"/>
    <w:rsid w:val="0069161E"/>
    <w:rsid w:val="006D2375"/>
    <w:rsid w:val="006F542F"/>
    <w:rsid w:val="00703E2D"/>
    <w:rsid w:val="00713B89"/>
    <w:rsid w:val="00717B7D"/>
    <w:rsid w:val="00723D6B"/>
    <w:rsid w:val="00730882"/>
    <w:rsid w:val="00733472"/>
    <w:rsid w:val="0074579F"/>
    <w:rsid w:val="00765E32"/>
    <w:rsid w:val="007B5315"/>
    <w:rsid w:val="00802873"/>
    <w:rsid w:val="00802F77"/>
    <w:rsid w:val="008427FA"/>
    <w:rsid w:val="00845866"/>
    <w:rsid w:val="00846619"/>
    <w:rsid w:val="008614BD"/>
    <w:rsid w:val="008B2039"/>
    <w:rsid w:val="008B7C40"/>
    <w:rsid w:val="008C1912"/>
    <w:rsid w:val="0091404D"/>
    <w:rsid w:val="009310B0"/>
    <w:rsid w:val="00953D7F"/>
    <w:rsid w:val="009677E7"/>
    <w:rsid w:val="009705A4"/>
    <w:rsid w:val="00971B5E"/>
    <w:rsid w:val="009A05F2"/>
    <w:rsid w:val="009B0FAC"/>
    <w:rsid w:val="009C07DE"/>
    <w:rsid w:val="00A20A3A"/>
    <w:rsid w:val="00A2511B"/>
    <w:rsid w:val="00A41A1B"/>
    <w:rsid w:val="00A46493"/>
    <w:rsid w:val="00AB1BA1"/>
    <w:rsid w:val="00AB7FC8"/>
    <w:rsid w:val="00AC3BD3"/>
    <w:rsid w:val="00AF0B24"/>
    <w:rsid w:val="00AF3DF3"/>
    <w:rsid w:val="00B025B6"/>
    <w:rsid w:val="00B03074"/>
    <w:rsid w:val="00B265F9"/>
    <w:rsid w:val="00B36321"/>
    <w:rsid w:val="00B4429B"/>
    <w:rsid w:val="00B47947"/>
    <w:rsid w:val="00B61384"/>
    <w:rsid w:val="00B72501"/>
    <w:rsid w:val="00B83EB6"/>
    <w:rsid w:val="00B87F0D"/>
    <w:rsid w:val="00BA7B71"/>
    <w:rsid w:val="00BC72E5"/>
    <w:rsid w:val="00C16E48"/>
    <w:rsid w:val="00C207D1"/>
    <w:rsid w:val="00C77A2A"/>
    <w:rsid w:val="00CD1DDF"/>
    <w:rsid w:val="00CF15E9"/>
    <w:rsid w:val="00D7620D"/>
    <w:rsid w:val="00D82450"/>
    <w:rsid w:val="00D859CF"/>
    <w:rsid w:val="00D9005E"/>
    <w:rsid w:val="00D94FC7"/>
    <w:rsid w:val="00DA266B"/>
    <w:rsid w:val="00E012DA"/>
    <w:rsid w:val="00E05FA0"/>
    <w:rsid w:val="00E075C8"/>
    <w:rsid w:val="00E24A79"/>
    <w:rsid w:val="00E35358"/>
    <w:rsid w:val="00E74C79"/>
    <w:rsid w:val="00E824A3"/>
    <w:rsid w:val="00EB0A31"/>
    <w:rsid w:val="00EC0921"/>
    <w:rsid w:val="00EC784A"/>
    <w:rsid w:val="00ED3312"/>
    <w:rsid w:val="00EE4657"/>
    <w:rsid w:val="00EE5D7E"/>
    <w:rsid w:val="00F13428"/>
    <w:rsid w:val="00F211C4"/>
    <w:rsid w:val="00F36269"/>
    <w:rsid w:val="00F439EE"/>
    <w:rsid w:val="00F44AB8"/>
    <w:rsid w:val="00F5325C"/>
    <w:rsid w:val="00F65351"/>
    <w:rsid w:val="00F76DFE"/>
    <w:rsid w:val="00FA2BCE"/>
    <w:rsid w:val="00FC6558"/>
    <w:rsid w:val="00FD3DC5"/>
    <w:rsid w:val="00FD6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348D19F-F089-4BC1-8F8B-CA1DE58A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qFormat/>
    <w:rsid w:val="00F76DFE"/>
    <w:pPr>
      <w:keepNext/>
      <w:spacing w:after="0" w:line="240" w:lineRule="auto"/>
      <w:jc w:val="both"/>
      <w:outlineLvl w:val="0"/>
    </w:pPr>
    <w:rPr>
      <w:rFonts w:ascii="Times New Roman" w:hAnsi="Times New Roman"/>
      <w:b/>
      <w:bCs/>
      <w:sz w:val="36"/>
      <w:szCs w:val="36"/>
    </w:rPr>
  </w:style>
  <w:style w:type="paragraph" w:styleId="Titre2">
    <w:name w:val="heading 2"/>
    <w:basedOn w:val="Normal"/>
    <w:next w:val="Normal"/>
    <w:link w:val="Titre2Car"/>
    <w:uiPriority w:val="9"/>
    <w:unhideWhenUsed/>
    <w:qFormat/>
    <w:rsid w:val="00A20A3A"/>
    <w:pPr>
      <w:keepNext/>
      <w:keepLines/>
      <w:spacing w:before="200" w:after="0"/>
      <w:outlineLvl w:val="1"/>
    </w:pPr>
    <w:rPr>
      <w:rFonts w:ascii="Cambria" w:hAnsi="Cambria"/>
      <w:b/>
      <w:bCs/>
      <w:color w:val="4F81BD"/>
      <w:sz w:val="26"/>
      <w:szCs w:val="26"/>
    </w:rPr>
  </w:style>
  <w:style w:type="paragraph" w:styleId="Titre3">
    <w:name w:val="heading 3"/>
    <w:basedOn w:val="Normal"/>
    <w:link w:val="Titre3Car"/>
    <w:qFormat/>
    <w:rsid w:val="00CF15E9"/>
    <w:pPr>
      <w:spacing w:before="100" w:beforeAutospacing="1" w:after="100" w:afterAutospacing="1" w:line="240" w:lineRule="auto"/>
      <w:outlineLvl w:val="2"/>
    </w:pPr>
    <w:rPr>
      <w:rFonts w:ascii="Times New Roman" w:hAnsi="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6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2B7C5E"/>
    <w:pPr>
      <w:ind w:left="720"/>
      <w:contextualSpacing/>
    </w:pPr>
  </w:style>
  <w:style w:type="character" w:customStyle="1" w:styleId="Titre3Car">
    <w:name w:val="Titre 3 Car"/>
    <w:link w:val="Titre3"/>
    <w:rsid w:val="00CF15E9"/>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CF15E9"/>
    <w:pPr>
      <w:spacing w:before="100" w:beforeAutospacing="1" w:after="100" w:afterAutospacing="1" w:line="240" w:lineRule="auto"/>
    </w:pPr>
    <w:rPr>
      <w:rFonts w:ascii="Times New Roman" w:hAnsi="Times New Roman"/>
      <w:sz w:val="24"/>
      <w:szCs w:val="24"/>
    </w:rPr>
  </w:style>
  <w:style w:type="character" w:styleId="lev">
    <w:name w:val="Strong"/>
    <w:uiPriority w:val="22"/>
    <w:qFormat/>
    <w:rsid w:val="00CF15E9"/>
    <w:rPr>
      <w:b/>
      <w:bCs/>
    </w:rPr>
  </w:style>
  <w:style w:type="character" w:customStyle="1" w:styleId="Titre2Car">
    <w:name w:val="Titre 2 Car"/>
    <w:link w:val="Titre2"/>
    <w:uiPriority w:val="9"/>
    <w:rsid w:val="00A20A3A"/>
    <w:rPr>
      <w:rFonts w:ascii="Cambria" w:eastAsia="Times New Roman" w:hAnsi="Cambria" w:cs="Times New Roman"/>
      <w:b/>
      <w:bCs/>
      <w:color w:val="4F81BD"/>
      <w:sz w:val="26"/>
      <w:szCs w:val="26"/>
    </w:rPr>
  </w:style>
  <w:style w:type="character" w:styleId="Lienhypertexte">
    <w:name w:val="Hyperlink"/>
    <w:uiPriority w:val="99"/>
    <w:unhideWhenUsed/>
    <w:rsid w:val="00A20A3A"/>
    <w:rPr>
      <w:color w:val="0000FF"/>
      <w:u w:val="single"/>
    </w:rPr>
  </w:style>
  <w:style w:type="paragraph" w:styleId="En-tte">
    <w:name w:val="header"/>
    <w:basedOn w:val="Normal"/>
    <w:link w:val="En-tteCar"/>
    <w:uiPriority w:val="99"/>
    <w:unhideWhenUsed/>
    <w:rsid w:val="00F5325C"/>
    <w:pPr>
      <w:tabs>
        <w:tab w:val="center" w:pos="4536"/>
        <w:tab w:val="right" w:pos="9072"/>
      </w:tabs>
      <w:spacing w:after="0" w:line="240" w:lineRule="auto"/>
    </w:pPr>
  </w:style>
  <w:style w:type="character" w:customStyle="1" w:styleId="En-tteCar">
    <w:name w:val="En-tête Car"/>
    <w:basedOn w:val="Policepardfaut"/>
    <w:link w:val="En-tte"/>
    <w:uiPriority w:val="99"/>
    <w:rsid w:val="00F5325C"/>
  </w:style>
  <w:style w:type="paragraph" w:styleId="Pieddepage">
    <w:name w:val="footer"/>
    <w:basedOn w:val="Normal"/>
    <w:link w:val="PieddepageCar"/>
    <w:unhideWhenUsed/>
    <w:rsid w:val="00F53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325C"/>
  </w:style>
  <w:style w:type="character" w:customStyle="1" w:styleId="Titre1Car">
    <w:name w:val="Titre 1 Car"/>
    <w:link w:val="Titre1"/>
    <w:rsid w:val="00F76DFE"/>
    <w:rPr>
      <w:rFonts w:ascii="Times New Roman" w:eastAsia="Times New Roman" w:hAnsi="Times New Roman" w:cs="Times New Roman"/>
      <w:b/>
      <w:bCs/>
      <w:sz w:val="36"/>
      <w:szCs w:val="36"/>
      <w:lang w:eastAsia="fr-FR"/>
    </w:rPr>
  </w:style>
  <w:style w:type="paragraph" w:styleId="Titre">
    <w:name w:val="Title"/>
    <w:basedOn w:val="Normal"/>
    <w:link w:val="TitreCar"/>
    <w:qFormat/>
    <w:rsid w:val="00F76DFE"/>
    <w:pPr>
      <w:widowControl w:val="0"/>
      <w:overflowPunct w:val="0"/>
      <w:autoSpaceDE w:val="0"/>
      <w:autoSpaceDN w:val="0"/>
      <w:adjustRightInd w:val="0"/>
      <w:spacing w:after="0" w:line="240" w:lineRule="auto"/>
      <w:jc w:val="center"/>
      <w:textAlignment w:val="baseline"/>
    </w:pPr>
    <w:rPr>
      <w:rFonts w:ascii="Times New Roman" w:hAnsi="Times New Roman"/>
      <w:noProof/>
      <w:sz w:val="28"/>
      <w:szCs w:val="28"/>
    </w:rPr>
  </w:style>
  <w:style w:type="character" w:customStyle="1" w:styleId="TitreCar">
    <w:name w:val="Titre Car"/>
    <w:link w:val="Titre"/>
    <w:rsid w:val="00F76DFE"/>
    <w:rPr>
      <w:rFonts w:ascii="Times New Roman" w:eastAsia="Times New Roman" w:hAnsi="Times New Roman" w:cs="Times New Roman"/>
      <w:noProof/>
      <w:sz w:val="28"/>
      <w:szCs w:val="28"/>
      <w:lang w:eastAsia="fr-FR"/>
    </w:rPr>
  </w:style>
  <w:style w:type="character" w:styleId="Numrodepage">
    <w:name w:val="page number"/>
    <w:rsid w:val="004B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3187">
      <w:bodyDiv w:val="1"/>
      <w:marLeft w:val="0"/>
      <w:marRight w:val="0"/>
      <w:marTop w:val="0"/>
      <w:marBottom w:val="0"/>
      <w:divBdr>
        <w:top w:val="none" w:sz="0" w:space="0" w:color="auto"/>
        <w:left w:val="none" w:sz="0" w:space="0" w:color="auto"/>
        <w:bottom w:val="none" w:sz="0" w:space="0" w:color="auto"/>
        <w:right w:val="none" w:sz="0" w:space="0" w:color="auto"/>
      </w:divBdr>
    </w:div>
    <w:div w:id="1008871642">
      <w:bodyDiv w:val="1"/>
      <w:marLeft w:val="0"/>
      <w:marRight w:val="0"/>
      <w:marTop w:val="0"/>
      <w:marBottom w:val="0"/>
      <w:divBdr>
        <w:top w:val="none" w:sz="0" w:space="0" w:color="auto"/>
        <w:left w:val="none" w:sz="0" w:space="0" w:color="auto"/>
        <w:bottom w:val="none" w:sz="0" w:space="0" w:color="auto"/>
        <w:right w:val="none" w:sz="0" w:space="0" w:color="auto"/>
      </w:divBdr>
      <w:divsChild>
        <w:div w:id="923034546">
          <w:marLeft w:val="0"/>
          <w:marRight w:val="0"/>
          <w:marTop w:val="0"/>
          <w:marBottom w:val="0"/>
          <w:divBdr>
            <w:top w:val="none" w:sz="0" w:space="0" w:color="auto"/>
            <w:left w:val="none" w:sz="0" w:space="0" w:color="auto"/>
            <w:bottom w:val="none" w:sz="0" w:space="0" w:color="auto"/>
            <w:right w:val="none" w:sz="0" w:space="0" w:color="auto"/>
          </w:divBdr>
        </w:div>
      </w:divsChild>
    </w:div>
    <w:div w:id="1328944899">
      <w:bodyDiv w:val="1"/>
      <w:marLeft w:val="0"/>
      <w:marRight w:val="0"/>
      <w:marTop w:val="0"/>
      <w:marBottom w:val="0"/>
      <w:divBdr>
        <w:top w:val="none" w:sz="0" w:space="0" w:color="auto"/>
        <w:left w:val="none" w:sz="0" w:space="0" w:color="auto"/>
        <w:bottom w:val="none" w:sz="0" w:space="0" w:color="auto"/>
        <w:right w:val="none" w:sz="0" w:space="0" w:color="auto"/>
      </w:divBdr>
      <w:divsChild>
        <w:div w:id="146566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9B7B-A70C-48BB-9602-B0B1BA3F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10518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Mathilde</cp:lastModifiedBy>
  <cp:revision>3</cp:revision>
  <cp:lastPrinted>2015-03-26T09:10:00Z</cp:lastPrinted>
  <dcterms:created xsi:type="dcterms:W3CDTF">2016-08-10T11:01:00Z</dcterms:created>
  <dcterms:modified xsi:type="dcterms:W3CDTF">2016-08-10T11:02:00Z</dcterms:modified>
</cp:coreProperties>
</file>