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51B" w:rsidRDefault="007509C0" w:rsidP="00FB6F67">
      <w:pPr>
        <w:ind w:firstLine="567"/>
        <w:rPr>
          <w:b/>
          <w:bCs/>
          <w:sz w:val="20"/>
          <w:szCs w:val="20"/>
        </w:rPr>
      </w:pPr>
      <w:r>
        <w:rPr>
          <w:b/>
          <w:bCs/>
          <w:sz w:val="20"/>
          <w:szCs w:val="20"/>
        </w:rPr>
        <w:t>1510004</w:t>
      </w:r>
    </w:p>
    <w:p w:rsidR="0097451B" w:rsidRDefault="00917730">
      <w:pPr>
        <w:pStyle w:val="Titre1"/>
      </w:pPr>
      <w:r>
        <w:rPr>
          <w:b w:val="0"/>
          <w:bCs w:val="0"/>
          <w:noProof/>
          <w:sz w:val="20"/>
          <w:szCs w:val="20"/>
        </w:rPr>
        <mc:AlternateContent>
          <mc:Choice Requires="wpg">
            <w:drawing>
              <wp:anchor distT="0" distB="0" distL="114300" distR="114300" simplePos="0" relativeHeight="251657728" behindDoc="0" locked="0" layoutInCell="1" allowOverlap="1">
                <wp:simplePos x="0" y="0"/>
                <wp:positionH relativeFrom="column">
                  <wp:posOffset>-273685</wp:posOffset>
                </wp:positionH>
                <wp:positionV relativeFrom="paragraph">
                  <wp:posOffset>-97790</wp:posOffset>
                </wp:positionV>
                <wp:extent cx="1885950" cy="752475"/>
                <wp:effectExtent l="3175" t="635"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2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b/>
                                  <w:bCs/>
                                  <w:sz w:val="40"/>
                                </w:rPr>
                              </w:pPr>
                              <w:r>
                                <w:rPr>
                                  <w:b/>
                                  <w:bCs/>
                                  <w:sz w:val="40"/>
                                </w:rPr>
                                <w:t xml:space="preserve">   DCG</w:t>
                              </w: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sz w:val="32"/>
                                </w:rPr>
                              </w:pPr>
                              <w:r>
                                <w:rPr>
                                  <w:sz w:val="32"/>
                                </w:rPr>
                                <w:t>●</w:t>
                              </w:r>
                            </w:p>
                          </w:txbxContent>
                        </wps:txbx>
                        <wps:bodyPr rot="0" vert="horz" wrap="square" lIns="91440" tIns="45720" rIns="91440" bIns="45720" anchor="t" anchorCtr="0" upright="1">
                          <a:noAutofit/>
                        </wps:bodyPr>
                      </wps:wsp>
                      <wps:wsp>
                        <wps:cNvPr id="5" name="Text Box 2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sz w:val="32"/>
                                </w:rPr>
                              </w:pPr>
                              <w:r>
                                <w:rPr>
                                  <w:sz w:val="32"/>
                                </w:rPr>
                                <w:t>●</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sz w:val="32"/>
                                </w:rPr>
                              </w:pPr>
                              <w:r>
                                <w:rPr>
                                  <w:sz w:val="32"/>
                                </w:rPr>
                                <w:t>●</w:t>
                              </w:r>
                            </w:p>
                          </w:txbxContent>
                        </wps:txbx>
                        <wps:bodyPr rot="0" vert="horz" wrap="square" lIns="91440" tIns="45720" rIns="91440" bIns="45720" anchor="t" anchorCtr="0" upright="1">
                          <a:noAutofit/>
                        </wps:bodyPr>
                      </wps:wsp>
                      <wps:wsp>
                        <wps:cNvPr id="7" name="Text Box 2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5F" w:rsidRDefault="00520E5F">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21.55pt;margin-top:-7.7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2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20E5F" w:rsidRDefault="00520E5F">
                        <w:pPr>
                          <w:rPr>
                            <w:b/>
                            <w:bCs/>
                            <w:sz w:val="40"/>
                          </w:rPr>
                        </w:pPr>
                        <w:r>
                          <w:rPr>
                            <w:b/>
                            <w:bCs/>
                            <w:sz w:val="40"/>
                          </w:rPr>
                          <w:t xml:space="preserve">   DCG</w:t>
                        </w:r>
                      </w:p>
                    </w:txbxContent>
                  </v:textbox>
                </v:shape>
                <v:shape id="Text Box 2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20E5F" w:rsidRDefault="00520E5F">
                        <w:pPr>
                          <w:rPr>
                            <w:sz w:val="32"/>
                          </w:rPr>
                        </w:pPr>
                        <w:r>
                          <w:rPr>
                            <w:sz w:val="32"/>
                          </w:rPr>
                          <w:t>●</w:t>
                        </w:r>
                      </w:p>
                    </w:txbxContent>
                  </v:textbox>
                </v:shape>
                <v:shape id="Text Box 2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20E5F" w:rsidRDefault="00520E5F">
                        <w:pPr>
                          <w:rPr>
                            <w:sz w:val="32"/>
                          </w:rPr>
                        </w:pPr>
                        <w:r>
                          <w:rPr>
                            <w:sz w:val="32"/>
                          </w:rPr>
                          <w:t>●</w:t>
                        </w:r>
                      </w:p>
                    </w:txbxContent>
                  </v:textbox>
                </v:shape>
                <v:shape id="Text Box 2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20E5F" w:rsidRDefault="00520E5F">
                        <w:pPr>
                          <w:rPr>
                            <w:sz w:val="32"/>
                          </w:rPr>
                        </w:pPr>
                        <w:r>
                          <w:rPr>
                            <w:sz w:val="32"/>
                          </w:rPr>
                          <w:t>●</w:t>
                        </w:r>
                      </w:p>
                    </w:txbxContent>
                  </v:textbox>
                </v:shape>
                <v:shape id="Text Box 2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20E5F" w:rsidRDefault="00520E5F">
                        <w:pPr>
                          <w:rPr>
                            <w:sz w:val="32"/>
                          </w:rPr>
                        </w:pPr>
                        <w:r>
                          <w:rPr>
                            <w:sz w:val="32"/>
                          </w:rPr>
                          <w:t>●</w:t>
                        </w:r>
                      </w:p>
                    </w:txbxContent>
                  </v:textbox>
                </v:shape>
              </v:group>
            </w:pict>
          </mc:Fallback>
        </mc:AlternateContent>
      </w:r>
    </w:p>
    <w:p w:rsidR="0097451B" w:rsidRDefault="0097451B">
      <w:pPr>
        <w:pStyle w:val="Titre1"/>
      </w:pPr>
    </w:p>
    <w:p w:rsidR="00464372" w:rsidRDefault="00464372">
      <w:pPr>
        <w:jc w:val="center"/>
        <w:rPr>
          <w:sz w:val="28"/>
          <w:szCs w:val="28"/>
        </w:rPr>
      </w:pPr>
    </w:p>
    <w:p w:rsidR="0097451B" w:rsidRPr="001E1049" w:rsidRDefault="001039D8">
      <w:pPr>
        <w:pStyle w:val="Titre"/>
        <w:rPr>
          <w:b/>
          <w:bCs/>
          <w:caps/>
        </w:rPr>
      </w:pPr>
      <w:r>
        <w:rPr>
          <w:b/>
          <w:bCs/>
          <w:caps/>
        </w:rPr>
        <w:t>SESSION 2015</w:t>
      </w:r>
    </w:p>
    <w:p w:rsidR="0097451B" w:rsidRPr="001E1049" w:rsidRDefault="0097451B">
      <w:pPr>
        <w:spacing w:line="259" w:lineRule="auto"/>
        <w:jc w:val="center"/>
        <w:rPr>
          <w:b/>
          <w:sz w:val="28"/>
          <w:szCs w:val="28"/>
        </w:rPr>
      </w:pPr>
    </w:p>
    <w:p w:rsidR="0097451B" w:rsidRPr="001E1049" w:rsidRDefault="00D83C61">
      <w:pPr>
        <w:pBdr>
          <w:bottom w:val="single" w:sz="6" w:space="1" w:color="auto"/>
        </w:pBdr>
        <w:tabs>
          <w:tab w:val="left" w:pos="8340"/>
        </w:tabs>
        <w:jc w:val="center"/>
        <w:rPr>
          <w:b/>
          <w:sz w:val="28"/>
          <w:szCs w:val="28"/>
        </w:rPr>
      </w:pPr>
      <w:r>
        <w:rPr>
          <w:b/>
          <w:sz w:val="28"/>
          <w:szCs w:val="28"/>
        </w:rPr>
        <w:t xml:space="preserve">UE 4 - </w:t>
      </w:r>
      <w:r w:rsidR="009125E3">
        <w:rPr>
          <w:b/>
          <w:sz w:val="28"/>
          <w:szCs w:val="28"/>
        </w:rPr>
        <w:t>DROIT FISCAL</w:t>
      </w:r>
    </w:p>
    <w:p w:rsidR="0097451B" w:rsidRPr="001E1049" w:rsidRDefault="0097451B">
      <w:pPr>
        <w:pBdr>
          <w:bottom w:val="single" w:sz="6" w:space="1" w:color="auto"/>
        </w:pBdr>
        <w:tabs>
          <w:tab w:val="left" w:pos="8340"/>
        </w:tabs>
        <w:spacing w:before="60"/>
        <w:jc w:val="center"/>
        <w:rPr>
          <w:szCs w:val="24"/>
        </w:rPr>
      </w:pPr>
      <w:r w:rsidRPr="001E1049">
        <w:rPr>
          <w:szCs w:val="24"/>
        </w:rPr>
        <w:t>Durée de l’épreuve : 3 heures     -     coefficient : 1</w:t>
      </w:r>
    </w:p>
    <w:p w:rsidR="0097451B" w:rsidRDefault="0097451B">
      <w:pPr>
        <w:pBdr>
          <w:bottom w:val="single" w:sz="6" w:space="1" w:color="auto"/>
        </w:pBdr>
        <w:tabs>
          <w:tab w:val="left" w:pos="8340"/>
        </w:tabs>
        <w:spacing w:before="60"/>
        <w:jc w:val="center"/>
        <w:rPr>
          <w:sz w:val="22"/>
        </w:rPr>
      </w:pPr>
    </w:p>
    <w:p w:rsidR="0097451B" w:rsidRPr="00872472" w:rsidRDefault="0097451B">
      <w:pPr>
        <w:pStyle w:val="Titre"/>
        <w:jc w:val="both"/>
        <w:rPr>
          <w:sz w:val="24"/>
          <w:szCs w:val="24"/>
        </w:rPr>
      </w:pPr>
      <w:r w:rsidRPr="001E1049">
        <w:rPr>
          <w:sz w:val="24"/>
          <w:szCs w:val="24"/>
        </w:rPr>
        <w:t>Document autorisé :</w:t>
      </w:r>
      <w:r w:rsidR="00BF1D7C">
        <w:rPr>
          <w:sz w:val="24"/>
          <w:szCs w:val="24"/>
        </w:rPr>
        <w:t xml:space="preserve"> </w:t>
      </w:r>
      <w:r w:rsidR="00872472" w:rsidRPr="00872472">
        <w:rPr>
          <w:b/>
          <w:sz w:val="24"/>
          <w:szCs w:val="24"/>
        </w:rPr>
        <w:t>n</w:t>
      </w:r>
      <w:r w:rsidRPr="001E1049">
        <w:rPr>
          <w:b/>
          <w:bCs/>
          <w:sz w:val="24"/>
          <w:szCs w:val="24"/>
        </w:rPr>
        <w:t>éant.</w:t>
      </w:r>
    </w:p>
    <w:p w:rsidR="0097451B" w:rsidRPr="001E1049" w:rsidRDefault="0097451B">
      <w:pPr>
        <w:pStyle w:val="Titre"/>
        <w:ind w:firstLine="284"/>
        <w:jc w:val="both"/>
        <w:rPr>
          <w:b/>
          <w:bCs/>
          <w:sz w:val="24"/>
          <w:szCs w:val="24"/>
        </w:rPr>
      </w:pPr>
    </w:p>
    <w:p w:rsidR="0097451B" w:rsidRPr="001E2035" w:rsidRDefault="0097451B">
      <w:pPr>
        <w:pStyle w:val="Titre"/>
        <w:jc w:val="both"/>
        <w:rPr>
          <w:b/>
          <w:sz w:val="24"/>
          <w:szCs w:val="24"/>
        </w:rPr>
      </w:pPr>
      <w:r w:rsidRPr="001E2035">
        <w:rPr>
          <w:b/>
          <w:sz w:val="24"/>
          <w:szCs w:val="24"/>
        </w:rPr>
        <w:t>Matériel autorisé :</w:t>
      </w:r>
    </w:p>
    <w:p w:rsidR="00104157" w:rsidRPr="001E2035" w:rsidRDefault="001E2035">
      <w:pPr>
        <w:pStyle w:val="Titre"/>
        <w:jc w:val="both"/>
        <w:rPr>
          <w:sz w:val="24"/>
          <w:szCs w:val="24"/>
        </w:rPr>
      </w:pPr>
      <w:r w:rsidRPr="0065078E">
        <w:rPr>
          <w:sz w:val="24"/>
          <w:szCs w:val="24"/>
        </w:rPr>
        <w:t>Une calculatrice de poche à fonctionnement autonome sans imprimante et sans aucun moyen de transmission, à l’exclusion de tou</w:t>
      </w:r>
      <w:r w:rsidR="00250FF1">
        <w:rPr>
          <w:sz w:val="24"/>
          <w:szCs w:val="24"/>
        </w:rPr>
        <w:t>t autre élément matériel ou docu</w:t>
      </w:r>
      <w:r w:rsidRPr="0065078E">
        <w:rPr>
          <w:sz w:val="24"/>
          <w:szCs w:val="24"/>
        </w:rPr>
        <w:t>mentaire (circulaire n° 99-186 du 16 novembre 1999 ; BOEN n° 42).</w:t>
      </w:r>
    </w:p>
    <w:p w:rsidR="00104157" w:rsidRPr="001E1049" w:rsidRDefault="00104157">
      <w:pPr>
        <w:pStyle w:val="Titre"/>
        <w:jc w:val="both"/>
        <w:rPr>
          <w:b/>
          <w:bCs/>
          <w:sz w:val="24"/>
          <w:szCs w:val="24"/>
        </w:rPr>
      </w:pPr>
    </w:p>
    <w:p w:rsidR="0097451B" w:rsidRPr="001E2035" w:rsidRDefault="0097451B">
      <w:pPr>
        <w:pStyle w:val="Titre"/>
        <w:jc w:val="both"/>
        <w:rPr>
          <w:b/>
          <w:sz w:val="24"/>
          <w:szCs w:val="24"/>
        </w:rPr>
      </w:pPr>
      <w:r w:rsidRPr="001E2035">
        <w:rPr>
          <w:b/>
          <w:sz w:val="24"/>
          <w:szCs w:val="24"/>
        </w:rPr>
        <w:t>Document remis au candidat :</w:t>
      </w:r>
    </w:p>
    <w:p w:rsidR="0097451B" w:rsidRPr="00AF3238" w:rsidRDefault="0097451B" w:rsidP="00055884">
      <w:pPr>
        <w:pStyle w:val="Titre"/>
        <w:jc w:val="both"/>
        <w:rPr>
          <w:bCs/>
          <w:sz w:val="24"/>
          <w:szCs w:val="24"/>
        </w:rPr>
      </w:pPr>
      <w:r w:rsidRPr="00E7751D">
        <w:rPr>
          <w:bCs/>
          <w:sz w:val="24"/>
          <w:szCs w:val="24"/>
        </w:rPr>
        <w:t xml:space="preserve">Le sujet comporte </w:t>
      </w:r>
      <w:r w:rsidR="009D1A5E">
        <w:rPr>
          <w:bCs/>
          <w:sz w:val="24"/>
          <w:szCs w:val="24"/>
        </w:rPr>
        <w:t>7</w:t>
      </w:r>
      <w:r w:rsidRPr="00E7751D">
        <w:rPr>
          <w:bCs/>
          <w:sz w:val="24"/>
          <w:szCs w:val="24"/>
        </w:rPr>
        <w:t xml:space="preserve"> pages numérotées de 1</w:t>
      </w:r>
      <w:r w:rsidR="008469F9" w:rsidRPr="00E7751D">
        <w:rPr>
          <w:bCs/>
          <w:sz w:val="24"/>
          <w:szCs w:val="24"/>
        </w:rPr>
        <w:t>/</w:t>
      </w:r>
      <w:r w:rsidR="009D1A5E">
        <w:rPr>
          <w:bCs/>
          <w:sz w:val="24"/>
          <w:szCs w:val="24"/>
        </w:rPr>
        <w:t>7</w:t>
      </w:r>
      <w:r w:rsidRPr="00E7751D">
        <w:rPr>
          <w:bCs/>
          <w:sz w:val="24"/>
          <w:szCs w:val="24"/>
        </w:rPr>
        <w:t xml:space="preserve"> à </w:t>
      </w:r>
      <w:r w:rsidR="009D1A5E">
        <w:rPr>
          <w:bCs/>
          <w:sz w:val="24"/>
          <w:szCs w:val="24"/>
        </w:rPr>
        <w:t>7</w:t>
      </w:r>
      <w:r w:rsidR="008469F9" w:rsidRPr="00E7751D">
        <w:rPr>
          <w:bCs/>
          <w:sz w:val="24"/>
          <w:szCs w:val="24"/>
        </w:rPr>
        <w:t>/</w:t>
      </w:r>
      <w:r w:rsidR="009D1A5E">
        <w:rPr>
          <w:bCs/>
          <w:sz w:val="24"/>
          <w:szCs w:val="24"/>
        </w:rPr>
        <w:t>7</w:t>
      </w:r>
      <w:r w:rsidRPr="00E7751D">
        <w:rPr>
          <w:bCs/>
          <w:sz w:val="24"/>
          <w:szCs w:val="24"/>
        </w:rPr>
        <w:t>.</w:t>
      </w:r>
    </w:p>
    <w:p w:rsidR="0097451B" w:rsidRPr="001E1049" w:rsidRDefault="0097451B">
      <w:pPr>
        <w:pStyle w:val="Titre"/>
        <w:jc w:val="both"/>
        <w:rPr>
          <w:b/>
          <w:bCs/>
          <w:sz w:val="24"/>
          <w:szCs w:val="24"/>
        </w:rPr>
      </w:pPr>
    </w:p>
    <w:p w:rsidR="0097451B" w:rsidRPr="001E1049" w:rsidRDefault="0097451B">
      <w:pPr>
        <w:pStyle w:val="Titre"/>
        <w:pBdr>
          <w:bottom w:val="single" w:sz="4" w:space="1" w:color="auto"/>
        </w:pBdr>
        <w:jc w:val="both"/>
        <w:rPr>
          <w:sz w:val="24"/>
          <w:szCs w:val="24"/>
        </w:rPr>
      </w:pPr>
      <w:r w:rsidRPr="001E1049">
        <w:rPr>
          <w:sz w:val="24"/>
          <w:szCs w:val="24"/>
        </w:rPr>
        <w:t>Il vous est demandé de vérifier que le sujet est complet dès sa mise à votre disposition.</w:t>
      </w:r>
    </w:p>
    <w:p w:rsidR="0097451B" w:rsidRDefault="0097451B">
      <w:pPr>
        <w:pStyle w:val="Titre"/>
        <w:pBdr>
          <w:bottom w:val="single" w:sz="4" w:space="1" w:color="auto"/>
        </w:pBdr>
        <w:jc w:val="both"/>
        <w:rPr>
          <w:sz w:val="22"/>
          <w:szCs w:val="22"/>
        </w:rPr>
      </w:pPr>
    </w:p>
    <w:p w:rsidR="0097451B" w:rsidRPr="00E7751D" w:rsidRDefault="0097451B">
      <w:pPr>
        <w:pStyle w:val="Sous-titre"/>
        <w:spacing w:before="0"/>
        <w:rPr>
          <w:rFonts w:ascii="Times New Roman" w:hAnsi="Times New Roman" w:cs="Times New Roman"/>
          <w:i/>
          <w:iCs/>
        </w:rPr>
      </w:pPr>
      <w:r w:rsidRPr="00E7751D">
        <w:rPr>
          <w:rFonts w:ascii="Times New Roman" w:hAnsi="Times New Roman" w:cs="Times New Roman"/>
          <w:i/>
          <w:iCs/>
        </w:rPr>
        <w:t>Le sujet se présente sous la forme de 3 dossiers indépendants</w:t>
      </w:r>
    </w:p>
    <w:p w:rsidR="001E2035" w:rsidRPr="00E7751D" w:rsidRDefault="001E2035">
      <w:pPr>
        <w:shd w:val="clear" w:color="auto" w:fill="FFFFFF"/>
        <w:tabs>
          <w:tab w:val="left" w:leader="dot" w:pos="9308"/>
          <w:tab w:val="left" w:pos="9923"/>
        </w:tabs>
        <w:ind w:left="29"/>
        <w:rPr>
          <w:bCs/>
          <w:color w:val="000000"/>
          <w:sz w:val="22"/>
        </w:rPr>
      </w:pPr>
    </w:p>
    <w:p w:rsidR="00464372" w:rsidRPr="00E7751D" w:rsidRDefault="00464372" w:rsidP="00D83C61">
      <w:pPr>
        <w:shd w:val="clear" w:color="auto" w:fill="FFFFFF"/>
        <w:tabs>
          <w:tab w:val="left" w:leader="dot" w:pos="9214"/>
          <w:tab w:val="right" w:leader="dot" w:pos="9923"/>
        </w:tabs>
        <w:spacing w:after="120"/>
        <w:ind w:left="28"/>
        <w:rPr>
          <w:color w:val="000000"/>
          <w:sz w:val="22"/>
        </w:rPr>
      </w:pPr>
      <w:r w:rsidRPr="00E7751D">
        <w:rPr>
          <w:bCs/>
          <w:color w:val="000000"/>
          <w:sz w:val="22"/>
        </w:rPr>
        <w:t>Page de garde</w:t>
      </w:r>
      <w:r w:rsidR="00D83C61">
        <w:rPr>
          <w:color w:val="000000"/>
          <w:sz w:val="22"/>
        </w:rPr>
        <w:tab/>
      </w:r>
      <w:r w:rsidRPr="00E7751D">
        <w:rPr>
          <w:color w:val="000000"/>
          <w:sz w:val="22"/>
        </w:rPr>
        <w:t>page 1</w:t>
      </w:r>
    </w:p>
    <w:p w:rsidR="0097451B" w:rsidRPr="00E7751D" w:rsidRDefault="0097451B" w:rsidP="00D83C61">
      <w:pPr>
        <w:shd w:val="clear" w:color="auto" w:fill="FFFFFF"/>
        <w:tabs>
          <w:tab w:val="left" w:leader="dot" w:pos="9214"/>
          <w:tab w:val="right" w:pos="9923"/>
        </w:tabs>
        <w:spacing w:after="120"/>
        <w:ind w:left="29"/>
        <w:rPr>
          <w:color w:val="000000"/>
          <w:sz w:val="22"/>
        </w:rPr>
      </w:pPr>
      <w:r w:rsidRPr="00E7751D">
        <w:rPr>
          <w:bCs/>
          <w:color w:val="000000"/>
          <w:sz w:val="22"/>
        </w:rPr>
        <w:t>Présentation du sujet</w:t>
      </w:r>
      <w:r w:rsidR="009D1A5E">
        <w:rPr>
          <w:color w:val="000000"/>
          <w:sz w:val="22"/>
        </w:rPr>
        <w:tab/>
        <w:t>page 2</w:t>
      </w:r>
    </w:p>
    <w:p w:rsidR="001E2035" w:rsidRPr="00E7751D" w:rsidRDefault="0097451B" w:rsidP="00D83C61">
      <w:pPr>
        <w:tabs>
          <w:tab w:val="center" w:leader="dot" w:pos="7230"/>
          <w:tab w:val="left" w:leader="dot" w:pos="9214"/>
          <w:tab w:val="right" w:pos="9923"/>
        </w:tabs>
        <w:spacing w:after="120"/>
        <w:ind w:left="28"/>
        <w:rPr>
          <w:bCs/>
          <w:color w:val="000000"/>
          <w:sz w:val="22"/>
        </w:rPr>
      </w:pPr>
      <w:r w:rsidRPr="00E7751D">
        <w:rPr>
          <w:b/>
          <w:bCs/>
          <w:color w:val="000000"/>
          <w:sz w:val="22"/>
        </w:rPr>
        <w:t xml:space="preserve">DOSSIER 1 </w:t>
      </w:r>
      <w:r w:rsidR="00207929" w:rsidRPr="00E7751D">
        <w:rPr>
          <w:b/>
          <w:bCs/>
          <w:color w:val="000000"/>
          <w:sz w:val="22"/>
        </w:rPr>
        <w:t>-</w:t>
      </w:r>
      <w:r w:rsidRPr="00E7751D">
        <w:rPr>
          <w:b/>
          <w:bCs/>
          <w:color w:val="000000"/>
          <w:sz w:val="22"/>
        </w:rPr>
        <w:t xml:space="preserve"> Taxe sur la valeur ajoutée</w:t>
      </w:r>
      <w:r w:rsidR="00FF6F63" w:rsidRPr="00E7751D">
        <w:rPr>
          <w:bCs/>
          <w:color w:val="000000"/>
          <w:sz w:val="22"/>
        </w:rPr>
        <w:tab/>
      </w:r>
      <w:r w:rsidRPr="00E7751D">
        <w:rPr>
          <w:bCs/>
          <w:color w:val="000000"/>
          <w:sz w:val="22"/>
        </w:rPr>
        <w:t>(</w:t>
      </w:r>
      <w:r w:rsidR="00570966" w:rsidRPr="00E7751D">
        <w:rPr>
          <w:bCs/>
          <w:color w:val="000000"/>
          <w:sz w:val="22"/>
        </w:rPr>
        <w:t>6</w:t>
      </w:r>
      <w:r w:rsidR="0002790E">
        <w:rPr>
          <w:bCs/>
          <w:color w:val="000000"/>
          <w:sz w:val="22"/>
        </w:rPr>
        <w:t>,5</w:t>
      </w:r>
      <w:r w:rsidRPr="00E7751D">
        <w:rPr>
          <w:bCs/>
          <w:color w:val="000000"/>
          <w:sz w:val="22"/>
        </w:rPr>
        <w:t xml:space="preserve"> points)</w:t>
      </w:r>
      <w:r w:rsidR="00FF6F63" w:rsidRPr="00E7751D">
        <w:rPr>
          <w:bCs/>
          <w:color w:val="000000"/>
          <w:sz w:val="22"/>
        </w:rPr>
        <w:tab/>
        <w:t>page</w:t>
      </w:r>
      <w:r w:rsidR="00430CF5">
        <w:rPr>
          <w:bCs/>
          <w:color w:val="000000"/>
          <w:sz w:val="22"/>
        </w:rPr>
        <w:t xml:space="preserve"> </w:t>
      </w:r>
      <w:r w:rsidR="009D1A5E">
        <w:rPr>
          <w:bCs/>
          <w:color w:val="000000"/>
          <w:sz w:val="22"/>
        </w:rPr>
        <w:t>3</w:t>
      </w:r>
    </w:p>
    <w:p w:rsidR="0097451B" w:rsidRPr="00E7751D" w:rsidRDefault="0097451B" w:rsidP="00D83C61">
      <w:pPr>
        <w:tabs>
          <w:tab w:val="center" w:leader="dot" w:pos="7230"/>
          <w:tab w:val="left" w:leader="dot" w:pos="9214"/>
          <w:tab w:val="right" w:pos="9923"/>
        </w:tabs>
        <w:spacing w:after="120"/>
        <w:ind w:left="28" w:right="-286"/>
        <w:rPr>
          <w:bCs/>
          <w:color w:val="000000"/>
          <w:sz w:val="22"/>
        </w:rPr>
      </w:pPr>
      <w:r w:rsidRPr="00E7751D">
        <w:rPr>
          <w:b/>
          <w:bCs/>
          <w:color w:val="000000"/>
          <w:sz w:val="22"/>
        </w:rPr>
        <w:t xml:space="preserve">DOSSIER 2 </w:t>
      </w:r>
      <w:r w:rsidR="00827572">
        <w:rPr>
          <w:b/>
          <w:bCs/>
          <w:color w:val="000000"/>
          <w:sz w:val="22"/>
        </w:rPr>
        <w:t xml:space="preserve">- </w:t>
      </w:r>
      <w:r w:rsidR="005A1109" w:rsidRPr="00E7751D">
        <w:rPr>
          <w:b/>
          <w:bCs/>
          <w:color w:val="000000"/>
          <w:sz w:val="22"/>
        </w:rPr>
        <w:t>Résultat imposable à l’IS</w:t>
      </w:r>
      <w:r w:rsidR="00331FF9" w:rsidRPr="00E7751D">
        <w:rPr>
          <w:b/>
          <w:bCs/>
          <w:color w:val="000000"/>
          <w:sz w:val="22"/>
        </w:rPr>
        <w:t xml:space="preserve"> et contrôle fiscal</w:t>
      </w:r>
      <w:r w:rsidR="00FF6F63" w:rsidRPr="00E7751D">
        <w:rPr>
          <w:bCs/>
          <w:color w:val="000000"/>
          <w:sz w:val="22"/>
        </w:rPr>
        <w:tab/>
      </w:r>
      <w:r w:rsidRPr="00E7751D">
        <w:rPr>
          <w:bCs/>
          <w:color w:val="000000"/>
          <w:sz w:val="22"/>
        </w:rPr>
        <w:t>(</w:t>
      </w:r>
      <w:r w:rsidR="0002790E">
        <w:rPr>
          <w:bCs/>
          <w:color w:val="000000"/>
          <w:sz w:val="22"/>
          <w:shd w:val="clear" w:color="auto" w:fill="FFFFFF" w:themeFill="background1"/>
        </w:rPr>
        <w:t>7</w:t>
      </w:r>
      <w:r w:rsidRPr="00E7751D">
        <w:rPr>
          <w:bCs/>
          <w:color w:val="000000"/>
          <w:sz w:val="22"/>
          <w:shd w:val="clear" w:color="auto" w:fill="FFFFFF" w:themeFill="background1"/>
        </w:rPr>
        <w:t xml:space="preserve"> points</w:t>
      </w:r>
      <w:r w:rsidRPr="00E7751D">
        <w:rPr>
          <w:bCs/>
          <w:color w:val="000000"/>
          <w:sz w:val="22"/>
        </w:rPr>
        <w:t>)</w:t>
      </w:r>
      <w:r w:rsidR="00D83C61">
        <w:rPr>
          <w:bCs/>
          <w:color w:val="000000"/>
          <w:sz w:val="22"/>
        </w:rPr>
        <w:tab/>
      </w:r>
      <w:r w:rsidR="00FF6F63" w:rsidRPr="00E7751D">
        <w:rPr>
          <w:bCs/>
          <w:color w:val="000000"/>
          <w:sz w:val="22"/>
        </w:rPr>
        <w:t>page</w:t>
      </w:r>
      <w:r w:rsidR="009D1A5E">
        <w:rPr>
          <w:bCs/>
          <w:color w:val="000000"/>
          <w:sz w:val="22"/>
        </w:rPr>
        <w:t xml:space="preserve"> 4</w:t>
      </w:r>
    </w:p>
    <w:p w:rsidR="0097451B" w:rsidRPr="00AC2FB6" w:rsidRDefault="0097451B" w:rsidP="00D83C61">
      <w:pPr>
        <w:tabs>
          <w:tab w:val="center" w:leader="dot" w:pos="7230"/>
          <w:tab w:val="left" w:leader="dot" w:pos="9214"/>
          <w:tab w:val="right" w:pos="9923"/>
        </w:tabs>
        <w:spacing w:after="120"/>
        <w:ind w:left="28"/>
        <w:rPr>
          <w:b/>
          <w:bCs/>
          <w:color w:val="000000"/>
          <w:sz w:val="22"/>
        </w:rPr>
      </w:pPr>
      <w:r w:rsidRPr="00E7751D">
        <w:rPr>
          <w:b/>
          <w:bCs/>
          <w:color w:val="000000"/>
          <w:sz w:val="22"/>
        </w:rPr>
        <w:t xml:space="preserve">DOSSIER 3 </w:t>
      </w:r>
      <w:r w:rsidR="00207929" w:rsidRPr="00E7751D">
        <w:rPr>
          <w:b/>
          <w:bCs/>
          <w:color w:val="000000"/>
          <w:sz w:val="22"/>
        </w:rPr>
        <w:t>-</w:t>
      </w:r>
      <w:r w:rsidRPr="00E7751D">
        <w:rPr>
          <w:b/>
          <w:bCs/>
          <w:color w:val="000000"/>
          <w:sz w:val="22"/>
        </w:rPr>
        <w:t xml:space="preserve"> Impôt sur le revenu</w:t>
      </w:r>
      <w:r w:rsidR="00AC2FB6" w:rsidRPr="00E7751D">
        <w:rPr>
          <w:bCs/>
          <w:color w:val="000000"/>
          <w:sz w:val="22"/>
        </w:rPr>
        <w:tab/>
      </w:r>
      <w:r w:rsidRPr="00E7751D">
        <w:rPr>
          <w:bCs/>
          <w:color w:val="000000"/>
          <w:sz w:val="22"/>
        </w:rPr>
        <w:t>(</w:t>
      </w:r>
      <w:r w:rsidR="0002790E">
        <w:rPr>
          <w:bCs/>
          <w:color w:val="000000"/>
          <w:sz w:val="22"/>
        </w:rPr>
        <w:t>6,5</w:t>
      </w:r>
      <w:r w:rsidR="00FF2995">
        <w:rPr>
          <w:bCs/>
          <w:color w:val="000000"/>
          <w:sz w:val="22"/>
        </w:rPr>
        <w:t xml:space="preserve"> </w:t>
      </w:r>
      <w:r w:rsidR="00FF6F63" w:rsidRPr="00E7751D">
        <w:rPr>
          <w:bCs/>
          <w:color w:val="000000"/>
          <w:sz w:val="22"/>
        </w:rPr>
        <w:t>points)</w:t>
      </w:r>
      <w:r w:rsidR="00AC2FB6" w:rsidRPr="00E7751D">
        <w:rPr>
          <w:bCs/>
          <w:color w:val="000000"/>
          <w:sz w:val="22"/>
        </w:rPr>
        <w:tab/>
      </w:r>
      <w:r w:rsidR="00FF6F63" w:rsidRPr="00E7751D">
        <w:rPr>
          <w:bCs/>
          <w:color w:val="000000"/>
          <w:sz w:val="22"/>
        </w:rPr>
        <w:t>page</w:t>
      </w:r>
      <w:r w:rsidR="00430CF5">
        <w:rPr>
          <w:bCs/>
          <w:color w:val="000000"/>
          <w:sz w:val="22"/>
        </w:rPr>
        <w:t xml:space="preserve"> </w:t>
      </w:r>
      <w:r w:rsidR="009D1A5E">
        <w:rPr>
          <w:bCs/>
          <w:color w:val="000000"/>
          <w:sz w:val="22"/>
        </w:rPr>
        <w:t>4</w:t>
      </w:r>
    </w:p>
    <w:p w:rsidR="0097451B" w:rsidRDefault="0097451B" w:rsidP="000D5FE9">
      <w:pPr>
        <w:shd w:val="clear" w:color="auto" w:fill="FFFFFF"/>
        <w:tabs>
          <w:tab w:val="right" w:pos="9923"/>
        </w:tabs>
        <w:jc w:val="center"/>
        <w:rPr>
          <w:b/>
          <w:bCs/>
          <w:color w:val="000000"/>
          <w:spacing w:val="-7"/>
          <w:sz w:val="22"/>
        </w:rPr>
      </w:pPr>
      <w:r>
        <w:rPr>
          <w:b/>
          <w:bCs/>
          <w:color w:val="000000"/>
          <w:spacing w:val="-7"/>
          <w:sz w:val="22"/>
        </w:rPr>
        <w:t>________________________________________________________________</w:t>
      </w:r>
      <w:r w:rsidR="000F0462">
        <w:rPr>
          <w:b/>
          <w:bCs/>
          <w:color w:val="000000"/>
          <w:spacing w:val="-7"/>
          <w:sz w:val="22"/>
        </w:rPr>
        <w:t>_______________________________</w:t>
      </w:r>
    </w:p>
    <w:p w:rsidR="0097451B" w:rsidRDefault="0097451B" w:rsidP="000D5FE9">
      <w:pPr>
        <w:shd w:val="clear" w:color="auto" w:fill="FFFFFF"/>
        <w:tabs>
          <w:tab w:val="right" w:pos="9923"/>
        </w:tabs>
        <w:jc w:val="center"/>
        <w:rPr>
          <w:i/>
          <w:iCs/>
          <w:sz w:val="22"/>
        </w:rPr>
      </w:pPr>
      <w:r>
        <w:rPr>
          <w:i/>
          <w:iCs/>
          <w:color w:val="000000"/>
          <w:spacing w:val="-7"/>
          <w:sz w:val="22"/>
        </w:rPr>
        <w:t>Le sujet comporte les annexes suivantes</w:t>
      </w:r>
    </w:p>
    <w:p w:rsidR="0097451B" w:rsidRDefault="0097451B" w:rsidP="000D5FE9">
      <w:pPr>
        <w:pStyle w:val="Titre6"/>
        <w:tabs>
          <w:tab w:val="right" w:pos="9923"/>
        </w:tabs>
      </w:pPr>
      <w:r>
        <w:t>DOSSIER 1</w:t>
      </w:r>
    </w:p>
    <w:p w:rsidR="0097451B" w:rsidRDefault="0097451B" w:rsidP="00520E5F">
      <w:pPr>
        <w:tabs>
          <w:tab w:val="left" w:pos="284"/>
          <w:tab w:val="left" w:pos="709"/>
          <w:tab w:val="left" w:leader="dot" w:pos="9214"/>
          <w:tab w:val="right" w:pos="9923"/>
        </w:tabs>
        <w:rPr>
          <w:spacing w:val="-1"/>
          <w:sz w:val="22"/>
        </w:rPr>
      </w:pPr>
      <w:r>
        <w:rPr>
          <w:spacing w:val="-1"/>
          <w:sz w:val="22"/>
        </w:rPr>
        <w:tab/>
      </w:r>
      <w:r w:rsidRPr="00055884">
        <w:rPr>
          <w:spacing w:val="-1"/>
          <w:sz w:val="22"/>
        </w:rPr>
        <w:t>Annexe 1</w:t>
      </w:r>
      <w:r>
        <w:rPr>
          <w:spacing w:val="-1"/>
          <w:sz w:val="22"/>
        </w:rPr>
        <w:t> </w:t>
      </w:r>
      <w:r w:rsidR="00443B3B">
        <w:rPr>
          <w:spacing w:val="-1"/>
          <w:sz w:val="22"/>
        </w:rPr>
        <w:t>–</w:t>
      </w:r>
      <w:r w:rsidR="00430CF5">
        <w:rPr>
          <w:spacing w:val="-1"/>
          <w:sz w:val="22"/>
        </w:rPr>
        <w:t xml:space="preserve"> </w:t>
      </w:r>
      <w:r w:rsidR="00570966" w:rsidRPr="00570966">
        <w:rPr>
          <w:szCs w:val="24"/>
        </w:rPr>
        <w:t>Opérations réalisées par la société ARGOLF au mois de juin 2014</w:t>
      </w:r>
      <w:r w:rsidR="00D83C61">
        <w:rPr>
          <w:spacing w:val="-1"/>
          <w:sz w:val="22"/>
        </w:rPr>
        <w:tab/>
      </w:r>
      <w:r w:rsidR="00AC2FB6">
        <w:rPr>
          <w:spacing w:val="-1"/>
          <w:sz w:val="22"/>
        </w:rPr>
        <w:t xml:space="preserve">page </w:t>
      </w:r>
      <w:r w:rsidR="009D1A5E">
        <w:rPr>
          <w:spacing w:val="-1"/>
          <w:sz w:val="22"/>
        </w:rPr>
        <w:t>5</w:t>
      </w:r>
    </w:p>
    <w:p w:rsidR="001E2035" w:rsidRPr="00055884" w:rsidRDefault="001E2035" w:rsidP="000D5FE9">
      <w:pPr>
        <w:tabs>
          <w:tab w:val="left" w:pos="284"/>
          <w:tab w:val="left" w:pos="709"/>
          <w:tab w:val="left" w:leader="dot" w:pos="8364"/>
          <w:tab w:val="right" w:pos="9923"/>
        </w:tabs>
        <w:rPr>
          <w:spacing w:val="-1"/>
          <w:sz w:val="22"/>
        </w:rPr>
      </w:pPr>
    </w:p>
    <w:p w:rsidR="0097451B" w:rsidRDefault="0097451B" w:rsidP="000D5FE9">
      <w:pPr>
        <w:pStyle w:val="Titre7"/>
        <w:tabs>
          <w:tab w:val="clear" w:pos="9356"/>
          <w:tab w:val="left" w:leader="dot" w:pos="8364"/>
          <w:tab w:val="right" w:pos="9923"/>
        </w:tabs>
      </w:pPr>
      <w:r>
        <w:t>DOSSIER 2</w:t>
      </w:r>
    </w:p>
    <w:p w:rsidR="0097451B" w:rsidRPr="001039D8" w:rsidRDefault="0097451B" w:rsidP="00520E5F">
      <w:pPr>
        <w:tabs>
          <w:tab w:val="left" w:pos="284"/>
          <w:tab w:val="left" w:pos="709"/>
          <w:tab w:val="left" w:leader="dot" w:pos="8789"/>
          <w:tab w:val="right" w:pos="9923"/>
        </w:tabs>
        <w:rPr>
          <w:spacing w:val="-1"/>
          <w:sz w:val="22"/>
        </w:rPr>
      </w:pPr>
      <w:r>
        <w:rPr>
          <w:spacing w:val="-1"/>
          <w:sz w:val="22"/>
        </w:rPr>
        <w:tab/>
        <w:t>Annexe 2 </w:t>
      </w:r>
      <w:r w:rsidR="00443B3B">
        <w:rPr>
          <w:spacing w:val="-1"/>
          <w:sz w:val="22"/>
        </w:rPr>
        <w:t>–</w:t>
      </w:r>
      <w:r w:rsidR="00430CF5">
        <w:rPr>
          <w:spacing w:val="-1"/>
          <w:sz w:val="22"/>
        </w:rPr>
        <w:t xml:space="preserve"> </w:t>
      </w:r>
      <w:r w:rsidR="00570966" w:rsidRPr="00570966">
        <w:rPr>
          <w:bCs/>
          <w:szCs w:val="24"/>
        </w:rPr>
        <w:t>Informations relatives à la société anonyme PRINT3D</w:t>
      </w:r>
      <w:r w:rsidR="00520E5F">
        <w:rPr>
          <w:spacing w:val="-1"/>
          <w:sz w:val="22"/>
        </w:rPr>
        <w:tab/>
      </w:r>
      <w:r w:rsidR="00AC2FB6" w:rsidRPr="001039D8">
        <w:rPr>
          <w:spacing w:val="-1"/>
          <w:sz w:val="22"/>
        </w:rPr>
        <w:t>page</w:t>
      </w:r>
      <w:r w:rsidR="009D1A5E">
        <w:rPr>
          <w:spacing w:val="-1"/>
          <w:sz w:val="22"/>
        </w:rPr>
        <w:t>s 5</w:t>
      </w:r>
      <w:r w:rsidR="000C678A">
        <w:rPr>
          <w:spacing w:val="-1"/>
          <w:sz w:val="22"/>
        </w:rPr>
        <w:t xml:space="preserve"> et</w:t>
      </w:r>
      <w:r w:rsidR="00FF2995">
        <w:rPr>
          <w:spacing w:val="-1"/>
          <w:sz w:val="22"/>
        </w:rPr>
        <w:t xml:space="preserve"> </w:t>
      </w:r>
      <w:r w:rsidR="009D1A5E">
        <w:rPr>
          <w:spacing w:val="-1"/>
          <w:sz w:val="22"/>
        </w:rPr>
        <w:t>6</w:t>
      </w:r>
    </w:p>
    <w:p w:rsidR="001E2035" w:rsidRDefault="001E2035" w:rsidP="000D5FE9">
      <w:pPr>
        <w:tabs>
          <w:tab w:val="left" w:pos="284"/>
          <w:tab w:val="left" w:pos="709"/>
          <w:tab w:val="left" w:leader="dot" w:pos="8364"/>
          <w:tab w:val="right" w:pos="9923"/>
        </w:tabs>
        <w:rPr>
          <w:sz w:val="22"/>
        </w:rPr>
      </w:pPr>
    </w:p>
    <w:p w:rsidR="0097451B" w:rsidRDefault="0097451B" w:rsidP="000D5FE9">
      <w:pPr>
        <w:pStyle w:val="Titre7"/>
        <w:tabs>
          <w:tab w:val="clear" w:pos="9356"/>
          <w:tab w:val="left" w:leader="dot" w:pos="8364"/>
          <w:tab w:val="right" w:pos="9923"/>
        </w:tabs>
        <w:rPr>
          <w:spacing w:val="-15"/>
        </w:rPr>
      </w:pPr>
      <w:r>
        <w:rPr>
          <w:spacing w:val="-15"/>
        </w:rPr>
        <w:t>DOSSIER 3</w:t>
      </w:r>
    </w:p>
    <w:p w:rsidR="0097451B" w:rsidRPr="001039D8" w:rsidRDefault="00207929" w:rsidP="00520E5F">
      <w:pPr>
        <w:tabs>
          <w:tab w:val="left" w:pos="284"/>
          <w:tab w:val="left" w:pos="709"/>
          <w:tab w:val="left" w:leader="dot" w:pos="8789"/>
          <w:tab w:val="right" w:pos="9923"/>
        </w:tabs>
        <w:rPr>
          <w:spacing w:val="-1"/>
          <w:sz w:val="22"/>
        </w:rPr>
      </w:pPr>
      <w:r w:rsidRPr="00612160">
        <w:rPr>
          <w:spacing w:val="-1"/>
          <w:sz w:val="22"/>
        </w:rPr>
        <w:tab/>
        <w:t>Annexe 3 </w:t>
      </w:r>
      <w:r w:rsidR="00066FAF" w:rsidRPr="00612160">
        <w:rPr>
          <w:spacing w:val="-1"/>
          <w:sz w:val="22"/>
        </w:rPr>
        <w:t>–</w:t>
      </w:r>
      <w:r w:rsidR="00430CF5">
        <w:rPr>
          <w:spacing w:val="-1"/>
          <w:sz w:val="22"/>
        </w:rPr>
        <w:t xml:space="preserve"> </w:t>
      </w:r>
      <w:r w:rsidR="00570966" w:rsidRPr="00570966">
        <w:rPr>
          <w:bCs/>
          <w:szCs w:val="24"/>
        </w:rPr>
        <w:t xml:space="preserve">Informations relatives au </w:t>
      </w:r>
      <w:r w:rsidR="00520E5F">
        <w:rPr>
          <w:bCs/>
          <w:szCs w:val="24"/>
        </w:rPr>
        <w:t>foyer fiscal de Monsieur LAURENT</w:t>
      </w:r>
      <w:r w:rsidR="00520E5F">
        <w:rPr>
          <w:bCs/>
          <w:szCs w:val="24"/>
        </w:rPr>
        <w:tab/>
      </w:r>
      <w:r w:rsidR="0097451B" w:rsidRPr="001039D8">
        <w:rPr>
          <w:spacing w:val="-1"/>
          <w:sz w:val="22"/>
        </w:rPr>
        <w:t>page</w:t>
      </w:r>
      <w:r w:rsidR="009D1A5E">
        <w:rPr>
          <w:spacing w:val="-1"/>
          <w:sz w:val="22"/>
        </w:rPr>
        <w:t>s 6</w:t>
      </w:r>
      <w:r w:rsidR="00520E5F">
        <w:rPr>
          <w:spacing w:val="-1"/>
          <w:sz w:val="22"/>
        </w:rPr>
        <w:t xml:space="preserve"> </w:t>
      </w:r>
      <w:r w:rsidR="000C678A">
        <w:rPr>
          <w:spacing w:val="-1"/>
          <w:sz w:val="22"/>
        </w:rPr>
        <w:t>et</w:t>
      </w:r>
      <w:r w:rsidR="00E7751D">
        <w:rPr>
          <w:spacing w:val="-1"/>
          <w:sz w:val="22"/>
        </w:rPr>
        <w:t xml:space="preserve"> </w:t>
      </w:r>
      <w:r w:rsidR="009D1A5E">
        <w:rPr>
          <w:spacing w:val="-1"/>
          <w:sz w:val="22"/>
        </w:rPr>
        <w:t>7</w:t>
      </w:r>
    </w:p>
    <w:p w:rsidR="00570966" w:rsidRPr="001039D8" w:rsidRDefault="000974A6" w:rsidP="00520E5F">
      <w:pPr>
        <w:tabs>
          <w:tab w:val="left" w:pos="284"/>
          <w:tab w:val="left" w:pos="709"/>
          <w:tab w:val="left" w:leader="dot" w:pos="9214"/>
          <w:tab w:val="right" w:pos="9923"/>
        </w:tabs>
        <w:rPr>
          <w:spacing w:val="-1"/>
          <w:sz w:val="22"/>
        </w:rPr>
      </w:pPr>
      <w:r>
        <w:rPr>
          <w:spacing w:val="-1"/>
          <w:sz w:val="22"/>
        </w:rPr>
        <w:tab/>
      </w:r>
      <w:r w:rsidR="00570966">
        <w:rPr>
          <w:spacing w:val="-1"/>
          <w:sz w:val="22"/>
        </w:rPr>
        <w:t>Annexe 4</w:t>
      </w:r>
      <w:r w:rsidR="00570966" w:rsidRPr="00612160">
        <w:rPr>
          <w:spacing w:val="-1"/>
          <w:sz w:val="22"/>
        </w:rPr>
        <w:t> –</w:t>
      </w:r>
      <w:r w:rsidR="00430CF5">
        <w:rPr>
          <w:spacing w:val="-1"/>
          <w:sz w:val="22"/>
        </w:rPr>
        <w:t xml:space="preserve"> </w:t>
      </w:r>
      <w:r w:rsidR="00570966" w:rsidRPr="00570966">
        <w:rPr>
          <w:bCs/>
          <w:szCs w:val="24"/>
        </w:rPr>
        <w:t>Documentation fiscale</w:t>
      </w:r>
      <w:r w:rsidR="00570966" w:rsidRPr="001039D8">
        <w:rPr>
          <w:spacing w:val="-1"/>
          <w:sz w:val="22"/>
        </w:rPr>
        <w:tab/>
        <w:t>page</w:t>
      </w:r>
      <w:r w:rsidR="00E7751D">
        <w:rPr>
          <w:spacing w:val="-1"/>
          <w:sz w:val="22"/>
        </w:rPr>
        <w:t xml:space="preserve"> </w:t>
      </w:r>
      <w:r w:rsidR="009D1A5E">
        <w:rPr>
          <w:spacing w:val="-1"/>
          <w:sz w:val="22"/>
        </w:rPr>
        <w:t>7</w:t>
      </w:r>
    </w:p>
    <w:p w:rsidR="0097451B" w:rsidRDefault="0097451B">
      <w:pPr>
        <w:shd w:val="clear" w:color="auto" w:fill="FFFFFF"/>
        <w:ind w:right="170"/>
        <w:rPr>
          <w:b/>
          <w:bCs/>
          <w:color w:val="000000"/>
          <w:spacing w:val="-5"/>
          <w:sz w:val="10"/>
          <w:szCs w:val="10"/>
        </w:rPr>
      </w:pPr>
    </w:p>
    <w:p w:rsidR="0097451B" w:rsidRDefault="0097451B">
      <w:pPr>
        <w:shd w:val="clear" w:color="auto" w:fill="FFFFFF"/>
        <w:rPr>
          <w:b/>
          <w:bCs/>
          <w:color w:val="000000"/>
          <w:spacing w:val="-5"/>
          <w:sz w:val="10"/>
          <w:szCs w:val="10"/>
        </w:rPr>
      </w:pPr>
    </w:p>
    <w:p w:rsidR="00464372" w:rsidRDefault="00464372">
      <w:pPr>
        <w:shd w:val="clear" w:color="auto" w:fill="FFFFFF"/>
        <w:rPr>
          <w:b/>
          <w:bCs/>
          <w:color w:val="000000"/>
          <w:spacing w:val="-5"/>
          <w:sz w:val="10"/>
          <w:szCs w:val="10"/>
        </w:rPr>
      </w:pPr>
    </w:p>
    <w:p w:rsidR="00464372" w:rsidRDefault="00464372">
      <w:pPr>
        <w:shd w:val="clear" w:color="auto" w:fill="FFFFFF"/>
        <w:rPr>
          <w:b/>
          <w:bCs/>
          <w:color w:val="000000"/>
          <w:spacing w:val="-5"/>
          <w:sz w:val="10"/>
          <w:szCs w:val="10"/>
        </w:rPr>
      </w:pPr>
    </w:p>
    <w:p w:rsidR="00464372" w:rsidRDefault="00464372">
      <w:pPr>
        <w:shd w:val="clear" w:color="auto" w:fill="FFFFFF"/>
        <w:rPr>
          <w:b/>
          <w:bCs/>
          <w:color w:val="000000"/>
          <w:spacing w:val="-5"/>
          <w:sz w:val="10"/>
          <w:szCs w:val="10"/>
        </w:rPr>
      </w:pPr>
    </w:p>
    <w:p w:rsidR="0097451B" w:rsidRDefault="0097451B">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97451B" w:rsidRDefault="0097451B">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 xml:space="preserve">Si le texte du sujet, de </w:t>
      </w:r>
      <w:r w:rsidR="00B65476">
        <w:rPr>
          <w:b/>
          <w:bCs/>
          <w:sz w:val="22"/>
          <w:szCs w:val="22"/>
        </w:rPr>
        <w:t>ses questions ou de ses annexes</w:t>
      </w:r>
      <w:r>
        <w:rPr>
          <w:b/>
          <w:bCs/>
          <w:sz w:val="22"/>
          <w:szCs w:val="22"/>
        </w:rPr>
        <w:t xml:space="preserve"> vous conduit à formuler une ou plusieurs hypothèses, il vous est demandé de la (ou les) mentionner explicitement dans votre copie.</w:t>
      </w:r>
    </w:p>
    <w:p w:rsidR="000F0462" w:rsidRDefault="000F0462" w:rsidP="000F0462">
      <w:pPr>
        <w:shd w:val="clear" w:color="auto" w:fill="FFFFFF"/>
        <w:rPr>
          <w:b/>
          <w:bCs/>
          <w:color w:val="000000"/>
          <w:spacing w:val="-5"/>
          <w:szCs w:val="24"/>
        </w:rPr>
      </w:pPr>
    </w:p>
    <w:p w:rsidR="000F0462" w:rsidRDefault="000F0462" w:rsidP="000F0462">
      <w:pPr>
        <w:shd w:val="clear" w:color="auto" w:fill="FFFFFF"/>
        <w:rPr>
          <w:b/>
          <w:bCs/>
          <w:color w:val="000000"/>
          <w:spacing w:val="-5"/>
          <w:szCs w:val="24"/>
        </w:rPr>
      </w:pPr>
    </w:p>
    <w:p w:rsidR="000F0462" w:rsidRDefault="000F0462" w:rsidP="000F0462">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0F0462" w:rsidRDefault="000F0462" w:rsidP="000F0462">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Toute information calculée devra être justifiée.</w:t>
      </w:r>
    </w:p>
    <w:p w:rsidR="0097451B" w:rsidRDefault="0097451B">
      <w:pPr>
        <w:pStyle w:val="Titre1"/>
        <w:keepNext w:val="0"/>
        <w:jc w:val="center"/>
        <w:rPr>
          <w:sz w:val="24"/>
        </w:rPr>
      </w:pPr>
      <w:r>
        <w:br w:type="page"/>
      </w:r>
      <w:r>
        <w:rPr>
          <w:sz w:val="24"/>
        </w:rPr>
        <w:lastRenderedPageBreak/>
        <w:t>SUJET</w:t>
      </w:r>
    </w:p>
    <w:p w:rsidR="0097451B" w:rsidRDefault="0097451B">
      <w:pPr>
        <w:shd w:val="clear" w:color="auto" w:fill="FFFFFF"/>
        <w:rPr>
          <w:color w:val="000000"/>
          <w:spacing w:val="-7"/>
          <w:szCs w:val="24"/>
        </w:rPr>
      </w:pPr>
    </w:p>
    <w:p w:rsidR="0097451B" w:rsidRPr="00FF4754" w:rsidRDefault="0097451B" w:rsidP="00176B8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sidRPr="00FF4754">
        <w:rPr>
          <w:caps/>
          <w:position w:val="-48"/>
          <w:sz w:val="24"/>
          <w:szCs w:val="24"/>
        </w:rPr>
        <w:t>DOSSIER 1 </w:t>
      </w:r>
      <w:r w:rsidR="00176B81" w:rsidRPr="00FF4754">
        <w:rPr>
          <w:caps/>
          <w:position w:val="-48"/>
          <w:sz w:val="24"/>
          <w:szCs w:val="24"/>
        </w:rPr>
        <w:t xml:space="preserve">- </w:t>
      </w:r>
      <w:r w:rsidRPr="00FF4754">
        <w:rPr>
          <w:caps/>
          <w:position w:val="-48"/>
          <w:sz w:val="24"/>
          <w:szCs w:val="24"/>
        </w:rPr>
        <w:t xml:space="preserve">TAXE SUR </w:t>
      </w:r>
      <w:smartTag w:uri="urn:schemas-microsoft-com:office:smarttags" w:element="PersonName">
        <w:smartTagPr>
          <w:attr w:name="ProductID" w:val="LA VALEUR AJOUT￉E"/>
        </w:smartTagPr>
        <w:r w:rsidRPr="00FF4754">
          <w:rPr>
            <w:caps/>
            <w:position w:val="-48"/>
            <w:sz w:val="24"/>
            <w:szCs w:val="24"/>
          </w:rPr>
          <w:t>LA VALEUR AJOUTÉE</w:t>
        </w:r>
      </w:smartTag>
    </w:p>
    <w:p w:rsidR="00AB7E32" w:rsidRDefault="00AB7E32" w:rsidP="00250FF1">
      <w:pPr>
        <w:spacing w:before="240"/>
        <w:rPr>
          <w:szCs w:val="24"/>
        </w:rPr>
      </w:pPr>
      <w:r>
        <w:rPr>
          <w:szCs w:val="24"/>
        </w:rPr>
        <w:t xml:space="preserve">L’entreprise </w:t>
      </w:r>
      <w:proofErr w:type="spellStart"/>
      <w:r>
        <w:rPr>
          <w:szCs w:val="24"/>
        </w:rPr>
        <w:t>Argolf</w:t>
      </w:r>
      <w:proofErr w:type="spellEnd"/>
      <w:r>
        <w:rPr>
          <w:szCs w:val="24"/>
        </w:rPr>
        <w:t xml:space="preserve"> est un grossiste spécialisé dans la vente et la réparation en équipements de parcours de golf et de matériel de golf.</w:t>
      </w:r>
      <w:r w:rsidR="00465865">
        <w:rPr>
          <w:szCs w:val="24"/>
        </w:rPr>
        <w:t xml:space="preserve"> </w:t>
      </w:r>
      <w:r>
        <w:rPr>
          <w:szCs w:val="24"/>
        </w:rPr>
        <w:t>Elle propose aussi ses services pour des prestations de conseils pour l’agencement des différents points de vente de ses clients.</w:t>
      </w:r>
    </w:p>
    <w:p w:rsidR="00AB7E32" w:rsidRDefault="00CC6441" w:rsidP="000D5FE9">
      <w:pPr>
        <w:spacing w:before="120"/>
        <w:rPr>
          <w:szCs w:val="24"/>
        </w:rPr>
      </w:pPr>
      <w:r>
        <w:rPr>
          <w:szCs w:val="24"/>
        </w:rPr>
        <w:t>En raison</w:t>
      </w:r>
      <w:r w:rsidR="00AB7E32">
        <w:rPr>
          <w:szCs w:val="24"/>
        </w:rPr>
        <w:t xml:space="preserve"> des tarifs assez élevés pour le matériel de golf, le fait que l’entreprise </w:t>
      </w:r>
      <w:proofErr w:type="spellStart"/>
      <w:r w:rsidR="00AB7E32">
        <w:rPr>
          <w:szCs w:val="24"/>
        </w:rPr>
        <w:t>Argolf</w:t>
      </w:r>
      <w:proofErr w:type="spellEnd"/>
      <w:r w:rsidR="00AB7E32">
        <w:rPr>
          <w:szCs w:val="24"/>
        </w:rPr>
        <w:t xml:space="preserve"> propose la réparation du matériel</w:t>
      </w:r>
      <w:r w:rsidR="00B65476">
        <w:rPr>
          <w:szCs w:val="24"/>
        </w:rPr>
        <w:t xml:space="preserve"> </w:t>
      </w:r>
      <w:r w:rsidR="00AB7E32">
        <w:rPr>
          <w:szCs w:val="24"/>
        </w:rPr>
        <w:t xml:space="preserve"> présente un atout supplémentaire pour les clients. </w:t>
      </w:r>
    </w:p>
    <w:p w:rsidR="00AB7E32" w:rsidRDefault="00AB7E32" w:rsidP="00AB7E32">
      <w:pPr>
        <w:rPr>
          <w:szCs w:val="24"/>
        </w:rPr>
      </w:pPr>
      <w:r>
        <w:rPr>
          <w:szCs w:val="24"/>
        </w:rPr>
        <w:t xml:space="preserve">Comme c’est une activité accessoire, l’entreprise </w:t>
      </w:r>
      <w:proofErr w:type="spellStart"/>
      <w:r>
        <w:rPr>
          <w:szCs w:val="24"/>
        </w:rPr>
        <w:t>Argolf</w:t>
      </w:r>
      <w:proofErr w:type="spellEnd"/>
      <w:r>
        <w:rPr>
          <w:szCs w:val="24"/>
        </w:rPr>
        <w:t xml:space="preserve"> a opté pour les débits pour les factures de réparation de matériel de golf ainsi que pour ses prestations de conseils.</w:t>
      </w:r>
    </w:p>
    <w:p w:rsidR="00BF1D7C" w:rsidRDefault="00BF1D7C" w:rsidP="00827572">
      <w:pPr>
        <w:rPr>
          <w:szCs w:val="24"/>
        </w:rPr>
      </w:pPr>
    </w:p>
    <w:p w:rsidR="00827572" w:rsidRDefault="00827572" w:rsidP="00827572">
      <w:pPr>
        <w:rPr>
          <w:szCs w:val="24"/>
        </w:rPr>
      </w:pPr>
      <w:r>
        <w:rPr>
          <w:szCs w:val="24"/>
        </w:rPr>
        <w:t xml:space="preserve">Compte tenu de son chiffre d’affaires de 1 133 000 € en 2013, l’entreprise </w:t>
      </w:r>
      <w:proofErr w:type="spellStart"/>
      <w:r>
        <w:rPr>
          <w:szCs w:val="24"/>
        </w:rPr>
        <w:t>Argolf</w:t>
      </w:r>
      <w:proofErr w:type="spellEnd"/>
      <w:r>
        <w:rPr>
          <w:szCs w:val="24"/>
        </w:rPr>
        <w:t xml:space="preserve"> relève du ré</w:t>
      </w:r>
      <w:r w:rsidR="00BF1D7C">
        <w:rPr>
          <w:szCs w:val="24"/>
        </w:rPr>
        <w:t>gime réel normal pour la T</w:t>
      </w:r>
      <w:r w:rsidR="0030218A">
        <w:rPr>
          <w:szCs w:val="24"/>
        </w:rPr>
        <w:t>.</w:t>
      </w:r>
      <w:r w:rsidR="00BF1D7C">
        <w:rPr>
          <w:szCs w:val="24"/>
        </w:rPr>
        <w:t>V</w:t>
      </w:r>
      <w:r w:rsidR="0030218A">
        <w:rPr>
          <w:szCs w:val="24"/>
        </w:rPr>
        <w:t>.</w:t>
      </w:r>
      <w:r w:rsidR="00BF1D7C">
        <w:rPr>
          <w:szCs w:val="24"/>
        </w:rPr>
        <w:t>A</w:t>
      </w:r>
      <w:r w:rsidR="0030218A">
        <w:rPr>
          <w:szCs w:val="24"/>
        </w:rPr>
        <w:t>.</w:t>
      </w:r>
      <w:r w:rsidR="00BF1D7C">
        <w:rPr>
          <w:szCs w:val="24"/>
        </w:rPr>
        <w:t xml:space="preserve"> (t</w:t>
      </w:r>
      <w:r>
        <w:rPr>
          <w:szCs w:val="24"/>
        </w:rPr>
        <w:t>aux de 20</w:t>
      </w:r>
      <w:r w:rsidR="0030218A">
        <w:rPr>
          <w:szCs w:val="24"/>
        </w:rPr>
        <w:t xml:space="preserve"> </w:t>
      </w:r>
      <w:r>
        <w:rPr>
          <w:szCs w:val="24"/>
        </w:rPr>
        <w:t>% pour l’ensemble de ses opérations).</w:t>
      </w:r>
    </w:p>
    <w:p w:rsidR="00AB7E32" w:rsidRDefault="00AB7E32">
      <w:pPr>
        <w:shd w:val="clear" w:color="auto" w:fill="FFFFFF"/>
        <w:rPr>
          <w:color w:val="000000"/>
          <w:spacing w:val="-7"/>
          <w:szCs w:val="24"/>
        </w:rPr>
      </w:pPr>
    </w:p>
    <w:p w:rsidR="0097451B" w:rsidRPr="00176B81" w:rsidRDefault="0097451B" w:rsidP="00176B81">
      <w:pPr>
        <w:tabs>
          <w:tab w:val="left" w:pos="851"/>
          <w:tab w:val="left" w:pos="1418"/>
        </w:tabs>
        <w:jc w:val="center"/>
        <w:rPr>
          <w:b/>
          <w:bCs/>
          <w:color w:val="000000"/>
        </w:rPr>
      </w:pPr>
      <w:r w:rsidRPr="00176B81">
        <w:rPr>
          <w:b/>
          <w:bCs/>
          <w:color w:val="000000"/>
        </w:rPr>
        <w:t>Travail à faire</w:t>
      </w:r>
    </w:p>
    <w:p w:rsidR="0097451B" w:rsidRPr="00975A55" w:rsidRDefault="0097451B" w:rsidP="005A5342">
      <w:pPr>
        <w:rPr>
          <w:b/>
          <w:bCs/>
          <w:i/>
          <w:iCs/>
          <w:color w:val="000000"/>
        </w:rPr>
      </w:pPr>
      <w:r w:rsidRPr="001039D8">
        <w:rPr>
          <w:b/>
          <w:bCs/>
          <w:iCs/>
          <w:color w:val="000000"/>
        </w:rPr>
        <w:t>À l’aide de</w:t>
      </w:r>
      <w:r w:rsidR="00465865">
        <w:rPr>
          <w:b/>
          <w:bCs/>
          <w:iCs/>
          <w:color w:val="000000"/>
        </w:rPr>
        <w:t xml:space="preserve"> </w:t>
      </w:r>
      <w:r w:rsidRPr="001039D8">
        <w:rPr>
          <w:b/>
          <w:bCs/>
          <w:iCs/>
          <w:color w:val="000000"/>
        </w:rPr>
        <w:t>l’</w:t>
      </w:r>
      <w:r w:rsidRPr="00975A55">
        <w:rPr>
          <w:b/>
          <w:bCs/>
          <w:i/>
          <w:iCs/>
          <w:color w:val="000000"/>
        </w:rPr>
        <w:t>annexe 1 :</w:t>
      </w:r>
    </w:p>
    <w:p w:rsidR="0097451B" w:rsidRDefault="0097451B" w:rsidP="005A5342">
      <w:pPr>
        <w:rPr>
          <w:b/>
          <w:bCs/>
          <w:color w:val="000000"/>
        </w:rPr>
      </w:pPr>
    </w:p>
    <w:p w:rsidR="0035476C" w:rsidRDefault="000550C8" w:rsidP="00464372">
      <w:pPr>
        <w:tabs>
          <w:tab w:val="left" w:pos="851"/>
          <w:tab w:val="left" w:pos="1418"/>
        </w:tabs>
        <w:spacing w:after="120"/>
        <w:rPr>
          <w:b/>
          <w:bCs/>
          <w:color w:val="000000"/>
        </w:rPr>
      </w:pPr>
      <w:r>
        <w:rPr>
          <w:b/>
          <w:bCs/>
          <w:color w:val="000000"/>
        </w:rPr>
        <w:t>1</w:t>
      </w:r>
      <w:r w:rsidR="00975A55">
        <w:rPr>
          <w:b/>
          <w:bCs/>
          <w:color w:val="000000"/>
        </w:rPr>
        <w:t>.</w:t>
      </w:r>
      <w:r w:rsidR="00513A5B">
        <w:rPr>
          <w:b/>
          <w:bCs/>
          <w:color w:val="000000"/>
        </w:rPr>
        <w:t>1</w:t>
      </w:r>
      <w:r w:rsidR="0097584F">
        <w:rPr>
          <w:b/>
          <w:bCs/>
          <w:color w:val="000000"/>
        </w:rPr>
        <w:t xml:space="preserve"> </w:t>
      </w:r>
      <w:r w:rsidR="00AB7E32" w:rsidRPr="00AB7E32">
        <w:rPr>
          <w:b/>
          <w:bCs/>
          <w:color w:val="000000"/>
        </w:rPr>
        <w:t>Présente</w:t>
      </w:r>
      <w:r w:rsidR="00570966">
        <w:rPr>
          <w:b/>
          <w:bCs/>
          <w:color w:val="000000"/>
        </w:rPr>
        <w:t>r</w:t>
      </w:r>
      <w:r w:rsidR="00AB7E32" w:rsidRPr="00AB7E32">
        <w:rPr>
          <w:b/>
          <w:bCs/>
          <w:color w:val="000000"/>
        </w:rPr>
        <w:t xml:space="preserve"> l’analyse de chacune des opérations</w:t>
      </w:r>
      <w:r w:rsidR="00465865">
        <w:rPr>
          <w:b/>
          <w:bCs/>
          <w:color w:val="000000"/>
        </w:rPr>
        <w:t xml:space="preserve"> </w:t>
      </w:r>
      <w:r w:rsidR="00250FF1" w:rsidRPr="00206CDC">
        <w:rPr>
          <w:b/>
          <w:bCs/>
          <w:color w:val="000000"/>
        </w:rPr>
        <w:t>à l’aide du modèle de tableau suivant</w:t>
      </w:r>
      <w:r w:rsidR="00250FF1">
        <w:rPr>
          <w:b/>
          <w:bCs/>
          <w:color w:val="000000"/>
        </w:rPr>
        <w:t> :</w:t>
      </w:r>
    </w:p>
    <w:tbl>
      <w:tblPr>
        <w:tblW w:w="9453" w:type="dxa"/>
        <w:jc w:val="center"/>
        <w:tblBorders>
          <w:top w:val="single" w:sz="4" w:space="0" w:color="auto"/>
          <w:left w:val="single" w:sz="4" w:space="0" w:color="auto"/>
          <w:bottom w:val="wave" w:sz="6"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394"/>
        <w:gridCol w:w="1915"/>
        <w:gridCol w:w="2196"/>
      </w:tblGrid>
      <w:tr w:rsidR="00AB7E32" w:rsidTr="00513A5B">
        <w:trPr>
          <w:jc w:val="center"/>
        </w:trPr>
        <w:tc>
          <w:tcPr>
            <w:tcW w:w="948" w:type="dxa"/>
            <w:shd w:val="clear" w:color="auto" w:fill="auto"/>
          </w:tcPr>
          <w:p w:rsidR="00AB7E32" w:rsidRPr="00ED4AAF" w:rsidRDefault="00AB7E32" w:rsidP="00464372">
            <w:pPr>
              <w:pStyle w:val="Paragraphedeliste"/>
              <w:spacing w:before="0"/>
              <w:ind w:left="0"/>
              <w:jc w:val="center"/>
              <w:rPr>
                <w:rFonts w:ascii="Times New Roman" w:hAnsi="Times New Roman"/>
                <w:sz w:val="24"/>
                <w:szCs w:val="24"/>
              </w:rPr>
            </w:pPr>
            <w:r w:rsidRPr="00ED4AAF">
              <w:rPr>
                <w:rFonts w:ascii="Times New Roman" w:hAnsi="Times New Roman"/>
                <w:sz w:val="24"/>
                <w:szCs w:val="24"/>
              </w:rPr>
              <w:t>N°</w:t>
            </w:r>
          </w:p>
        </w:tc>
        <w:tc>
          <w:tcPr>
            <w:tcW w:w="4394" w:type="dxa"/>
            <w:shd w:val="clear" w:color="auto" w:fill="BFBFBF" w:themeFill="background1" w:themeFillShade="BF"/>
          </w:tcPr>
          <w:p w:rsidR="00AB7E32" w:rsidRPr="00ED4AAF" w:rsidRDefault="00AB7E32" w:rsidP="00464372">
            <w:pPr>
              <w:pStyle w:val="Paragraphedeliste"/>
              <w:spacing w:before="0"/>
              <w:ind w:left="0"/>
              <w:jc w:val="center"/>
              <w:rPr>
                <w:rFonts w:ascii="Times New Roman" w:hAnsi="Times New Roman"/>
                <w:sz w:val="24"/>
                <w:szCs w:val="24"/>
              </w:rPr>
            </w:pPr>
            <w:r w:rsidRPr="00ED4AAF">
              <w:rPr>
                <w:rFonts w:ascii="Times New Roman" w:hAnsi="Times New Roman"/>
                <w:sz w:val="24"/>
                <w:szCs w:val="24"/>
              </w:rPr>
              <w:t>Analyse/ Calculs</w:t>
            </w:r>
          </w:p>
        </w:tc>
        <w:tc>
          <w:tcPr>
            <w:tcW w:w="1915" w:type="dxa"/>
            <w:shd w:val="clear" w:color="auto" w:fill="BFBFBF" w:themeFill="background1" w:themeFillShade="BF"/>
          </w:tcPr>
          <w:p w:rsidR="00AB7E32" w:rsidRPr="00ED4AAF" w:rsidRDefault="00AB7E32" w:rsidP="00464372">
            <w:pPr>
              <w:pStyle w:val="Paragraphedeliste"/>
              <w:spacing w:before="0"/>
              <w:ind w:left="0"/>
              <w:jc w:val="center"/>
              <w:rPr>
                <w:rFonts w:ascii="Times New Roman" w:hAnsi="Times New Roman"/>
                <w:sz w:val="24"/>
                <w:szCs w:val="24"/>
              </w:rPr>
            </w:pPr>
            <w:r w:rsidRPr="00ED4AAF">
              <w:rPr>
                <w:rFonts w:ascii="Times New Roman" w:hAnsi="Times New Roman"/>
                <w:sz w:val="24"/>
                <w:szCs w:val="24"/>
              </w:rPr>
              <w:t>T</w:t>
            </w:r>
            <w:r w:rsidR="00FE7BA5">
              <w:rPr>
                <w:rFonts w:ascii="Times New Roman" w:hAnsi="Times New Roman"/>
                <w:sz w:val="24"/>
                <w:szCs w:val="24"/>
              </w:rPr>
              <w:t>.</w:t>
            </w:r>
            <w:r w:rsidRPr="00ED4AAF">
              <w:rPr>
                <w:rFonts w:ascii="Times New Roman" w:hAnsi="Times New Roman"/>
                <w:sz w:val="24"/>
                <w:szCs w:val="24"/>
              </w:rPr>
              <w:t>V</w:t>
            </w:r>
            <w:r w:rsidR="00FE7BA5">
              <w:rPr>
                <w:rFonts w:ascii="Times New Roman" w:hAnsi="Times New Roman"/>
                <w:sz w:val="24"/>
                <w:szCs w:val="24"/>
              </w:rPr>
              <w:t>.</w:t>
            </w:r>
            <w:r w:rsidRPr="00ED4AAF">
              <w:rPr>
                <w:rFonts w:ascii="Times New Roman" w:hAnsi="Times New Roman"/>
                <w:sz w:val="24"/>
                <w:szCs w:val="24"/>
              </w:rPr>
              <w:t>A</w:t>
            </w:r>
            <w:r w:rsidR="00FE7BA5">
              <w:rPr>
                <w:rFonts w:ascii="Times New Roman" w:hAnsi="Times New Roman"/>
                <w:sz w:val="24"/>
                <w:szCs w:val="24"/>
              </w:rPr>
              <w:t>.</w:t>
            </w:r>
            <w:r w:rsidRPr="00ED4AAF">
              <w:rPr>
                <w:rFonts w:ascii="Times New Roman" w:hAnsi="Times New Roman"/>
                <w:sz w:val="24"/>
                <w:szCs w:val="24"/>
              </w:rPr>
              <w:t xml:space="preserve"> exigible</w:t>
            </w:r>
          </w:p>
        </w:tc>
        <w:tc>
          <w:tcPr>
            <w:tcW w:w="2196" w:type="dxa"/>
            <w:shd w:val="clear" w:color="auto" w:fill="BFBFBF" w:themeFill="background1" w:themeFillShade="BF"/>
          </w:tcPr>
          <w:p w:rsidR="00AB7E32" w:rsidRPr="00ED4AAF" w:rsidRDefault="00AB7E32" w:rsidP="00464372">
            <w:pPr>
              <w:pStyle w:val="Paragraphedeliste"/>
              <w:spacing w:before="0"/>
              <w:ind w:left="0"/>
              <w:jc w:val="center"/>
              <w:rPr>
                <w:rFonts w:ascii="Times New Roman" w:hAnsi="Times New Roman"/>
                <w:sz w:val="24"/>
                <w:szCs w:val="24"/>
              </w:rPr>
            </w:pPr>
            <w:r w:rsidRPr="00ED4AAF">
              <w:rPr>
                <w:rFonts w:ascii="Times New Roman" w:hAnsi="Times New Roman"/>
                <w:sz w:val="24"/>
                <w:szCs w:val="24"/>
              </w:rPr>
              <w:t>T</w:t>
            </w:r>
            <w:r w:rsidR="00FE7BA5">
              <w:rPr>
                <w:rFonts w:ascii="Times New Roman" w:hAnsi="Times New Roman"/>
                <w:sz w:val="24"/>
                <w:szCs w:val="24"/>
              </w:rPr>
              <w:t>.</w:t>
            </w:r>
            <w:r w:rsidRPr="00ED4AAF">
              <w:rPr>
                <w:rFonts w:ascii="Times New Roman" w:hAnsi="Times New Roman"/>
                <w:sz w:val="24"/>
                <w:szCs w:val="24"/>
              </w:rPr>
              <w:t>V</w:t>
            </w:r>
            <w:r w:rsidR="00FE7BA5">
              <w:rPr>
                <w:rFonts w:ascii="Times New Roman" w:hAnsi="Times New Roman"/>
                <w:sz w:val="24"/>
                <w:szCs w:val="24"/>
              </w:rPr>
              <w:t>.</w:t>
            </w:r>
            <w:r w:rsidRPr="00ED4AAF">
              <w:rPr>
                <w:rFonts w:ascii="Times New Roman" w:hAnsi="Times New Roman"/>
                <w:sz w:val="24"/>
                <w:szCs w:val="24"/>
              </w:rPr>
              <w:t>A</w:t>
            </w:r>
            <w:r w:rsidR="00FE7BA5">
              <w:rPr>
                <w:rFonts w:ascii="Times New Roman" w:hAnsi="Times New Roman"/>
                <w:sz w:val="24"/>
                <w:szCs w:val="24"/>
              </w:rPr>
              <w:t>.</w:t>
            </w:r>
            <w:r w:rsidRPr="00ED4AAF">
              <w:rPr>
                <w:rFonts w:ascii="Times New Roman" w:hAnsi="Times New Roman"/>
                <w:sz w:val="24"/>
                <w:szCs w:val="24"/>
              </w:rPr>
              <w:t xml:space="preserve"> déductible</w:t>
            </w:r>
          </w:p>
        </w:tc>
      </w:tr>
    </w:tbl>
    <w:p w:rsidR="00827572" w:rsidRDefault="00827572" w:rsidP="00464372">
      <w:pPr>
        <w:tabs>
          <w:tab w:val="left" w:pos="851"/>
          <w:tab w:val="left" w:pos="1418"/>
        </w:tabs>
        <w:spacing w:after="120"/>
        <w:rPr>
          <w:b/>
          <w:bCs/>
          <w:color w:val="000000"/>
        </w:rPr>
      </w:pPr>
    </w:p>
    <w:p w:rsidR="00AB7E32" w:rsidRDefault="00A53B72" w:rsidP="00464372">
      <w:pPr>
        <w:tabs>
          <w:tab w:val="left" w:pos="851"/>
          <w:tab w:val="left" w:pos="1418"/>
        </w:tabs>
        <w:spacing w:after="120"/>
        <w:rPr>
          <w:b/>
          <w:bCs/>
          <w:color w:val="000000"/>
        </w:rPr>
      </w:pPr>
      <w:r>
        <w:rPr>
          <w:b/>
          <w:bCs/>
          <w:color w:val="000000"/>
        </w:rPr>
        <w:t>2</w:t>
      </w:r>
      <w:r w:rsidR="00AB7E32">
        <w:rPr>
          <w:b/>
          <w:bCs/>
          <w:color w:val="000000"/>
        </w:rPr>
        <w:t>.</w:t>
      </w:r>
      <w:r w:rsidR="00513A5B">
        <w:rPr>
          <w:b/>
          <w:bCs/>
          <w:color w:val="000000"/>
        </w:rPr>
        <w:t>1</w:t>
      </w:r>
      <w:r w:rsidR="00AB7E32">
        <w:rPr>
          <w:b/>
          <w:bCs/>
          <w:color w:val="000000"/>
        </w:rPr>
        <w:t xml:space="preserve"> </w:t>
      </w:r>
      <w:r w:rsidR="00AB7E32" w:rsidRPr="00AB7E32">
        <w:rPr>
          <w:b/>
          <w:bCs/>
          <w:color w:val="000000"/>
        </w:rPr>
        <w:t>Calcule</w:t>
      </w:r>
      <w:r w:rsidR="00570966">
        <w:rPr>
          <w:b/>
          <w:bCs/>
          <w:color w:val="000000"/>
        </w:rPr>
        <w:t>r</w:t>
      </w:r>
      <w:r w:rsidR="00AB7E32" w:rsidRPr="00AB7E32">
        <w:rPr>
          <w:b/>
          <w:bCs/>
          <w:color w:val="000000"/>
        </w:rPr>
        <w:t xml:space="preserve"> le montant de la T</w:t>
      </w:r>
      <w:r w:rsidR="0030218A">
        <w:rPr>
          <w:b/>
          <w:bCs/>
          <w:color w:val="000000"/>
        </w:rPr>
        <w:t>.</w:t>
      </w:r>
      <w:r w:rsidR="00AB7E32" w:rsidRPr="00AB7E32">
        <w:rPr>
          <w:b/>
          <w:bCs/>
          <w:color w:val="000000"/>
        </w:rPr>
        <w:t>V</w:t>
      </w:r>
      <w:r w:rsidR="0030218A">
        <w:rPr>
          <w:b/>
          <w:bCs/>
          <w:color w:val="000000"/>
        </w:rPr>
        <w:t>.</w:t>
      </w:r>
      <w:r w:rsidR="00AB7E32" w:rsidRPr="00AB7E32">
        <w:rPr>
          <w:b/>
          <w:bCs/>
          <w:color w:val="000000"/>
        </w:rPr>
        <w:t>A</w:t>
      </w:r>
      <w:r w:rsidR="0030218A">
        <w:rPr>
          <w:b/>
          <w:bCs/>
          <w:color w:val="000000"/>
        </w:rPr>
        <w:t>.</w:t>
      </w:r>
      <w:r w:rsidR="00AB7E32" w:rsidRPr="00AB7E32">
        <w:rPr>
          <w:b/>
          <w:bCs/>
          <w:color w:val="000000"/>
        </w:rPr>
        <w:t xml:space="preserve"> due au mois de juin 2014 sachant que l’entreprise disposait d’un crédit de T</w:t>
      </w:r>
      <w:r w:rsidR="0030218A">
        <w:rPr>
          <w:b/>
          <w:bCs/>
          <w:color w:val="000000"/>
        </w:rPr>
        <w:t>.</w:t>
      </w:r>
      <w:r w:rsidR="00AB7E32" w:rsidRPr="00AB7E32">
        <w:rPr>
          <w:b/>
          <w:bCs/>
          <w:color w:val="000000"/>
        </w:rPr>
        <w:t>V</w:t>
      </w:r>
      <w:r w:rsidR="0030218A">
        <w:rPr>
          <w:b/>
          <w:bCs/>
          <w:color w:val="000000"/>
        </w:rPr>
        <w:t>.</w:t>
      </w:r>
      <w:r w:rsidR="00AB7E32" w:rsidRPr="00AB7E32">
        <w:rPr>
          <w:b/>
          <w:bCs/>
          <w:color w:val="000000"/>
        </w:rPr>
        <w:t>A</w:t>
      </w:r>
      <w:r w:rsidR="0030218A">
        <w:rPr>
          <w:b/>
          <w:bCs/>
          <w:color w:val="000000"/>
        </w:rPr>
        <w:t>.</w:t>
      </w:r>
      <w:r w:rsidR="00AB7E32" w:rsidRPr="00AB7E32">
        <w:rPr>
          <w:b/>
          <w:bCs/>
          <w:color w:val="000000"/>
        </w:rPr>
        <w:t xml:space="preserve"> de 5 000 € au cours du mois de mai 2014</w:t>
      </w:r>
      <w:r w:rsidR="00AB7E32">
        <w:rPr>
          <w:b/>
          <w:bCs/>
          <w:color w:val="000000"/>
        </w:rPr>
        <w:t>.</w:t>
      </w:r>
    </w:p>
    <w:p w:rsidR="00AB7E32" w:rsidRPr="00AB7E32" w:rsidRDefault="0083657A" w:rsidP="00464372">
      <w:pPr>
        <w:tabs>
          <w:tab w:val="left" w:pos="851"/>
          <w:tab w:val="left" w:pos="1418"/>
        </w:tabs>
        <w:spacing w:after="120"/>
        <w:rPr>
          <w:b/>
          <w:bCs/>
          <w:color w:val="000000"/>
        </w:rPr>
      </w:pPr>
      <w:r>
        <w:rPr>
          <w:b/>
          <w:bCs/>
          <w:color w:val="000000"/>
        </w:rPr>
        <w:t>3</w:t>
      </w:r>
      <w:r w:rsidR="00AB7E32">
        <w:rPr>
          <w:b/>
          <w:bCs/>
          <w:color w:val="000000"/>
        </w:rPr>
        <w:t>.</w:t>
      </w:r>
      <w:r w:rsidR="00513A5B">
        <w:rPr>
          <w:b/>
          <w:bCs/>
          <w:color w:val="000000"/>
        </w:rPr>
        <w:t>1</w:t>
      </w:r>
      <w:r w:rsidR="00AB7E32">
        <w:rPr>
          <w:b/>
          <w:bCs/>
          <w:color w:val="000000"/>
        </w:rPr>
        <w:t xml:space="preserve"> </w:t>
      </w:r>
      <w:r w:rsidR="00570966">
        <w:rPr>
          <w:b/>
          <w:bCs/>
          <w:color w:val="000000"/>
        </w:rPr>
        <w:t>Pour l’opération n</w:t>
      </w:r>
      <w:r w:rsidR="00AB7E32" w:rsidRPr="00AB7E32">
        <w:rPr>
          <w:b/>
          <w:bCs/>
          <w:color w:val="000000"/>
        </w:rPr>
        <w:t xml:space="preserve">° </w:t>
      </w:r>
      <w:r w:rsidR="00C110C4">
        <w:rPr>
          <w:b/>
          <w:bCs/>
          <w:color w:val="000000"/>
        </w:rPr>
        <w:t>13</w:t>
      </w:r>
      <w:r w:rsidR="00AB7E32" w:rsidRPr="00AB7E32">
        <w:rPr>
          <w:b/>
          <w:bCs/>
          <w:color w:val="000000"/>
        </w:rPr>
        <w:t xml:space="preserve">, </w:t>
      </w:r>
      <w:r>
        <w:rPr>
          <w:b/>
          <w:bCs/>
          <w:color w:val="000000"/>
        </w:rPr>
        <w:t xml:space="preserve">l’acheteur de l’entrepôt </w:t>
      </w:r>
      <w:proofErr w:type="gramStart"/>
      <w:r w:rsidR="00AB7E32" w:rsidRPr="00AB7E32">
        <w:rPr>
          <w:b/>
          <w:bCs/>
          <w:color w:val="000000"/>
        </w:rPr>
        <w:t>dispose</w:t>
      </w:r>
      <w:proofErr w:type="gramEnd"/>
      <w:r w:rsidR="00AB7E32" w:rsidRPr="00AB7E32">
        <w:rPr>
          <w:b/>
          <w:bCs/>
          <w:color w:val="000000"/>
        </w:rPr>
        <w:t xml:space="preserve"> d’un coefficient d’assujettissement </w:t>
      </w:r>
      <w:r>
        <w:rPr>
          <w:b/>
          <w:bCs/>
          <w:color w:val="000000"/>
        </w:rPr>
        <w:t xml:space="preserve">définitif </w:t>
      </w:r>
      <w:r w:rsidR="00AB7E32" w:rsidRPr="00AB7E32">
        <w:rPr>
          <w:b/>
          <w:bCs/>
          <w:color w:val="000000"/>
        </w:rPr>
        <w:t>de 70</w:t>
      </w:r>
      <w:r w:rsidR="0030218A">
        <w:rPr>
          <w:b/>
          <w:bCs/>
          <w:color w:val="000000"/>
        </w:rPr>
        <w:t xml:space="preserve"> </w:t>
      </w:r>
      <w:r w:rsidR="00AB7E32" w:rsidRPr="00AB7E32">
        <w:rPr>
          <w:b/>
          <w:bCs/>
          <w:color w:val="000000"/>
        </w:rPr>
        <w:t xml:space="preserve">% (on supposera </w:t>
      </w:r>
      <w:r w:rsidR="00570966">
        <w:rPr>
          <w:b/>
          <w:bCs/>
          <w:color w:val="000000"/>
        </w:rPr>
        <w:t xml:space="preserve">des </w:t>
      </w:r>
      <w:r w:rsidR="00AB7E32" w:rsidRPr="00AB7E32">
        <w:rPr>
          <w:b/>
          <w:bCs/>
          <w:color w:val="000000"/>
        </w:rPr>
        <w:t>coefficient</w:t>
      </w:r>
      <w:r w:rsidR="00570966">
        <w:rPr>
          <w:b/>
          <w:bCs/>
          <w:color w:val="000000"/>
        </w:rPr>
        <w:t>s</w:t>
      </w:r>
      <w:r w:rsidR="00AB7E32" w:rsidRPr="00AB7E32">
        <w:rPr>
          <w:b/>
          <w:bCs/>
          <w:color w:val="000000"/>
        </w:rPr>
        <w:t xml:space="preserve"> d’admission et de taxation égaux à 1)</w:t>
      </w:r>
      <w:r w:rsidR="00AB7E32">
        <w:rPr>
          <w:b/>
          <w:bCs/>
          <w:color w:val="000000"/>
        </w:rPr>
        <w:t> :</w:t>
      </w:r>
    </w:p>
    <w:p w:rsidR="00AB7E32" w:rsidRDefault="00AB7E32" w:rsidP="00464372">
      <w:pPr>
        <w:pStyle w:val="Paragraphedeliste"/>
        <w:numPr>
          <w:ilvl w:val="0"/>
          <w:numId w:val="18"/>
        </w:numPr>
        <w:spacing w:before="0" w:after="120"/>
        <w:jc w:val="both"/>
        <w:rPr>
          <w:rFonts w:ascii="Times New Roman" w:hAnsi="Times New Roman"/>
          <w:b/>
          <w:sz w:val="24"/>
          <w:szCs w:val="24"/>
        </w:rPr>
      </w:pPr>
      <w:r w:rsidRPr="00AB7E32">
        <w:rPr>
          <w:rFonts w:ascii="Times New Roman" w:hAnsi="Times New Roman"/>
          <w:b/>
          <w:sz w:val="24"/>
          <w:szCs w:val="24"/>
        </w:rPr>
        <w:t>Définir le coefficient d’assujettissement</w:t>
      </w:r>
      <w:r w:rsidR="003161CF">
        <w:rPr>
          <w:rFonts w:ascii="Times New Roman" w:hAnsi="Times New Roman"/>
          <w:b/>
          <w:sz w:val="24"/>
          <w:szCs w:val="24"/>
        </w:rPr>
        <w:t>.</w:t>
      </w:r>
    </w:p>
    <w:p w:rsidR="00A17484" w:rsidRPr="00FF2995" w:rsidRDefault="0083657A" w:rsidP="00464372">
      <w:pPr>
        <w:pStyle w:val="Paragraphedeliste"/>
        <w:numPr>
          <w:ilvl w:val="0"/>
          <w:numId w:val="18"/>
        </w:numPr>
        <w:spacing w:before="0" w:after="120"/>
        <w:jc w:val="both"/>
        <w:rPr>
          <w:rFonts w:ascii="Times New Roman" w:hAnsi="Times New Roman"/>
          <w:b/>
          <w:sz w:val="24"/>
          <w:szCs w:val="24"/>
        </w:rPr>
      </w:pPr>
      <w:r>
        <w:rPr>
          <w:rFonts w:ascii="Times New Roman" w:hAnsi="Times New Roman"/>
          <w:b/>
          <w:sz w:val="24"/>
          <w:szCs w:val="24"/>
        </w:rPr>
        <w:t>Calculer le montant de la T</w:t>
      </w:r>
      <w:r w:rsidR="0030218A">
        <w:rPr>
          <w:rFonts w:ascii="Times New Roman" w:hAnsi="Times New Roman"/>
          <w:b/>
          <w:sz w:val="24"/>
          <w:szCs w:val="24"/>
        </w:rPr>
        <w:t>.</w:t>
      </w:r>
      <w:r>
        <w:rPr>
          <w:rFonts w:ascii="Times New Roman" w:hAnsi="Times New Roman"/>
          <w:b/>
          <w:sz w:val="24"/>
          <w:szCs w:val="24"/>
        </w:rPr>
        <w:t>V</w:t>
      </w:r>
      <w:r w:rsidR="0030218A">
        <w:rPr>
          <w:rFonts w:ascii="Times New Roman" w:hAnsi="Times New Roman"/>
          <w:b/>
          <w:sz w:val="24"/>
          <w:szCs w:val="24"/>
        </w:rPr>
        <w:t>.</w:t>
      </w:r>
      <w:r>
        <w:rPr>
          <w:rFonts w:ascii="Times New Roman" w:hAnsi="Times New Roman"/>
          <w:b/>
          <w:sz w:val="24"/>
          <w:szCs w:val="24"/>
        </w:rPr>
        <w:t>A</w:t>
      </w:r>
      <w:r w:rsidR="0030218A">
        <w:rPr>
          <w:rFonts w:ascii="Times New Roman" w:hAnsi="Times New Roman"/>
          <w:b/>
          <w:sz w:val="24"/>
          <w:szCs w:val="24"/>
        </w:rPr>
        <w:t>.</w:t>
      </w:r>
      <w:r>
        <w:rPr>
          <w:rFonts w:ascii="Times New Roman" w:hAnsi="Times New Roman"/>
          <w:b/>
          <w:sz w:val="24"/>
          <w:szCs w:val="24"/>
        </w:rPr>
        <w:t xml:space="preserve"> déductible sur cet entrepôt</w:t>
      </w:r>
      <w:r w:rsidR="00570966" w:rsidRPr="00FF2995">
        <w:rPr>
          <w:rFonts w:ascii="Times New Roman" w:hAnsi="Times New Roman"/>
          <w:b/>
          <w:sz w:val="24"/>
          <w:szCs w:val="24"/>
        </w:rPr>
        <w:t xml:space="preserve"> </w:t>
      </w:r>
      <w:r>
        <w:rPr>
          <w:rFonts w:ascii="Times New Roman" w:hAnsi="Times New Roman"/>
          <w:b/>
          <w:sz w:val="24"/>
          <w:szCs w:val="24"/>
        </w:rPr>
        <w:t>pour l’acheteur.</w:t>
      </w:r>
    </w:p>
    <w:p w:rsidR="00AB7E32" w:rsidRDefault="0083657A" w:rsidP="00464372">
      <w:pPr>
        <w:pStyle w:val="Paragraphedeliste"/>
        <w:numPr>
          <w:ilvl w:val="0"/>
          <w:numId w:val="18"/>
        </w:numPr>
        <w:spacing w:before="0" w:after="120"/>
        <w:jc w:val="both"/>
        <w:rPr>
          <w:rFonts w:ascii="Times New Roman" w:hAnsi="Times New Roman"/>
          <w:b/>
          <w:sz w:val="24"/>
          <w:szCs w:val="24"/>
        </w:rPr>
      </w:pPr>
      <w:r>
        <w:rPr>
          <w:rFonts w:ascii="Times New Roman" w:hAnsi="Times New Roman"/>
          <w:b/>
          <w:sz w:val="24"/>
          <w:szCs w:val="24"/>
        </w:rPr>
        <w:t>Sachant que l’acquéreur n’a pas l’intention de céder l’entrepôt, cette T</w:t>
      </w:r>
      <w:r w:rsidR="0030218A">
        <w:rPr>
          <w:rFonts w:ascii="Times New Roman" w:hAnsi="Times New Roman"/>
          <w:b/>
          <w:sz w:val="24"/>
          <w:szCs w:val="24"/>
        </w:rPr>
        <w:t>.</w:t>
      </w:r>
      <w:r>
        <w:rPr>
          <w:rFonts w:ascii="Times New Roman" w:hAnsi="Times New Roman"/>
          <w:b/>
          <w:sz w:val="24"/>
          <w:szCs w:val="24"/>
        </w:rPr>
        <w:t>V</w:t>
      </w:r>
      <w:r w:rsidR="0030218A">
        <w:rPr>
          <w:rFonts w:ascii="Times New Roman" w:hAnsi="Times New Roman"/>
          <w:b/>
          <w:sz w:val="24"/>
          <w:szCs w:val="24"/>
        </w:rPr>
        <w:t>.</w:t>
      </w:r>
      <w:r>
        <w:rPr>
          <w:rFonts w:ascii="Times New Roman" w:hAnsi="Times New Roman"/>
          <w:b/>
          <w:sz w:val="24"/>
          <w:szCs w:val="24"/>
        </w:rPr>
        <w:t>A</w:t>
      </w:r>
      <w:r w:rsidR="0030218A">
        <w:rPr>
          <w:rFonts w:ascii="Times New Roman" w:hAnsi="Times New Roman"/>
          <w:b/>
          <w:sz w:val="24"/>
          <w:szCs w:val="24"/>
        </w:rPr>
        <w:t>.</w:t>
      </w:r>
      <w:r>
        <w:rPr>
          <w:rFonts w:ascii="Times New Roman" w:hAnsi="Times New Roman"/>
          <w:b/>
          <w:sz w:val="24"/>
          <w:szCs w:val="24"/>
        </w:rPr>
        <w:t xml:space="preserve"> déductible est-elle susceptible d’être régularisée ?</w:t>
      </w:r>
    </w:p>
    <w:p w:rsidR="009B10CB" w:rsidRDefault="009B10CB" w:rsidP="00AB7E32">
      <w:pPr>
        <w:tabs>
          <w:tab w:val="left" w:pos="851"/>
          <w:tab w:val="left" w:pos="1418"/>
        </w:tabs>
        <w:rPr>
          <w:b/>
          <w:bCs/>
          <w:color w:val="000000"/>
        </w:rPr>
      </w:pPr>
      <w:bookmarkStart w:id="0" w:name="_GoBack"/>
      <w:bookmarkEnd w:id="0"/>
    </w:p>
    <w:p w:rsidR="004E53AB" w:rsidRDefault="004E53AB">
      <w:pPr>
        <w:jc w:val="left"/>
        <w:rPr>
          <w:b/>
          <w:bCs/>
          <w:color w:val="000000"/>
          <w:sz w:val="8"/>
          <w:szCs w:val="8"/>
        </w:rPr>
      </w:pPr>
      <w:r>
        <w:rPr>
          <w:b/>
          <w:bCs/>
          <w:color w:val="000000"/>
          <w:sz w:val="8"/>
          <w:szCs w:val="8"/>
        </w:rPr>
        <w:br w:type="page"/>
      </w:r>
    </w:p>
    <w:p w:rsidR="0097451B" w:rsidRPr="00FF4754" w:rsidRDefault="0097451B">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sidRPr="00FF4754">
        <w:rPr>
          <w:caps/>
          <w:position w:val="-48"/>
          <w:sz w:val="24"/>
          <w:szCs w:val="24"/>
        </w:rPr>
        <w:lastRenderedPageBreak/>
        <w:t>DOSSIER 2 </w:t>
      </w:r>
      <w:r w:rsidR="00AC2FB6">
        <w:rPr>
          <w:caps/>
          <w:position w:val="-48"/>
          <w:sz w:val="24"/>
          <w:szCs w:val="24"/>
        </w:rPr>
        <w:t>-</w:t>
      </w:r>
      <w:r w:rsidR="005A1109">
        <w:rPr>
          <w:caps/>
          <w:position w:val="-48"/>
          <w:sz w:val="24"/>
          <w:szCs w:val="24"/>
        </w:rPr>
        <w:t>R</w:t>
      </w:r>
      <w:r w:rsidR="00AC2FB6">
        <w:rPr>
          <w:caps/>
          <w:position w:val="-48"/>
          <w:sz w:val="24"/>
          <w:szCs w:val="24"/>
        </w:rPr>
        <w:t>É</w:t>
      </w:r>
      <w:r w:rsidR="005A1109">
        <w:rPr>
          <w:caps/>
          <w:position w:val="-48"/>
          <w:sz w:val="24"/>
          <w:szCs w:val="24"/>
        </w:rPr>
        <w:t xml:space="preserve">SULTAT IMPOSABLE </w:t>
      </w:r>
      <w:r w:rsidR="003F3FB0">
        <w:rPr>
          <w:caps/>
          <w:position w:val="-48"/>
          <w:sz w:val="24"/>
          <w:szCs w:val="24"/>
        </w:rPr>
        <w:t>À</w:t>
      </w:r>
      <w:r w:rsidR="00B171BA">
        <w:rPr>
          <w:caps/>
          <w:position w:val="-48"/>
          <w:sz w:val="24"/>
          <w:szCs w:val="24"/>
        </w:rPr>
        <w:t xml:space="preserve"> L</w:t>
      </w:r>
      <w:r w:rsidR="009A04E8">
        <w:rPr>
          <w:caps/>
          <w:position w:val="-48"/>
          <w:sz w:val="24"/>
          <w:szCs w:val="24"/>
        </w:rPr>
        <w:t>’IS</w:t>
      </w:r>
      <w:r w:rsidR="00465865">
        <w:rPr>
          <w:caps/>
          <w:position w:val="-48"/>
          <w:sz w:val="24"/>
          <w:szCs w:val="24"/>
        </w:rPr>
        <w:t xml:space="preserve"> et contrÔ</w:t>
      </w:r>
      <w:r w:rsidR="00331FF9">
        <w:rPr>
          <w:caps/>
          <w:position w:val="-48"/>
          <w:sz w:val="24"/>
          <w:szCs w:val="24"/>
        </w:rPr>
        <w:t>le fiscal</w:t>
      </w:r>
    </w:p>
    <w:p w:rsidR="009D5239" w:rsidRPr="009D5239" w:rsidRDefault="009D5239" w:rsidP="00250FF1">
      <w:pPr>
        <w:shd w:val="clear" w:color="auto" w:fill="FFFFFF"/>
        <w:spacing w:before="240"/>
        <w:rPr>
          <w:color w:val="000000"/>
          <w:spacing w:val="-7"/>
          <w:szCs w:val="24"/>
        </w:rPr>
      </w:pPr>
      <w:r w:rsidRPr="00F8050A">
        <w:rPr>
          <w:color w:val="000000"/>
          <w:spacing w:val="-7"/>
          <w:szCs w:val="24"/>
        </w:rPr>
        <w:t>La société anonyme</w:t>
      </w:r>
      <w:r w:rsidR="00F8050A">
        <w:rPr>
          <w:color w:val="000000"/>
          <w:spacing w:val="-7"/>
          <w:szCs w:val="24"/>
        </w:rPr>
        <w:t xml:space="preserve"> non cotée</w:t>
      </w:r>
      <w:r w:rsidRPr="00F8050A">
        <w:rPr>
          <w:color w:val="000000"/>
          <w:spacing w:val="-7"/>
          <w:szCs w:val="24"/>
        </w:rPr>
        <w:t xml:space="preserve"> PRINT3D</w:t>
      </w:r>
      <w:r>
        <w:rPr>
          <w:color w:val="000000"/>
          <w:spacing w:val="-7"/>
          <w:szCs w:val="24"/>
        </w:rPr>
        <w:t xml:space="preserve"> est spécialisée</w:t>
      </w:r>
      <w:r w:rsidR="00465865">
        <w:rPr>
          <w:color w:val="000000"/>
          <w:spacing w:val="-7"/>
          <w:szCs w:val="24"/>
        </w:rPr>
        <w:t xml:space="preserve"> </w:t>
      </w:r>
      <w:r>
        <w:rPr>
          <w:color w:val="000000"/>
          <w:spacing w:val="-7"/>
          <w:szCs w:val="24"/>
        </w:rPr>
        <w:t xml:space="preserve">dans la </w:t>
      </w:r>
      <w:r w:rsidRPr="009D5239">
        <w:rPr>
          <w:color w:val="000000"/>
          <w:spacing w:val="-7"/>
          <w:szCs w:val="24"/>
        </w:rPr>
        <w:t>création</w:t>
      </w:r>
      <w:r w:rsidR="00250FF1">
        <w:rPr>
          <w:color w:val="000000"/>
          <w:spacing w:val="-7"/>
          <w:szCs w:val="24"/>
        </w:rPr>
        <w:t>,</w:t>
      </w:r>
      <w:r w:rsidR="00465865">
        <w:rPr>
          <w:color w:val="000000"/>
          <w:spacing w:val="-7"/>
          <w:szCs w:val="24"/>
        </w:rPr>
        <w:t xml:space="preserve"> </w:t>
      </w:r>
      <w:r w:rsidR="00250FF1">
        <w:rPr>
          <w:color w:val="000000"/>
          <w:spacing w:val="-7"/>
          <w:szCs w:val="24"/>
        </w:rPr>
        <w:t>à l’aide d’imprimantes 3D,</w:t>
      </w:r>
      <w:r w:rsidR="00465865">
        <w:rPr>
          <w:color w:val="000000"/>
          <w:spacing w:val="-7"/>
          <w:szCs w:val="24"/>
        </w:rPr>
        <w:t xml:space="preserve"> </w:t>
      </w:r>
      <w:r w:rsidRPr="009D5239">
        <w:rPr>
          <w:color w:val="000000"/>
          <w:spacing w:val="-7"/>
          <w:szCs w:val="24"/>
        </w:rPr>
        <w:t>de pièces de rechange ou de pet</w:t>
      </w:r>
      <w:r w:rsidR="00250FF1">
        <w:rPr>
          <w:color w:val="000000"/>
          <w:spacing w:val="-7"/>
          <w:szCs w:val="24"/>
        </w:rPr>
        <w:t>its objets utiles au quotidien</w:t>
      </w:r>
      <w:r w:rsidRPr="009D5239">
        <w:rPr>
          <w:color w:val="000000"/>
          <w:spacing w:val="-7"/>
          <w:szCs w:val="24"/>
        </w:rPr>
        <w:t>.</w:t>
      </w:r>
      <w:r>
        <w:rPr>
          <w:color w:val="000000"/>
          <w:spacing w:val="-7"/>
          <w:szCs w:val="24"/>
        </w:rPr>
        <w:t xml:space="preserve"> Créée depuis 2011, elle est implantée en région parisienne et emploie six salariés. </w:t>
      </w:r>
      <w:r w:rsidR="002D64F0">
        <w:rPr>
          <w:color w:val="000000"/>
          <w:spacing w:val="-7"/>
          <w:szCs w:val="24"/>
        </w:rPr>
        <w:t xml:space="preserve">Le capital de la société est détenu exclusivement par des personnes physiques dont </w:t>
      </w:r>
      <w:r w:rsidR="00B65476">
        <w:rPr>
          <w:color w:val="000000"/>
          <w:spacing w:val="-7"/>
          <w:szCs w:val="24"/>
        </w:rPr>
        <w:t>M</w:t>
      </w:r>
      <w:r>
        <w:rPr>
          <w:color w:val="000000"/>
          <w:spacing w:val="-7"/>
          <w:szCs w:val="24"/>
        </w:rPr>
        <w:t xml:space="preserve">onsieur Jacques, </w:t>
      </w:r>
      <w:r w:rsidR="0083657A">
        <w:rPr>
          <w:color w:val="000000"/>
          <w:spacing w:val="-7"/>
          <w:szCs w:val="24"/>
        </w:rPr>
        <w:t>dirigeant</w:t>
      </w:r>
      <w:r w:rsidRPr="009756E6">
        <w:rPr>
          <w:color w:val="000000"/>
          <w:spacing w:val="-7"/>
          <w:szCs w:val="24"/>
        </w:rPr>
        <w:t xml:space="preserve"> salarié</w:t>
      </w:r>
      <w:r>
        <w:rPr>
          <w:color w:val="000000"/>
          <w:spacing w:val="-7"/>
          <w:szCs w:val="24"/>
        </w:rPr>
        <w:t xml:space="preserve"> de la société</w:t>
      </w:r>
      <w:r w:rsidR="002D64F0">
        <w:rPr>
          <w:color w:val="000000"/>
          <w:spacing w:val="-7"/>
          <w:szCs w:val="24"/>
        </w:rPr>
        <w:t>,</w:t>
      </w:r>
      <w:r>
        <w:rPr>
          <w:color w:val="000000"/>
          <w:spacing w:val="-7"/>
          <w:szCs w:val="24"/>
        </w:rPr>
        <w:t xml:space="preserve"> qui détient 40</w:t>
      </w:r>
      <w:r w:rsidR="0030218A">
        <w:rPr>
          <w:color w:val="000000"/>
          <w:spacing w:val="-7"/>
          <w:szCs w:val="24"/>
        </w:rPr>
        <w:t xml:space="preserve"> </w:t>
      </w:r>
      <w:r>
        <w:rPr>
          <w:color w:val="000000"/>
          <w:spacing w:val="-7"/>
          <w:szCs w:val="24"/>
        </w:rPr>
        <w:t>% du capital social</w:t>
      </w:r>
      <w:r w:rsidR="002D64F0">
        <w:rPr>
          <w:color w:val="000000"/>
          <w:spacing w:val="-7"/>
          <w:szCs w:val="24"/>
        </w:rPr>
        <w:t>.</w:t>
      </w:r>
    </w:p>
    <w:p w:rsidR="009B10CB" w:rsidRPr="00720D32" w:rsidRDefault="009B10CB" w:rsidP="00AB7E32">
      <w:pPr>
        <w:pStyle w:val="Titre2"/>
        <w:keepNext w:val="0"/>
        <w:tabs>
          <w:tab w:val="left" w:pos="426"/>
        </w:tabs>
        <w:jc w:val="both"/>
        <w:rPr>
          <w:b/>
          <w:bCs/>
          <w:sz w:val="20"/>
          <w:szCs w:val="20"/>
        </w:rPr>
      </w:pPr>
    </w:p>
    <w:p w:rsidR="0097451B" w:rsidRDefault="0097451B" w:rsidP="00AB7E32">
      <w:pPr>
        <w:pStyle w:val="Titre2"/>
        <w:keepNext w:val="0"/>
        <w:tabs>
          <w:tab w:val="left" w:pos="426"/>
        </w:tabs>
        <w:jc w:val="center"/>
        <w:rPr>
          <w:b/>
          <w:bCs/>
          <w:sz w:val="24"/>
          <w:szCs w:val="22"/>
        </w:rPr>
      </w:pPr>
      <w:r>
        <w:rPr>
          <w:b/>
          <w:bCs/>
          <w:sz w:val="24"/>
          <w:szCs w:val="22"/>
        </w:rPr>
        <w:t>Travail à faire</w:t>
      </w:r>
    </w:p>
    <w:p w:rsidR="001039D8" w:rsidRPr="00975A55" w:rsidRDefault="001039D8" w:rsidP="005268E6">
      <w:pPr>
        <w:spacing w:after="120"/>
        <w:rPr>
          <w:b/>
          <w:bCs/>
          <w:i/>
          <w:iCs/>
          <w:color w:val="000000"/>
        </w:rPr>
      </w:pPr>
      <w:r w:rsidRPr="001039D8">
        <w:rPr>
          <w:b/>
          <w:bCs/>
          <w:iCs/>
          <w:color w:val="000000"/>
        </w:rPr>
        <w:t>À l’aide de</w:t>
      </w:r>
      <w:r w:rsidR="00465865">
        <w:rPr>
          <w:b/>
          <w:bCs/>
          <w:iCs/>
          <w:color w:val="000000"/>
        </w:rPr>
        <w:t xml:space="preserve"> </w:t>
      </w:r>
      <w:r w:rsidRPr="001039D8">
        <w:rPr>
          <w:b/>
          <w:bCs/>
          <w:iCs/>
          <w:color w:val="000000"/>
        </w:rPr>
        <w:t>l’</w:t>
      </w:r>
      <w:r>
        <w:rPr>
          <w:b/>
          <w:bCs/>
          <w:i/>
          <w:iCs/>
          <w:color w:val="000000"/>
        </w:rPr>
        <w:t>annexe 2</w:t>
      </w:r>
      <w:r w:rsidRPr="00975A55">
        <w:rPr>
          <w:b/>
          <w:bCs/>
          <w:i/>
          <w:iCs/>
          <w:color w:val="000000"/>
        </w:rPr>
        <w:t xml:space="preserve"> :</w:t>
      </w:r>
    </w:p>
    <w:p w:rsidR="009D5239" w:rsidRDefault="0083657A" w:rsidP="00464372">
      <w:pPr>
        <w:tabs>
          <w:tab w:val="left" w:pos="851"/>
          <w:tab w:val="left" w:pos="1418"/>
        </w:tabs>
        <w:spacing w:after="120"/>
        <w:rPr>
          <w:b/>
          <w:bCs/>
          <w:color w:val="000000"/>
        </w:rPr>
      </w:pPr>
      <w:r>
        <w:rPr>
          <w:b/>
          <w:bCs/>
          <w:color w:val="000000"/>
        </w:rPr>
        <w:t>1</w:t>
      </w:r>
      <w:r w:rsidR="009D5239">
        <w:rPr>
          <w:b/>
          <w:bCs/>
          <w:color w:val="000000"/>
        </w:rPr>
        <w:t>.</w:t>
      </w:r>
      <w:r w:rsidR="00513A5B">
        <w:rPr>
          <w:b/>
          <w:bCs/>
          <w:color w:val="000000"/>
        </w:rPr>
        <w:t>2</w:t>
      </w:r>
      <w:r w:rsidR="009D5239">
        <w:rPr>
          <w:b/>
          <w:bCs/>
          <w:color w:val="000000"/>
        </w:rPr>
        <w:t xml:space="preserve"> </w:t>
      </w:r>
      <w:r w:rsidR="006F4DE9">
        <w:rPr>
          <w:b/>
          <w:bCs/>
          <w:color w:val="000000"/>
        </w:rPr>
        <w:t>Vérifier que</w:t>
      </w:r>
      <w:r w:rsidR="009D5239">
        <w:rPr>
          <w:b/>
          <w:bCs/>
          <w:color w:val="000000"/>
        </w:rPr>
        <w:t xml:space="preserve"> la société PRINT3D peut bénéficier du régime d’imposition à taux réduit des P</w:t>
      </w:r>
      <w:r w:rsidR="0030218A">
        <w:rPr>
          <w:b/>
          <w:bCs/>
          <w:color w:val="000000"/>
        </w:rPr>
        <w:t>.</w:t>
      </w:r>
      <w:r w:rsidR="009D5239">
        <w:rPr>
          <w:b/>
          <w:bCs/>
          <w:color w:val="000000"/>
        </w:rPr>
        <w:t>M</w:t>
      </w:r>
      <w:r w:rsidR="0030218A">
        <w:rPr>
          <w:b/>
          <w:bCs/>
          <w:color w:val="000000"/>
        </w:rPr>
        <w:t>.</w:t>
      </w:r>
      <w:r w:rsidR="009D5239">
        <w:rPr>
          <w:b/>
          <w:bCs/>
          <w:color w:val="000000"/>
        </w:rPr>
        <w:t>E</w:t>
      </w:r>
      <w:r w:rsidR="0030218A">
        <w:rPr>
          <w:b/>
          <w:bCs/>
          <w:color w:val="000000"/>
        </w:rPr>
        <w:t>.</w:t>
      </w:r>
    </w:p>
    <w:p w:rsidR="009D5239" w:rsidRDefault="00CC6660" w:rsidP="00464372">
      <w:pPr>
        <w:tabs>
          <w:tab w:val="left" w:pos="851"/>
          <w:tab w:val="left" w:pos="1418"/>
        </w:tabs>
        <w:spacing w:after="120"/>
        <w:rPr>
          <w:b/>
          <w:bCs/>
          <w:color w:val="000000"/>
        </w:rPr>
      </w:pPr>
      <w:r>
        <w:rPr>
          <w:b/>
          <w:bCs/>
          <w:color w:val="000000"/>
        </w:rPr>
        <w:t>2</w:t>
      </w:r>
      <w:r w:rsidR="009D5239" w:rsidRPr="0065078E">
        <w:rPr>
          <w:b/>
          <w:bCs/>
          <w:color w:val="000000"/>
        </w:rPr>
        <w:t>.</w:t>
      </w:r>
      <w:r w:rsidR="00513A5B">
        <w:rPr>
          <w:b/>
          <w:bCs/>
          <w:color w:val="000000"/>
        </w:rPr>
        <w:t>2</w:t>
      </w:r>
      <w:r w:rsidR="009D5239" w:rsidRPr="0065078E">
        <w:rPr>
          <w:b/>
          <w:bCs/>
          <w:color w:val="000000"/>
        </w:rPr>
        <w:t xml:space="preserve"> Calculer le montant des acomptes d’impôt sur les sociétés </w:t>
      </w:r>
      <w:r w:rsidR="0083657A">
        <w:rPr>
          <w:b/>
          <w:bCs/>
          <w:color w:val="000000"/>
        </w:rPr>
        <w:t>payés au cours de l’année 2014 en rappelant pour chaque acompte sa date limite d’exigibilité</w:t>
      </w:r>
      <w:r>
        <w:rPr>
          <w:b/>
          <w:bCs/>
          <w:color w:val="000000"/>
        </w:rPr>
        <w:t>.</w:t>
      </w:r>
    </w:p>
    <w:p w:rsidR="00CC6660" w:rsidRDefault="00513A5B" w:rsidP="00464372">
      <w:pPr>
        <w:tabs>
          <w:tab w:val="left" w:pos="851"/>
          <w:tab w:val="left" w:pos="1418"/>
        </w:tabs>
        <w:spacing w:after="120"/>
        <w:rPr>
          <w:b/>
          <w:bCs/>
          <w:color w:val="000000"/>
        </w:rPr>
      </w:pPr>
      <w:r>
        <w:rPr>
          <w:b/>
          <w:bCs/>
          <w:color w:val="000000"/>
        </w:rPr>
        <w:t xml:space="preserve">3.2 </w:t>
      </w:r>
      <w:r w:rsidR="00CC6660">
        <w:rPr>
          <w:b/>
          <w:bCs/>
          <w:color w:val="000000"/>
        </w:rPr>
        <w:t>Calculer le solde de l’I</w:t>
      </w:r>
      <w:r w:rsidR="0030218A">
        <w:rPr>
          <w:b/>
          <w:bCs/>
          <w:color w:val="000000"/>
        </w:rPr>
        <w:t>.</w:t>
      </w:r>
      <w:r w:rsidR="00CC6660">
        <w:rPr>
          <w:b/>
          <w:bCs/>
          <w:color w:val="000000"/>
        </w:rPr>
        <w:t>S</w:t>
      </w:r>
      <w:r w:rsidR="0030218A">
        <w:rPr>
          <w:b/>
          <w:bCs/>
          <w:color w:val="000000"/>
        </w:rPr>
        <w:t>.</w:t>
      </w:r>
      <w:r w:rsidR="00CC6660">
        <w:rPr>
          <w:b/>
          <w:bCs/>
          <w:color w:val="000000"/>
        </w:rPr>
        <w:t xml:space="preserve"> 2014 à verser en 2015.</w:t>
      </w:r>
    </w:p>
    <w:p w:rsidR="0083027B" w:rsidRDefault="0083027B" w:rsidP="00464372">
      <w:pPr>
        <w:tabs>
          <w:tab w:val="left" w:pos="851"/>
          <w:tab w:val="left" w:pos="1418"/>
        </w:tabs>
        <w:spacing w:before="240"/>
        <w:rPr>
          <w:bCs/>
          <w:color w:val="000000"/>
        </w:rPr>
      </w:pPr>
      <w:r>
        <w:rPr>
          <w:bCs/>
          <w:color w:val="000000"/>
        </w:rPr>
        <w:t>Le 20 février 2014, la société anonyme PRINT3D a reçu de l’administration fiscale</w:t>
      </w:r>
      <w:r w:rsidRPr="009756E6">
        <w:rPr>
          <w:bCs/>
          <w:color w:val="000000"/>
        </w:rPr>
        <w:t>, par lettre recommandé</w:t>
      </w:r>
      <w:r w:rsidR="00F8050A" w:rsidRPr="009756E6">
        <w:rPr>
          <w:bCs/>
          <w:color w:val="000000"/>
        </w:rPr>
        <w:t>e</w:t>
      </w:r>
      <w:r w:rsidRPr="009756E6">
        <w:rPr>
          <w:bCs/>
          <w:color w:val="000000"/>
        </w:rPr>
        <w:t xml:space="preserve"> avec accusé de réception, un avis de vérification de comptabilité. Le con</w:t>
      </w:r>
      <w:r>
        <w:rPr>
          <w:bCs/>
          <w:color w:val="000000"/>
        </w:rPr>
        <w:t>trôle fiscal port</w:t>
      </w:r>
      <w:r w:rsidR="00331FF9">
        <w:rPr>
          <w:bCs/>
          <w:color w:val="000000"/>
        </w:rPr>
        <w:t>ait</w:t>
      </w:r>
      <w:r>
        <w:rPr>
          <w:bCs/>
          <w:color w:val="000000"/>
        </w:rPr>
        <w:t xml:space="preserve"> sur l’impôt sur les sociétés. </w:t>
      </w:r>
      <w:r w:rsidR="00331FF9">
        <w:rPr>
          <w:bCs/>
          <w:color w:val="000000"/>
        </w:rPr>
        <w:t>La première intervention du vérifica</w:t>
      </w:r>
      <w:r w:rsidR="0065078E">
        <w:rPr>
          <w:bCs/>
          <w:color w:val="000000"/>
        </w:rPr>
        <w:t>teur a eu lieu le 29 mars 2014.</w:t>
      </w:r>
    </w:p>
    <w:p w:rsidR="0083027B" w:rsidRDefault="009756E6" w:rsidP="00464372">
      <w:pPr>
        <w:tabs>
          <w:tab w:val="left" w:pos="851"/>
          <w:tab w:val="left" w:pos="1418"/>
        </w:tabs>
        <w:spacing w:before="240" w:after="120"/>
        <w:rPr>
          <w:b/>
          <w:bCs/>
          <w:color w:val="000000"/>
        </w:rPr>
      </w:pPr>
      <w:r>
        <w:rPr>
          <w:b/>
          <w:bCs/>
          <w:color w:val="000000"/>
        </w:rPr>
        <w:t>4</w:t>
      </w:r>
      <w:r w:rsidR="0083027B">
        <w:rPr>
          <w:b/>
          <w:bCs/>
          <w:color w:val="000000"/>
        </w:rPr>
        <w:t>.</w:t>
      </w:r>
      <w:r w:rsidR="00513A5B">
        <w:rPr>
          <w:b/>
          <w:bCs/>
          <w:color w:val="000000"/>
        </w:rPr>
        <w:t>2</w:t>
      </w:r>
      <w:r w:rsidR="0083027B">
        <w:rPr>
          <w:b/>
          <w:bCs/>
          <w:color w:val="000000"/>
        </w:rPr>
        <w:t xml:space="preserve"> </w:t>
      </w:r>
      <w:r w:rsidR="003540D5">
        <w:rPr>
          <w:b/>
          <w:bCs/>
          <w:color w:val="000000"/>
        </w:rPr>
        <w:t xml:space="preserve">L’administration </w:t>
      </w:r>
      <w:r w:rsidR="0065078E">
        <w:rPr>
          <w:b/>
          <w:bCs/>
          <w:color w:val="000000"/>
        </w:rPr>
        <w:t>peut</w:t>
      </w:r>
      <w:r w:rsidR="00F8050A">
        <w:rPr>
          <w:b/>
          <w:bCs/>
          <w:color w:val="000000"/>
        </w:rPr>
        <w:t>-elle</w:t>
      </w:r>
      <w:r w:rsidR="003540D5">
        <w:rPr>
          <w:b/>
          <w:bCs/>
          <w:color w:val="000000"/>
        </w:rPr>
        <w:t xml:space="preserve"> vérifier les résultats de l’exercice 2011 ?</w:t>
      </w:r>
      <w:r w:rsidR="004C5AA3">
        <w:rPr>
          <w:b/>
          <w:bCs/>
          <w:color w:val="000000"/>
        </w:rPr>
        <w:t xml:space="preserve"> Justifier votre réponse.</w:t>
      </w:r>
    </w:p>
    <w:p w:rsidR="003540D5" w:rsidRDefault="009756E6" w:rsidP="00464372">
      <w:pPr>
        <w:tabs>
          <w:tab w:val="left" w:pos="851"/>
          <w:tab w:val="left" w:pos="1418"/>
        </w:tabs>
        <w:spacing w:after="120"/>
        <w:rPr>
          <w:b/>
          <w:bCs/>
          <w:color w:val="000000"/>
        </w:rPr>
      </w:pPr>
      <w:r>
        <w:rPr>
          <w:b/>
          <w:bCs/>
          <w:color w:val="000000"/>
        </w:rPr>
        <w:t>5</w:t>
      </w:r>
      <w:r w:rsidR="003540D5">
        <w:rPr>
          <w:b/>
          <w:bCs/>
          <w:color w:val="000000"/>
        </w:rPr>
        <w:t>.</w:t>
      </w:r>
      <w:r w:rsidR="00513A5B">
        <w:rPr>
          <w:b/>
          <w:bCs/>
          <w:color w:val="000000"/>
        </w:rPr>
        <w:t>2</w:t>
      </w:r>
      <w:r w:rsidR="003540D5">
        <w:rPr>
          <w:b/>
          <w:bCs/>
          <w:color w:val="000000"/>
        </w:rPr>
        <w:t xml:space="preserve"> </w:t>
      </w:r>
      <w:r w:rsidR="00331FF9">
        <w:rPr>
          <w:b/>
          <w:bCs/>
          <w:color w:val="000000"/>
        </w:rPr>
        <w:t>Lors de cette</w:t>
      </w:r>
      <w:r w:rsidR="004C5AA3">
        <w:rPr>
          <w:b/>
          <w:bCs/>
          <w:color w:val="000000"/>
        </w:rPr>
        <w:t xml:space="preserve"> vérification de comptabilité, quels sont les </w:t>
      </w:r>
      <w:r w:rsidR="00E7751D">
        <w:rPr>
          <w:b/>
          <w:bCs/>
          <w:color w:val="000000"/>
        </w:rPr>
        <w:t xml:space="preserve">droits et </w:t>
      </w:r>
      <w:r w:rsidR="0087098F">
        <w:rPr>
          <w:b/>
          <w:bCs/>
          <w:color w:val="000000"/>
        </w:rPr>
        <w:t xml:space="preserve">garanties </w:t>
      </w:r>
      <w:r w:rsidR="00E7751D">
        <w:rPr>
          <w:b/>
          <w:bCs/>
          <w:color w:val="000000"/>
        </w:rPr>
        <w:t>de</w:t>
      </w:r>
      <w:r w:rsidR="004C5AA3">
        <w:rPr>
          <w:b/>
          <w:bCs/>
          <w:color w:val="000000"/>
        </w:rPr>
        <w:t xml:space="preserve"> la société PRINT3D ?</w:t>
      </w:r>
    </w:p>
    <w:p w:rsidR="000D5FE9" w:rsidRDefault="000D5FE9" w:rsidP="00AB7E32">
      <w:pPr>
        <w:tabs>
          <w:tab w:val="left" w:pos="851"/>
          <w:tab w:val="left" w:pos="1418"/>
        </w:tabs>
        <w:rPr>
          <w:b/>
          <w:bCs/>
          <w:color w:val="000000"/>
          <w:sz w:val="20"/>
          <w:szCs w:val="20"/>
        </w:rPr>
      </w:pPr>
    </w:p>
    <w:p w:rsidR="00662426" w:rsidRDefault="00662426" w:rsidP="00AB7E32">
      <w:pPr>
        <w:tabs>
          <w:tab w:val="left" w:pos="851"/>
          <w:tab w:val="left" w:pos="1418"/>
        </w:tabs>
        <w:rPr>
          <w:b/>
          <w:bCs/>
          <w:color w:val="000000"/>
          <w:sz w:val="20"/>
          <w:szCs w:val="20"/>
        </w:rPr>
      </w:pPr>
    </w:p>
    <w:p w:rsidR="00662426" w:rsidRPr="00720D32" w:rsidRDefault="00662426" w:rsidP="00AB7E32">
      <w:pPr>
        <w:tabs>
          <w:tab w:val="left" w:pos="851"/>
          <w:tab w:val="left" w:pos="1418"/>
        </w:tabs>
        <w:rPr>
          <w:b/>
          <w:bCs/>
          <w:color w:val="000000"/>
          <w:sz w:val="20"/>
          <w:szCs w:val="20"/>
        </w:rPr>
      </w:pPr>
    </w:p>
    <w:p w:rsidR="0097451B" w:rsidRPr="00FF4754" w:rsidRDefault="0097451B" w:rsidP="001039D8">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4"/>
          <w:szCs w:val="24"/>
        </w:rPr>
      </w:pPr>
      <w:r w:rsidRPr="00FF4754">
        <w:rPr>
          <w:caps/>
          <w:position w:val="-48"/>
          <w:sz w:val="24"/>
          <w:szCs w:val="24"/>
        </w:rPr>
        <w:t>DOSSIER 3 </w:t>
      </w:r>
      <w:r w:rsidR="00720D32">
        <w:rPr>
          <w:caps/>
          <w:position w:val="-48"/>
          <w:sz w:val="24"/>
          <w:szCs w:val="24"/>
        </w:rPr>
        <w:t>-</w:t>
      </w:r>
      <w:r w:rsidRPr="00FF4754">
        <w:rPr>
          <w:caps/>
          <w:position w:val="-48"/>
          <w:sz w:val="24"/>
          <w:szCs w:val="24"/>
        </w:rPr>
        <w:t xml:space="preserve"> IMPÔT SUR LE REVENU</w:t>
      </w:r>
    </w:p>
    <w:p w:rsidR="008C2B30" w:rsidRDefault="009756E6" w:rsidP="00464372">
      <w:pPr>
        <w:shd w:val="clear" w:color="auto" w:fill="FFFFFF"/>
        <w:spacing w:before="120"/>
        <w:rPr>
          <w:color w:val="000000"/>
          <w:spacing w:val="-7"/>
          <w:szCs w:val="24"/>
        </w:rPr>
      </w:pPr>
      <w:r w:rsidRPr="00464372">
        <w:rPr>
          <w:color w:val="000000"/>
          <w:spacing w:val="-7"/>
          <w:szCs w:val="24"/>
        </w:rPr>
        <w:t xml:space="preserve">M. Antoine LAURENT a créé, il y a 21 ans, </w:t>
      </w:r>
      <w:r w:rsidR="004C5AA3" w:rsidRPr="00464372">
        <w:rPr>
          <w:color w:val="000000"/>
          <w:spacing w:val="-7"/>
          <w:szCs w:val="24"/>
        </w:rPr>
        <w:t>une</w:t>
      </w:r>
      <w:r w:rsidR="00CC6660">
        <w:rPr>
          <w:color w:val="000000"/>
          <w:spacing w:val="-7"/>
          <w:szCs w:val="24"/>
        </w:rPr>
        <w:t xml:space="preserve"> boulangerie pâtisserie, l’E</w:t>
      </w:r>
      <w:r w:rsidR="000166D0">
        <w:rPr>
          <w:color w:val="000000"/>
          <w:spacing w:val="-7"/>
          <w:szCs w:val="24"/>
        </w:rPr>
        <w:t>.</w:t>
      </w:r>
      <w:r w:rsidR="00CC6660">
        <w:rPr>
          <w:color w:val="000000"/>
          <w:spacing w:val="-7"/>
          <w:szCs w:val="24"/>
        </w:rPr>
        <w:t>U</w:t>
      </w:r>
      <w:r w:rsidR="000166D0">
        <w:rPr>
          <w:color w:val="000000"/>
          <w:spacing w:val="-7"/>
          <w:szCs w:val="24"/>
        </w:rPr>
        <w:t>.</w:t>
      </w:r>
      <w:r w:rsidR="00CC6660">
        <w:rPr>
          <w:color w:val="000000"/>
          <w:spacing w:val="-7"/>
          <w:szCs w:val="24"/>
        </w:rPr>
        <w:t>R</w:t>
      </w:r>
      <w:r w:rsidR="000166D0">
        <w:rPr>
          <w:color w:val="000000"/>
          <w:spacing w:val="-7"/>
          <w:szCs w:val="24"/>
        </w:rPr>
        <w:t>.</w:t>
      </w:r>
      <w:r w:rsidR="00CC6660">
        <w:rPr>
          <w:color w:val="000000"/>
          <w:spacing w:val="-7"/>
          <w:szCs w:val="24"/>
        </w:rPr>
        <w:t>L</w:t>
      </w:r>
      <w:r w:rsidR="000166D0">
        <w:rPr>
          <w:color w:val="000000"/>
          <w:spacing w:val="-7"/>
          <w:szCs w:val="24"/>
        </w:rPr>
        <w:t>.</w:t>
      </w:r>
      <w:r w:rsidR="004C5AA3" w:rsidRPr="00464372">
        <w:rPr>
          <w:color w:val="000000"/>
          <w:spacing w:val="-7"/>
          <w:szCs w:val="24"/>
        </w:rPr>
        <w:t xml:space="preserve"> L’Amandine</w:t>
      </w:r>
      <w:r w:rsidRPr="00464372">
        <w:rPr>
          <w:color w:val="000000"/>
          <w:spacing w:val="-7"/>
          <w:szCs w:val="24"/>
        </w:rPr>
        <w:t xml:space="preserve"> dont il est le géran</w:t>
      </w:r>
      <w:r w:rsidR="00CC6660">
        <w:rPr>
          <w:color w:val="000000"/>
          <w:spacing w:val="-7"/>
          <w:szCs w:val="24"/>
        </w:rPr>
        <w:t>t unique associé et dont les bénéfices sont imposés à l’impôt sur le revenu.</w:t>
      </w:r>
    </w:p>
    <w:p w:rsidR="00CC6660" w:rsidRDefault="00CC6660" w:rsidP="00464372">
      <w:pPr>
        <w:shd w:val="clear" w:color="auto" w:fill="FFFFFF"/>
        <w:rPr>
          <w:color w:val="000000"/>
          <w:spacing w:val="-7"/>
          <w:szCs w:val="24"/>
        </w:rPr>
      </w:pPr>
    </w:p>
    <w:p w:rsidR="001039D8" w:rsidRPr="00464372" w:rsidRDefault="00570C1B" w:rsidP="00464372">
      <w:pPr>
        <w:shd w:val="clear" w:color="auto" w:fill="FFFFFF"/>
        <w:rPr>
          <w:color w:val="000000"/>
          <w:spacing w:val="-7"/>
          <w:szCs w:val="24"/>
        </w:rPr>
      </w:pPr>
      <w:r w:rsidRPr="00464372">
        <w:rPr>
          <w:color w:val="000000"/>
          <w:spacing w:val="-7"/>
          <w:szCs w:val="24"/>
        </w:rPr>
        <w:t xml:space="preserve">Monsieur LAURENT et sa femme Marie sont mariés sous le régime de la communauté </w:t>
      </w:r>
      <w:r w:rsidR="00CC6660">
        <w:rPr>
          <w:color w:val="000000"/>
          <w:spacing w:val="-7"/>
          <w:szCs w:val="24"/>
        </w:rPr>
        <w:t>légale</w:t>
      </w:r>
      <w:r w:rsidRPr="00464372">
        <w:rPr>
          <w:color w:val="000000"/>
          <w:spacing w:val="-7"/>
          <w:szCs w:val="24"/>
        </w:rPr>
        <w:t xml:space="preserve"> et ont deux enfants.</w:t>
      </w:r>
    </w:p>
    <w:p w:rsidR="0065078E" w:rsidRDefault="0065078E" w:rsidP="00464372">
      <w:pPr>
        <w:shd w:val="clear" w:color="auto" w:fill="FFFFFF"/>
        <w:rPr>
          <w:color w:val="000000"/>
          <w:spacing w:val="-7"/>
          <w:szCs w:val="24"/>
        </w:rPr>
      </w:pPr>
    </w:p>
    <w:p w:rsidR="00CC6660" w:rsidRDefault="00CC6660" w:rsidP="00464372">
      <w:pPr>
        <w:shd w:val="clear" w:color="auto" w:fill="FFFFFF"/>
        <w:rPr>
          <w:color w:val="000000"/>
          <w:spacing w:val="-7"/>
          <w:szCs w:val="24"/>
        </w:rPr>
      </w:pPr>
      <w:r>
        <w:rPr>
          <w:color w:val="000000"/>
          <w:spacing w:val="-7"/>
          <w:szCs w:val="24"/>
        </w:rPr>
        <w:t>Remarque : les prélèvements de C</w:t>
      </w:r>
      <w:r w:rsidR="000166D0">
        <w:rPr>
          <w:color w:val="000000"/>
          <w:spacing w:val="-7"/>
          <w:szCs w:val="24"/>
        </w:rPr>
        <w:t>.</w:t>
      </w:r>
      <w:r>
        <w:rPr>
          <w:color w:val="000000"/>
          <w:spacing w:val="-7"/>
          <w:szCs w:val="24"/>
        </w:rPr>
        <w:t>S</w:t>
      </w:r>
      <w:r w:rsidR="000166D0">
        <w:rPr>
          <w:color w:val="000000"/>
          <w:spacing w:val="-7"/>
          <w:szCs w:val="24"/>
        </w:rPr>
        <w:t>.</w:t>
      </w:r>
      <w:r>
        <w:rPr>
          <w:color w:val="000000"/>
          <w:spacing w:val="-7"/>
          <w:szCs w:val="24"/>
        </w:rPr>
        <w:t>G</w:t>
      </w:r>
      <w:r w:rsidR="000166D0">
        <w:rPr>
          <w:color w:val="000000"/>
          <w:spacing w:val="-7"/>
          <w:szCs w:val="24"/>
        </w:rPr>
        <w:t>.</w:t>
      </w:r>
      <w:r>
        <w:rPr>
          <w:color w:val="000000"/>
          <w:spacing w:val="-7"/>
          <w:szCs w:val="24"/>
        </w:rPr>
        <w:t xml:space="preserve"> et de C</w:t>
      </w:r>
      <w:r w:rsidR="000166D0">
        <w:rPr>
          <w:color w:val="000000"/>
          <w:spacing w:val="-7"/>
          <w:szCs w:val="24"/>
        </w:rPr>
        <w:t>.</w:t>
      </w:r>
      <w:r>
        <w:rPr>
          <w:color w:val="000000"/>
          <w:spacing w:val="-7"/>
          <w:szCs w:val="24"/>
        </w:rPr>
        <w:t>R</w:t>
      </w:r>
      <w:r w:rsidR="000166D0">
        <w:rPr>
          <w:color w:val="000000"/>
          <w:spacing w:val="-7"/>
          <w:szCs w:val="24"/>
        </w:rPr>
        <w:t>.</w:t>
      </w:r>
      <w:r>
        <w:rPr>
          <w:color w:val="000000"/>
          <w:spacing w:val="-7"/>
          <w:szCs w:val="24"/>
        </w:rPr>
        <w:t>D</w:t>
      </w:r>
      <w:r w:rsidR="000166D0">
        <w:rPr>
          <w:color w:val="000000"/>
          <w:spacing w:val="-7"/>
          <w:szCs w:val="24"/>
        </w:rPr>
        <w:t>.</w:t>
      </w:r>
      <w:r>
        <w:rPr>
          <w:color w:val="000000"/>
          <w:spacing w:val="-7"/>
          <w:szCs w:val="24"/>
        </w:rPr>
        <w:t>S</w:t>
      </w:r>
      <w:r w:rsidR="000166D0">
        <w:rPr>
          <w:color w:val="000000"/>
          <w:spacing w:val="-7"/>
          <w:szCs w:val="24"/>
        </w:rPr>
        <w:t>.</w:t>
      </w:r>
      <w:r>
        <w:rPr>
          <w:color w:val="000000"/>
          <w:spacing w:val="-7"/>
          <w:szCs w:val="24"/>
        </w:rPr>
        <w:t xml:space="preserve"> sont exclus de l’analyse de ce dossier.</w:t>
      </w:r>
    </w:p>
    <w:p w:rsidR="00CC6660" w:rsidRPr="00464372" w:rsidRDefault="00CC6660" w:rsidP="00464372">
      <w:pPr>
        <w:shd w:val="clear" w:color="auto" w:fill="FFFFFF"/>
        <w:rPr>
          <w:color w:val="000000"/>
          <w:spacing w:val="-7"/>
          <w:szCs w:val="24"/>
        </w:rPr>
      </w:pPr>
    </w:p>
    <w:p w:rsidR="0097451B" w:rsidRDefault="0097451B" w:rsidP="00AB7E32">
      <w:pPr>
        <w:pStyle w:val="Titre2"/>
        <w:keepNext w:val="0"/>
        <w:tabs>
          <w:tab w:val="left" w:pos="426"/>
        </w:tabs>
        <w:jc w:val="center"/>
        <w:rPr>
          <w:b/>
          <w:bCs/>
          <w:sz w:val="24"/>
          <w:szCs w:val="22"/>
        </w:rPr>
      </w:pPr>
      <w:r>
        <w:rPr>
          <w:b/>
          <w:bCs/>
          <w:sz w:val="24"/>
          <w:szCs w:val="22"/>
        </w:rPr>
        <w:t>Travail à faire</w:t>
      </w:r>
    </w:p>
    <w:p w:rsidR="0097451B" w:rsidRDefault="0097451B" w:rsidP="00AB7E32">
      <w:pPr>
        <w:shd w:val="clear" w:color="auto" w:fill="FFFFFF"/>
        <w:tabs>
          <w:tab w:val="left" w:pos="426"/>
        </w:tabs>
        <w:rPr>
          <w:b/>
          <w:bCs/>
          <w:sz w:val="22"/>
        </w:rPr>
      </w:pPr>
    </w:p>
    <w:p w:rsidR="001039D8" w:rsidRPr="006724CC" w:rsidRDefault="001039D8" w:rsidP="005268E6">
      <w:pPr>
        <w:spacing w:after="120"/>
        <w:rPr>
          <w:b/>
          <w:bCs/>
          <w:i/>
          <w:iCs/>
          <w:color w:val="000000"/>
        </w:rPr>
      </w:pPr>
      <w:r w:rsidRPr="006724CC">
        <w:rPr>
          <w:b/>
          <w:bCs/>
          <w:i/>
          <w:iCs/>
          <w:color w:val="000000"/>
        </w:rPr>
        <w:t>À l’aide des</w:t>
      </w:r>
      <w:r w:rsidR="008C6E5B">
        <w:rPr>
          <w:b/>
          <w:bCs/>
          <w:i/>
          <w:iCs/>
          <w:color w:val="000000"/>
        </w:rPr>
        <w:t xml:space="preserve"> </w:t>
      </w:r>
      <w:r w:rsidRPr="006724CC">
        <w:rPr>
          <w:b/>
          <w:bCs/>
          <w:i/>
          <w:iCs/>
          <w:color w:val="000000"/>
        </w:rPr>
        <w:t xml:space="preserve">annexes </w:t>
      </w:r>
      <w:r w:rsidRPr="0065078E">
        <w:rPr>
          <w:b/>
          <w:bCs/>
          <w:i/>
          <w:iCs/>
          <w:color w:val="000000"/>
        </w:rPr>
        <w:t>3</w:t>
      </w:r>
      <w:r w:rsidR="0065078E">
        <w:rPr>
          <w:b/>
          <w:bCs/>
          <w:i/>
          <w:iCs/>
          <w:color w:val="000000"/>
        </w:rPr>
        <w:t xml:space="preserve"> et 4 :</w:t>
      </w:r>
    </w:p>
    <w:p w:rsidR="00D139C1" w:rsidRDefault="0030429D" w:rsidP="005268E6">
      <w:pPr>
        <w:shd w:val="clear" w:color="auto" w:fill="FFFFFF"/>
        <w:tabs>
          <w:tab w:val="left" w:pos="426"/>
        </w:tabs>
        <w:spacing w:after="120"/>
        <w:rPr>
          <w:b/>
          <w:bCs/>
          <w:szCs w:val="24"/>
        </w:rPr>
      </w:pPr>
      <w:r w:rsidRPr="0030429D">
        <w:rPr>
          <w:b/>
          <w:bCs/>
          <w:szCs w:val="24"/>
        </w:rPr>
        <w:t>1.</w:t>
      </w:r>
      <w:r w:rsidR="00513A5B">
        <w:rPr>
          <w:b/>
          <w:bCs/>
          <w:szCs w:val="24"/>
        </w:rPr>
        <w:t>3</w:t>
      </w:r>
      <w:r w:rsidRPr="0030429D">
        <w:rPr>
          <w:b/>
          <w:bCs/>
          <w:szCs w:val="24"/>
        </w:rPr>
        <w:t xml:space="preserve"> </w:t>
      </w:r>
      <w:r w:rsidR="00CC6660">
        <w:rPr>
          <w:b/>
          <w:bCs/>
          <w:szCs w:val="24"/>
        </w:rPr>
        <w:t>L’E</w:t>
      </w:r>
      <w:r w:rsidR="000166D0">
        <w:rPr>
          <w:b/>
          <w:bCs/>
          <w:szCs w:val="24"/>
        </w:rPr>
        <w:t>.</w:t>
      </w:r>
      <w:r w:rsidR="00CC6660">
        <w:rPr>
          <w:b/>
          <w:bCs/>
          <w:szCs w:val="24"/>
        </w:rPr>
        <w:t>U</w:t>
      </w:r>
      <w:r w:rsidR="000166D0">
        <w:rPr>
          <w:b/>
          <w:bCs/>
          <w:szCs w:val="24"/>
        </w:rPr>
        <w:t>.</w:t>
      </w:r>
      <w:r w:rsidR="00CC6660">
        <w:rPr>
          <w:b/>
          <w:bCs/>
          <w:szCs w:val="24"/>
        </w:rPr>
        <w:t>R</w:t>
      </w:r>
      <w:r w:rsidR="000166D0">
        <w:rPr>
          <w:b/>
          <w:bCs/>
          <w:szCs w:val="24"/>
        </w:rPr>
        <w:t>.</w:t>
      </w:r>
      <w:r w:rsidR="00CC6660">
        <w:rPr>
          <w:b/>
          <w:bCs/>
          <w:szCs w:val="24"/>
        </w:rPr>
        <w:t>L</w:t>
      </w:r>
      <w:r w:rsidR="000166D0">
        <w:rPr>
          <w:b/>
          <w:bCs/>
          <w:szCs w:val="24"/>
        </w:rPr>
        <w:t>.</w:t>
      </w:r>
      <w:r>
        <w:rPr>
          <w:b/>
          <w:bCs/>
          <w:szCs w:val="24"/>
        </w:rPr>
        <w:t xml:space="preserve"> est</w:t>
      </w:r>
      <w:r w:rsidR="00CC6660">
        <w:rPr>
          <w:b/>
          <w:bCs/>
          <w:szCs w:val="24"/>
        </w:rPr>
        <w:t>-elle</w:t>
      </w:r>
      <w:r>
        <w:rPr>
          <w:b/>
          <w:bCs/>
          <w:szCs w:val="24"/>
        </w:rPr>
        <w:t xml:space="preserve"> redevable de la taxe </w:t>
      </w:r>
      <w:r w:rsidR="00823ED0">
        <w:rPr>
          <w:b/>
          <w:bCs/>
          <w:szCs w:val="24"/>
        </w:rPr>
        <w:t>sur les salaires</w:t>
      </w:r>
      <w:r w:rsidR="009756E6">
        <w:rPr>
          <w:b/>
          <w:bCs/>
          <w:szCs w:val="24"/>
        </w:rPr>
        <w:t> ?</w:t>
      </w:r>
      <w:r w:rsidR="00BD6531">
        <w:rPr>
          <w:b/>
          <w:bCs/>
          <w:szCs w:val="24"/>
        </w:rPr>
        <w:t xml:space="preserve"> </w:t>
      </w:r>
      <w:r w:rsidR="002B7687" w:rsidRPr="00CC6660">
        <w:rPr>
          <w:b/>
          <w:bCs/>
          <w:szCs w:val="24"/>
        </w:rPr>
        <w:t>Justifier votre réponse.</w:t>
      </w:r>
    </w:p>
    <w:p w:rsidR="00730310" w:rsidRDefault="0030429D" w:rsidP="00464372">
      <w:pPr>
        <w:tabs>
          <w:tab w:val="left" w:pos="709"/>
          <w:tab w:val="left" w:pos="1418"/>
        </w:tabs>
        <w:spacing w:after="120"/>
        <w:ind w:left="284" w:hanging="284"/>
        <w:rPr>
          <w:b/>
          <w:bCs/>
          <w:color w:val="000000"/>
        </w:rPr>
      </w:pPr>
      <w:r>
        <w:rPr>
          <w:b/>
          <w:bCs/>
          <w:color w:val="000000"/>
        </w:rPr>
        <w:t>2</w:t>
      </w:r>
      <w:r w:rsidR="002D16F0">
        <w:rPr>
          <w:b/>
          <w:bCs/>
          <w:color w:val="000000"/>
        </w:rPr>
        <w:t>.</w:t>
      </w:r>
      <w:r w:rsidR="00513A5B">
        <w:rPr>
          <w:b/>
          <w:bCs/>
          <w:color w:val="000000"/>
        </w:rPr>
        <w:t>3</w:t>
      </w:r>
      <w:r w:rsidR="008C6E5B">
        <w:rPr>
          <w:b/>
          <w:bCs/>
          <w:color w:val="000000"/>
        </w:rPr>
        <w:t xml:space="preserve"> </w:t>
      </w:r>
      <w:r>
        <w:rPr>
          <w:b/>
          <w:bCs/>
          <w:color w:val="000000"/>
        </w:rPr>
        <w:t>Calculer les différents revenus catégoriels du foyer fiscal LAURENT :</w:t>
      </w:r>
    </w:p>
    <w:p w:rsidR="0030429D" w:rsidRPr="00464372" w:rsidRDefault="00662426" w:rsidP="00464372">
      <w:pPr>
        <w:pStyle w:val="Paragraphedeliste"/>
        <w:numPr>
          <w:ilvl w:val="0"/>
          <w:numId w:val="29"/>
        </w:numPr>
        <w:spacing w:before="0" w:after="120"/>
        <w:jc w:val="both"/>
        <w:rPr>
          <w:rFonts w:ascii="Times New Roman" w:hAnsi="Times New Roman"/>
          <w:b/>
          <w:sz w:val="24"/>
          <w:szCs w:val="24"/>
        </w:rPr>
      </w:pPr>
      <w:r>
        <w:rPr>
          <w:rFonts w:ascii="Times New Roman" w:hAnsi="Times New Roman"/>
          <w:b/>
          <w:sz w:val="24"/>
          <w:szCs w:val="24"/>
        </w:rPr>
        <w:t>l</w:t>
      </w:r>
      <w:r w:rsidR="00215213" w:rsidRPr="00464372">
        <w:rPr>
          <w:rFonts w:ascii="Times New Roman" w:hAnsi="Times New Roman"/>
          <w:b/>
          <w:sz w:val="24"/>
          <w:szCs w:val="24"/>
        </w:rPr>
        <w:t xml:space="preserve">es </w:t>
      </w:r>
      <w:r w:rsidR="0030429D" w:rsidRPr="00464372">
        <w:rPr>
          <w:rFonts w:ascii="Times New Roman" w:hAnsi="Times New Roman"/>
          <w:b/>
          <w:sz w:val="24"/>
          <w:szCs w:val="24"/>
        </w:rPr>
        <w:t>bénéfices industriels et commerciaux</w:t>
      </w:r>
      <w:r w:rsidR="00215213" w:rsidRPr="00464372">
        <w:rPr>
          <w:rFonts w:ascii="Times New Roman" w:hAnsi="Times New Roman"/>
          <w:b/>
          <w:sz w:val="24"/>
          <w:szCs w:val="24"/>
        </w:rPr>
        <w:t> ;</w:t>
      </w:r>
    </w:p>
    <w:p w:rsidR="00215213" w:rsidRPr="00464372" w:rsidRDefault="00662426" w:rsidP="00464372">
      <w:pPr>
        <w:pStyle w:val="Paragraphedeliste"/>
        <w:numPr>
          <w:ilvl w:val="0"/>
          <w:numId w:val="29"/>
        </w:numPr>
        <w:spacing w:before="0" w:after="120"/>
        <w:jc w:val="both"/>
        <w:rPr>
          <w:rFonts w:ascii="Times New Roman" w:hAnsi="Times New Roman"/>
          <w:b/>
          <w:sz w:val="24"/>
          <w:szCs w:val="24"/>
        </w:rPr>
      </w:pPr>
      <w:r>
        <w:rPr>
          <w:rFonts w:ascii="Times New Roman" w:hAnsi="Times New Roman"/>
          <w:b/>
          <w:sz w:val="24"/>
          <w:szCs w:val="24"/>
        </w:rPr>
        <w:t>l</w:t>
      </w:r>
      <w:r w:rsidR="00215213" w:rsidRPr="00464372">
        <w:rPr>
          <w:rFonts w:ascii="Times New Roman" w:hAnsi="Times New Roman"/>
          <w:b/>
          <w:sz w:val="24"/>
          <w:szCs w:val="24"/>
        </w:rPr>
        <w:t>es traitements et salaires ;</w:t>
      </w:r>
    </w:p>
    <w:p w:rsidR="00215213" w:rsidRPr="00464372" w:rsidRDefault="00662426" w:rsidP="00464372">
      <w:pPr>
        <w:pStyle w:val="Paragraphedeliste"/>
        <w:numPr>
          <w:ilvl w:val="0"/>
          <w:numId w:val="29"/>
        </w:numPr>
        <w:spacing w:before="0" w:after="120"/>
        <w:jc w:val="both"/>
        <w:rPr>
          <w:rFonts w:ascii="Times New Roman" w:hAnsi="Times New Roman"/>
          <w:b/>
          <w:sz w:val="24"/>
          <w:szCs w:val="24"/>
        </w:rPr>
      </w:pPr>
      <w:r>
        <w:rPr>
          <w:rFonts w:ascii="Times New Roman" w:hAnsi="Times New Roman"/>
          <w:b/>
          <w:sz w:val="24"/>
          <w:szCs w:val="24"/>
        </w:rPr>
        <w:t>l</w:t>
      </w:r>
      <w:r w:rsidR="00215213" w:rsidRPr="00464372">
        <w:rPr>
          <w:rFonts w:ascii="Times New Roman" w:hAnsi="Times New Roman"/>
          <w:b/>
          <w:sz w:val="24"/>
          <w:szCs w:val="24"/>
        </w:rPr>
        <w:t>es revenus des capitaux mobiliers.</w:t>
      </w:r>
    </w:p>
    <w:p w:rsidR="000D5FE9" w:rsidRDefault="00215213" w:rsidP="00CC6660">
      <w:pPr>
        <w:tabs>
          <w:tab w:val="left" w:pos="709"/>
          <w:tab w:val="left" w:pos="1418"/>
        </w:tabs>
        <w:spacing w:after="120"/>
        <w:ind w:left="284" w:hanging="284"/>
        <w:rPr>
          <w:b/>
          <w:bCs/>
          <w:color w:val="000000"/>
        </w:rPr>
      </w:pPr>
      <w:r w:rsidRPr="00215213">
        <w:rPr>
          <w:b/>
          <w:bCs/>
          <w:color w:val="000000"/>
        </w:rPr>
        <w:t>3.</w:t>
      </w:r>
      <w:r w:rsidR="00513A5B">
        <w:rPr>
          <w:b/>
          <w:bCs/>
          <w:color w:val="000000"/>
        </w:rPr>
        <w:t>3</w:t>
      </w:r>
      <w:r w:rsidRPr="00215213">
        <w:rPr>
          <w:b/>
          <w:bCs/>
          <w:color w:val="000000"/>
        </w:rPr>
        <w:t xml:space="preserve"> </w:t>
      </w:r>
      <w:r w:rsidR="00CC6660">
        <w:rPr>
          <w:b/>
          <w:bCs/>
          <w:color w:val="000000"/>
        </w:rPr>
        <w:t xml:space="preserve">Déterminer le montant des </w:t>
      </w:r>
      <w:r w:rsidR="00D31610">
        <w:rPr>
          <w:b/>
          <w:bCs/>
          <w:color w:val="000000"/>
        </w:rPr>
        <w:t>sommes venant en déduction de l’impôt brut</w:t>
      </w:r>
      <w:r w:rsidR="00CC6660">
        <w:rPr>
          <w:b/>
          <w:bCs/>
          <w:color w:val="000000"/>
        </w:rPr>
        <w:t xml:space="preserve"> </w:t>
      </w:r>
      <w:r w:rsidR="00D31610">
        <w:rPr>
          <w:b/>
          <w:bCs/>
          <w:color w:val="000000"/>
        </w:rPr>
        <w:t>du</w:t>
      </w:r>
      <w:r w:rsidR="00CC6660">
        <w:rPr>
          <w:b/>
          <w:bCs/>
          <w:color w:val="000000"/>
        </w:rPr>
        <w:t xml:space="preserve"> foyer fiscal LAURENT au</w:t>
      </w:r>
      <w:r w:rsidR="00D31610">
        <w:rPr>
          <w:b/>
          <w:bCs/>
          <w:color w:val="000000"/>
        </w:rPr>
        <w:t xml:space="preserve"> titre de l’année 2014.</w:t>
      </w:r>
    </w:p>
    <w:p w:rsidR="00513A5B" w:rsidRDefault="00513A5B" w:rsidP="00CC6660">
      <w:pPr>
        <w:tabs>
          <w:tab w:val="left" w:pos="709"/>
          <w:tab w:val="left" w:pos="1418"/>
        </w:tabs>
        <w:spacing w:after="120"/>
        <w:ind w:left="284" w:hanging="284"/>
        <w:rPr>
          <w:b/>
          <w:bCs/>
          <w:color w:val="000000"/>
        </w:rPr>
      </w:pPr>
    </w:p>
    <w:p w:rsidR="00AB7E32" w:rsidRPr="00513A5B" w:rsidRDefault="00AB7E32" w:rsidP="00513A5B">
      <w:pPr>
        <w:shd w:val="clear" w:color="auto" w:fill="BFBFBF" w:themeFill="background1" w:themeFillShade="BF"/>
        <w:tabs>
          <w:tab w:val="left" w:pos="709"/>
          <w:tab w:val="left" w:pos="1418"/>
        </w:tabs>
        <w:ind w:left="284" w:hanging="284"/>
        <w:jc w:val="center"/>
        <w:rPr>
          <w:b/>
          <w:bCs/>
          <w:color w:val="000000"/>
        </w:rPr>
      </w:pPr>
      <w:r w:rsidRPr="00513A5B">
        <w:rPr>
          <w:b/>
          <w:bCs/>
          <w:szCs w:val="24"/>
        </w:rPr>
        <w:t>ANNEXE</w:t>
      </w:r>
      <w:r w:rsidR="002D64F0" w:rsidRPr="00513A5B">
        <w:rPr>
          <w:b/>
          <w:bCs/>
          <w:szCs w:val="24"/>
        </w:rPr>
        <w:t xml:space="preserve"> 1</w:t>
      </w:r>
      <w:r w:rsidR="006F4B10" w:rsidRPr="00513A5B">
        <w:rPr>
          <w:b/>
          <w:bCs/>
          <w:szCs w:val="24"/>
        </w:rPr>
        <w:t xml:space="preserve"> -</w:t>
      </w:r>
      <w:r w:rsidR="008C6E5B" w:rsidRPr="00513A5B">
        <w:rPr>
          <w:b/>
          <w:bCs/>
          <w:szCs w:val="24"/>
        </w:rPr>
        <w:t xml:space="preserve"> </w:t>
      </w:r>
      <w:r w:rsidRPr="00513A5B">
        <w:rPr>
          <w:b/>
          <w:szCs w:val="24"/>
        </w:rPr>
        <w:t>Opérations réalisées par la société ARGOLF au mois de juin 2014</w:t>
      </w:r>
    </w:p>
    <w:p w:rsidR="00AB7E32" w:rsidRDefault="00AB7E32" w:rsidP="00AB7E32">
      <w:pPr>
        <w:pStyle w:val="Paragraphedeliste"/>
        <w:spacing w:before="0"/>
        <w:ind w:left="0"/>
        <w:jc w:val="both"/>
        <w:rPr>
          <w:rFonts w:ascii="Times New Roman" w:hAnsi="Times New Roman"/>
          <w:sz w:val="24"/>
          <w:szCs w:val="24"/>
        </w:rPr>
      </w:pPr>
    </w:p>
    <w:p w:rsidR="00AB7E32" w:rsidRPr="008E0E82" w:rsidRDefault="00AB7E32" w:rsidP="00A8162C">
      <w:pPr>
        <w:pStyle w:val="Paragraphedeliste"/>
        <w:numPr>
          <w:ilvl w:val="0"/>
          <w:numId w:val="19"/>
        </w:numPr>
        <w:spacing w:before="0"/>
        <w:ind w:left="426" w:hanging="426"/>
        <w:jc w:val="both"/>
        <w:rPr>
          <w:rFonts w:ascii="Times New Roman" w:hAnsi="Times New Roman"/>
          <w:sz w:val="24"/>
          <w:szCs w:val="24"/>
        </w:rPr>
      </w:pPr>
      <w:r w:rsidRPr="008E0E82">
        <w:rPr>
          <w:rFonts w:ascii="Times New Roman" w:hAnsi="Times New Roman"/>
          <w:sz w:val="24"/>
          <w:szCs w:val="24"/>
        </w:rPr>
        <w:t>Vente de différents matériels de parcours au Golf du Soleil à Agadir</w:t>
      </w:r>
      <w:r>
        <w:rPr>
          <w:rFonts w:ascii="Times New Roman" w:hAnsi="Times New Roman"/>
          <w:sz w:val="24"/>
          <w:szCs w:val="24"/>
        </w:rPr>
        <w:t xml:space="preserve"> au Maroc</w:t>
      </w:r>
      <w:r w:rsidR="00662426">
        <w:rPr>
          <w:rFonts w:ascii="Times New Roman" w:hAnsi="Times New Roman"/>
          <w:sz w:val="24"/>
          <w:szCs w:val="24"/>
        </w:rPr>
        <w:t> ; p</w:t>
      </w:r>
      <w:r>
        <w:rPr>
          <w:rFonts w:ascii="Times New Roman" w:hAnsi="Times New Roman"/>
          <w:sz w:val="24"/>
          <w:szCs w:val="24"/>
        </w:rPr>
        <w:t>rix de vente H</w:t>
      </w:r>
      <w:r w:rsidR="000166D0">
        <w:rPr>
          <w:rFonts w:ascii="Times New Roman" w:hAnsi="Times New Roman"/>
          <w:sz w:val="24"/>
          <w:szCs w:val="24"/>
        </w:rPr>
        <w:t>.</w:t>
      </w:r>
      <w:r>
        <w:rPr>
          <w:rFonts w:ascii="Times New Roman" w:hAnsi="Times New Roman"/>
          <w:sz w:val="24"/>
          <w:szCs w:val="24"/>
        </w:rPr>
        <w:t>T</w:t>
      </w:r>
      <w:r w:rsidR="000166D0">
        <w:rPr>
          <w:rFonts w:ascii="Times New Roman" w:hAnsi="Times New Roman"/>
          <w:sz w:val="24"/>
          <w:szCs w:val="24"/>
        </w:rPr>
        <w:t>.</w:t>
      </w:r>
      <w:r>
        <w:rPr>
          <w:rFonts w:ascii="Times New Roman" w:hAnsi="Times New Roman"/>
          <w:sz w:val="24"/>
          <w:szCs w:val="24"/>
        </w:rPr>
        <w:t xml:space="preserve"> : </w:t>
      </w:r>
      <w:r w:rsidRPr="008E0E82">
        <w:rPr>
          <w:rFonts w:ascii="Times New Roman" w:hAnsi="Times New Roman"/>
          <w:sz w:val="24"/>
          <w:szCs w:val="24"/>
        </w:rPr>
        <w:t>15 500 €</w:t>
      </w:r>
      <w:r w:rsidR="008C6E5B">
        <w:rPr>
          <w:rFonts w:ascii="Times New Roman" w:hAnsi="Times New Roman"/>
          <w:sz w:val="24"/>
          <w:szCs w:val="24"/>
        </w:rPr>
        <w: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Encaissement d’un acompte pour une prestation de conseils pour le magasin du golf de L’Estérel à Saint-Raphaël : 1 500 €</w:t>
      </w:r>
      <w:r w:rsidR="008C6E5B">
        <w:rPr>
          <w:rFonts w:ascii="Times New Roman" w:hAnsi="Times New Roman"/>
          <w:sz w:val="24"/>
          <w:szCs w:val="24"/>
        </w:rPr>
        <w: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Vente de clubs de golf au Golf Saint-François en Guadeloupe : 18 000 €</w:t>
      </w:r>
      <w:r w:rsidR="008C6E5B">
        <w:rPr>
          <w:rFonts w:ascii="Times New Roman" w:hAnsi="Times New Roman"/>
          <w:sz w:val="24"/>
          <w:szCs w:val="24"/>
        </w:rPr>
        <w:t>.</w:t>
      </w:r>
    </w:p>
    <w:p w:rsidR="00AB7E32" w:rsidRPr="00B70A76" w:rsidRDefault="00AB7E32" w:rsidP="008C6E5B">
      <w:pPr>
        <w:pStyle w:val="Paragraphedeliste"/>
        <w:numPr>
          <w:ilvl w:val="0"/>
          <w:numId w:val="19"/>
        </w:numPr>
        <w:spacing w:before="0"/>
        <w:ind w:left="426" w:hanging="426"/>
        <w:jc w:val="both"/>
        <w:rPr>
          <w:rFonts w:ascii="Times New Roman" w:hAnsi="Times New Roman"/>
          <w:sz w:val="24"/>
          <w:szCs w:val="24"/>
        </w:rPr>
      </w:pPr>
      <w:r w:rsidRPr="00B70A76">
        <w:rPr>
          <w:rFonts w:ascii="Times New Roman" w:hAnsi="Times New Roman"/>
          <w:sz w:val="24"/>
          <w:szCs w:val="24"/>
        </w:rPr>
        <w:t>Encaissement d’une réparation de matériel de golf réali</w:t>
      </w:r>
      <w:r w:rsidR="008C6E5B" w:rsidRPr="00B70A76">
        <w:rPr>
          <w:rFonts w:ascii="Times New Roman" w:hAnsi="Times New Roman"/>
          <w:sz w:val="24"/>
          <w:szCs w:val="24"/>
        </w:rPr>
        <w:t xml:space="preserve">sée </w:t>
      </w:r>
      <w:r w:rsidR="00B70A76" w:rsidRPr="00B70A76">
        <w:rPr>
          <w:rFonts w:ascii="Times New Roman" w:hAnsi="Times New Roman"/>
          <w:sz w:val="24"/>
          <w:szCs w:val="24"/>
        </w:rPr>
        <w:t xml:space="preserve">et facturée </w:t>
      </w:r>
      <w:r w:rsidR="008C6E5B" w:rsidRPr="00B70A76">
        <w:rPr>
          <w:rFonts w:ascii="Times New Roman" w:hAnsi="Times New Roman"/>
          <w:sz w:val="24"/>
          <w:szCs w:val="24"/>
        </w:rPr>
        <w:t>au</w:t>
      </w:r>
      <w:r w:rsidR="00B70A76" w:rsidRPr="00B70A76">
        <w:rPr>
          <w:rFonts w:ascii="Times New Roman" w:hAnsi="Times New Roman"/>
          <w:sz w:val="24"/>
          <w:szCs w:val="24"/>
        </w:rPr>
        <w:t xml:space="preserve"> cours du</w:t>
      </w:r>
      <w:r w:rsidR="008C6E5B" w:rsidRPr="00B70A76">
        <w:rPr>
          <w:rFonts w:ascii="Times New Roman" w:hAnsi="Times New Roman"/>
          <w:sz w:val="24"/>
          <w:szCs w:val="24"/>
        </w:rPr>
        <w:t xml:space="preserve"> mois de mai 2014 : 1 500 </w:t>
      </w:r>
      <w:r w:rsidRPr="00B70A76">
        <w:rPr>
          <w:rFonts w:ascii="Times New Roman" w:hAnsi="Times New Roman"/>
          <w:sz w:val="24"/>
          <w:szCs w:val="24"/>
        </w:rPr>
        <w:t>€</w:t>
      </w:r>
      <w:r w:rsidR="008C6E5B" w:rsidRPr="00B70A76">
        <w:rPr>
          <w:rFonts w:ascii="Times New Roman" w:hAnsi="Times New Roman"/>
          <w:sz w:val="24"/>
          <w:szCs w:val="24"/>
        </w:rPr>
        <w:t>.</w:t>
      </w:r>
    </w:p>
    <w:p w:rsidR="00AB7E32" w:rsidRDefault="00662426"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Vente de p</w:t>
      </w:r>
      <w:r w:rsidR="00AB7E32">
        <w:rPr>
          <w:rFonts w:ascii="Times New Roman" w:hAnsi="Times New Roman"/>
          <w:sz w:val="24"/>
          <w:szCs w:val="24"/>
        </w:rPr>
        <w:t>arasols temps extrême anti-UV au Golf Club de Lyon : 4 500 € H</w:t>
      </w:r>
      <w:r w:rsidR="000166D0">
        <w:rPr>
          <w:rFonts w:ascii="Times New Roman" w:hAnsi="Times New Roman"/>
          <w:sz w:val="24"/>
          <w:szCs w:val="24"/>
        </w:rPr>
        <w:t>.</w:t>
      </w:r>
      <w:r w:rsidR="00AB7E32">
        <w:rPr>
          <w:rFonts w:ascii="Times New Roman" w:hAnsi="Times New Roman"/>
          <w:sz w:val="24"/>
          <w:szCs w:val="24"/>
        </w:rPr>
        <w:t>T</w:t>
      </w:r>
      <w:r w:rsidR="008C6E5B">
        <w:rPr>
          <w:rFonts w:ascii="Times New Roman" w:hAnsi="Times New Roman"/>
          <w:sz w:val="24"/>
          <w:szCs w:val="24"/>
        </w:rPr>
        <w: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 xml:space="preserve">Les informaticiens de l’entreprise </w:t>
      </w:r>
      <w:proofErr w:type="spellStart"/>
      <w:r>
        <w:rPr>
          <w:rFonts w:ascii="Times New Roman" w:hAnsi="Times New Roman"/>
          <w:sz w:val="24"/>
          <w:szCs w:val="24"/>
        </w:rPr>
        <w:t>Argolf</w:t>
      </w:r>
      <w:proofErr w:type="spellEnd"/>
      <w:r>
        <w:rPr>
          <w:rFonts w:ascii="Times New Roman" w:hAnsi="Times New Roman"/>
          <w:sz w:val="24"/>
          <w:szCs w:val="24"/>
        </w:rPr>
        <w:t xml:space="preserve"> ont mis au point pour l’entreprise un nouveau logiciel de gestion des stocks pour un coût total de 3 000 € H</w:t>
      </w:r>
      <w:r w:rsidR="000166D0">
        <w:rPr>
          <w:rFonts w:ascii="Times New Roman" w:hAnsi="Times New Roman"/>
          <w:sz w:val="24"/>
          <w:szCs w:val="24"/>
        </w:rPr>
        <w:t>.</w:t>
      </w:r>
      <w:r>
        <w:rPr>
          <w:rFonts w:ascii="Times New Roman" w:hAnsi="Times New Roman"/>
          <w:sz w:val="24"/>
          <w:szCs w:val="24"/>
        </w:rPr>
        <w:t>T</w:t>
      </w:r>
      <w:r w:rsidR="008C6E5B">
        <w:rPr>
          <w:rFonts w:ascii="Times New Roman" w:hAnsi="Times New Roman"/>
          <w:sz w:val="24"/>
          <w:szCs w:val="24"/>
        </w:rPr>
        <w:t>.</w:t>
      </w:r>
    </w:p>
    <w:p w:rsidR="00AB7E32" w:rsidRPr="00035DFD"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Facture de réparation de matérie</w:t>
      </w:r>
      <w:r w:rsidR="00B70A76">
        <w:rPr>
          <w:rFonts w:ascii="Times New Roman" w:hAnsi="Times New Roman"/>
          <w:sz w:val="24"/>
          <w:szCs w:val="24"/>
        </w:rPr>
        <w:t>l de golf au golf Club de Rome</w:t>
      </w:r>
      <w:r w:rsidR="00B65476">
        <w:rPr>
          <w:rFonts w:ascii="Times New Roman" w:hAnsi="Times New Roman"/>
          <w:sz w:val="24"/>
          <w:szCs w:val="24"/>
        </w:rPr>
        <w:t>.</w:t>
      </w:r>
      <w:r>
        <w:rPr>
          <w:rFonts w:ascii="Times New Roman" w:hAnsi="Times New Roman"/>
          <w:sz w:val="24"/>
          <w:szCs w:val="24"/>
        </w:rPr>
        <w:t xml:space="preserve"> </w:t>
      </w:r>
      <w:r w:rsidR="00B65476">
        <w:rPr>
          <w:rFonts w:ascii="Times New Roman" w:hAnsi="Times New Roman"/>
          <w:sz w:val="24"/>
          <w:szCs w:val="24"/>
        </w:rPr>
        <w:t>L</w:t>
      </w:r>
      <w:r>
        <w:rPr>
          <w:rFonts w:ascii="Times New Roman" w:hAnsi="Times New Roman"/>
          <w:sz w:val="24"/>
          <w:szCs w:val="24"/>
        </w:rPr>
        <w:t xml:space="preserve">e Club </w:t>
      </w:r>
      <w:r w:rsidR="00B70A76">
        <w:rPr>
          <w:rFonts w:ascii="Times New Roman" w:hAnsi="Times New Roman"/>
          <w:sz w:val="24"/>
          <w:szCs w:val="24"/>
        </w:rPr>
        <w:t xml:space="preserve">italien </w:t>
      </w:r>
      <w:r>
        <w:rPr>
          <w:rFonts w:ascii="Times New Roman" w:hAnsi="Times New Roman"/>
          <w:sz w:val="24"/>
          <w:szCs w:val="24"/>
        </w:rPr>
        <w:t>a bien fourni son numéro intracommunautaire.</w:t>
      </w:r>
      <w:r>
        <w:rPr>
          <w:rFonts w:ascii="Times New Roman" w:hAnsi="Times New Roman"/>
          <w:sz w:val="24"/>
          <w:szCs w:val="24"/>
        </w:rPr>
        <w:tab/>
        <w:t>Montant : 3 500 € H</w:t>
      </w:r>
      <w:r w:rsidR="000166D0">
        <w:rPr>
          <w:rFonts w:ascii="Times New Roman" w:hAnsi="Times New Roman"/>
          <w:sz w:val="24"/>
          <w:szCs w:val="24"/>
        </w:rPr>
        <w:t>.</w:t>
      </w:r>
      <w:r>
        <w:rPr>
          <w:rFonts w:ascii="Times New Roman" w:hAnsi="Times New Roman"/>
          <w:sz w:val="24"/>
          <w:szCs w:val="24"/>
        </w:rPr>
        <w:t>T</w:t>
      </w:r>
      <w:r w:rsidR="008C6E5B">
        <w:rPr>
          <w:rFonts w:ascii="Times New Roman" w:hAnsi="Times New Roman"/>
          <w:sz w:val="24"/>
          <w:szCs w:val="24"/>
        </w:rPr>
        <w:t>.</w:t>
      </w:r>
    </w:p>
    <w:p w:rsidR="00AB7E32" w:rsidRPr="001E68A0"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 xml:space="preserve">L’entreprise a réglé la réparation de la Renault Clio </w:t>
      </w:r>
      <w:r w:rsidR="00EB4E71">
        <w:rPr>
          <w:rFonts w:ascii="Times New Roman" w:hAnsi="Times New Roman"/>
          <w:sz w:val="24"/>
          <w:szCs w:val="24"/>
        </w:rPr>
        <w:t xml:space="preserve">(véhicule de tourisme) </w:t>
      </w:r>
      <w:r>
        <w:rPr>
          <w:rFonts w:ascii="Times New Roman" w:hAnsi="Times New Roman"/>
          <w:sz w:val="24"/>
          <w:szCs w:val="24"/>
        </w:rPr>
        <w:t>de l’un de ses commerciaux 750 € H</w:t>
      </w:r>
      <w:r w:rsidR="000166D0">
        <w:rPr>
          <w:rFonts w:ascii="Times New Roman" w:hAnsi="Times New Roman"/>
          <w:sz w:val="24"/>
          <w:szCs w:val="24"/>
        </w:rPr>
        <w:t>.</w:t>
      </w:r>
      <w:r>
        <w:rPr>
          <w:rFonts w:ascii="Times New Roman" w:hAnsi="Times New Roman"/>
          <w:sz w:val="24"/>
          <w:szCs w:val="24"/>
        </w:rPr>
        <w:t>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 xml:space="preserve">Achat de casiers électroniques pour caddys à l’entreprise ASPG </w:t>
      </w:r>
      <w:r w:rsidR="00FE0C30">
        <w:rPr>
          <w:rFonts w:ascii="Times New Roman" w:hAnsi="Times New Roman"/>
          <w:sz w:val="24"/>
          <w:szCs w:val="24"/>
        </w:rPr>
        <w:t>Gmbh (Allemagne) pour 15 000 </w:t>
      </w:r>
      <w:r>
        <w:rPr>
          <w:rFonts w:ascii="Times New Roman" w:hAnsi="Times New Roman"/>
          <w:sz w:val="24"/>
          <w:szCs w:val="24"/>
        </w:rPr>
        <w:t>€</w:t>
      </w:r>
      <w:r w:rsidR="00160E4C">
        <w:rPr>
          <w:rFonts w:ascii="Times New Roman" w:hAnsi="Times New Roman"/>
          <w:sz w:val="24"/>
          <w:szCs w:val="24"/>
        </w:rPr>
        <w:t xml:space="preserve"> H</w:t>
      </w:r>
      <w:r w:rsidR="000166D0">
        <w:rPr>
          <w:rFonts w:ascii="Times New Roman" w:hAnsi="Times New Roman"/>
          <w:sz w:val="24"/>
          <w:szCs w:val="24"/>
        </w:rPr>
        <w:t>.</w:t>
      </w:r>
      <w:r w:rsidR="00160E4C">
        <w:rPr>
          <w:rFonts w:ascii="Times New Roman" w:hAnsi="Times New Roman"/>
          <w:sz w:val="24"/>
          <w:szCs w:val="24"/>
        </w:rPr>
        <w:t>T</w:t>
      </w:r>
      <w:r>
        <w:rPr>
          <w:rFonts w:ascii="Times New Roman" w:hAnsi="Times New Roman"/>
          <w:sz w:val="24"/>
          <w:szCs w:val="24"/>
        </w:rPr>
        <w:t>. Les casiers sont arrivés le 15 juin mais pas la facture.</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 xml:space="preserve">Achats de 3 voitures de golf électriques 4 places au fournisseur chinois </w:t>
      </w:r>
      <w:proofErr w:type="spellStart"/>
      <w:r>
        <w:rPr>
          <w:rFonts w:ascii="Times New Roman" w:hAnsi="Times New Roman"/>
          <w:sz w:val="24"/>
          <w:szCs w:val="24"/>
        </w:rPr>
        <w:t>Lvtong</w:t>
      </w:r>
      <w:proofErr w:type="spellEnd"/>
      <w:r>
        <w:rPr>
          <w:rFonts w:ascii="Times New Roman" w:hAnsi="Times New Roman"/>
          <w:sz w:val="24"/>
          <w:szCs w:val="24"/>
        </w:rPr>
        <w:t> : 2 500 € H</w:t>
      </w:r>
      <w:r w:rsidR="000166D0">
        <w:rPr>
          <w:rFonts w:ascii="Times New Roman" w:hAnsi="Times New Roman"/>
          <w:sz w:val="24"/>
          <w:szCs w:val="24"/>
        </w:rPr>
        <w:t>.</w:t>
      </w:r>
      <w:r>
        <w:rPr>
          <w:rFonts w:ascii="Times New Roman" w:hAnsi="Times New Roman"/>
          <w:sz w:val="24"/>
          <w:szCs w:val="24"/>
        </w:rPr>
        <w:t>T</w:t>
      </w:r>
      <w:r w:rsidR="000166D0">
        <w:rPr>
          <w:rFonts w:ascii="Times New Roman" w:hAnsi="Times New Roman"/>
          <w:sz w:val="24"/>
          <w:szCs w:val="24"/>
        </w:rPr>
        <w:t>.</w:t>
      </w:r>
      <w:r>
        <w:rPr>
          <w:rFonts w:ascii="Times New Roman" w:hAnsi="Times New Roman"/>
          <w:sz w:val="24"/>
          <w:szCs w:val="24"/>
        </w:rPr>
        <w:t xml:space="preserve"> pièce</w:t>
      </w:r>
      <w:r w:rsidR="008C6E5B">
        <w:rPr>
          <w:rFonts w:ascii="Times New Roman" w:hAnsi="Times New Roman"/>
          <w:sz w:val="24"/>
          <w:szCs w:val="24"/>
        </w:rPr>
        <w:t>.</w:t>
      </w:r>
    </w:p>
    <w:p w:rsidR="008C6E5B" w:rsidRDefault="00AB7E32" w:rsidP="00A8162C">
      <w:pPr>
        <w:pStyle w:val="Paragraphedeliste"/>
        <w:numPr>
          <w:ilvl w:val="0"/>
          <w:numId w:val="19"/>
        </w:numPr>
        <w:spacing w:before="0"/>
        <w:ind w:left="426" w:hanging="426"/>
        <w:jc w:val="both"/>
        <w:rPr>
          <w:rFonts w:ascii="Times New Roman" w:hAnsi="Times New Roman"/>
          <w:sz w:val="24"/>
          <w:szCs w:val="24"/>
        </w:rPr>
      </w:pPr>
      <w:r w:rsidRPr="00AB7E32">
        <w:rPr>
          <w:rFonts w:ascii="Times New Roman" w:hAnsi="Times New Roman"/>
          <w:sz w:val="24"/>
          <w:szCs w:val="24"/>
        </w:rPr>
        <w:t xml:space="preserve">Vente </w:t>
      </w:r>
      <w:r w:rsidR="00EB4E71">
        <w:rPr>
          <w:rFonts w:ascii="Times New Roman" w:hAnsi="Times New Roman"/>
          <w:sz w:val="24"/>
          <w:szCs w:val="24"/>
        </w:rPr>
        <w:t xml:space="preserve">de </w:t>
      </w:r>
      <w:r w:rsidRPr="00AB7E32">
        <w:rPr>
          <w:rFonts w:ascii="Times New Roman" w:hAnsi="Times New Roman"/>
          <w:sz w:val="24"/>
          <w:szCs w:val="24"/>
        </w:rPr>
        <w:t>chaussures de golf pour le magasin du Golf C</w:t>
      </w:r>
      <w:r w:rsidR="008C6E5B">
        <w:rPr>
          <w:rFonts w:ascii="Times New Roman" w:hAnsi="Times New Roman"/>
          <w:sz w:val="24"/>
          <w:szCs w:val="24"/>
        </w:rPr>
        <w:t xml:space="preserve">lub </w:t>
      </w:r>
      <w:r w:rsidR="00D13D84">
        <w:rPr>
          <w:rFonts w:ascii="Times New Roman" w:hAnsi="Times New Roman"/>
          <w:sz w:val="24"/>
          <w:szCs w:val="24"/>
        </w:rPr>
        <w:t>Grand-Ducal</w:t>
      </w:r>
      <w:r w:rsidR="00FE0C30">
        <w:rPr>
          <w:rFonts w:ascii="Times New Roman" w:hAnsi="Times New Roman"/>
          <w:sz w:val="24"/>
          <w:szCs w:val="24"/>
        </w:rPr>
        <w:t xml:space="preserve"> (Luxembourg)</w:t>
      </w:r>
      <w:r w:rsidR="008C6E5B">
        <w:rPr>
          <w:rFonts w:ascii="Times New Roman" w:hAnsi="Times New Roman"/>
          <w:sz w:val="24"/>
          <w:szCs w:val="24"/>
        </w:rPr>
        <w:t> :</w:t>
      </w:r>
    </w:p>
    <w:p w:rsidR="00AB7E32" w:rsidRPr="00AB7E32" w:rsidRDefault="00AB7E32" w:rsidP="008C6E5B">
      <w:pPr>
        <w:pStyle w:val="Paragraphedeliste"/>
        <w:spacing w:before="0"/>
        <w:ind w:left="426"/>
        <w:jc w:val="both"/>
        <w:rPr>
          <w:rFonts w:ascii="Times New Roman" w:hAnsi="Times New Roman"/>
          <w:sz w:val="24"/>
          <w:szCs w:val="24"/>
        </w:rPr>
      </w:pPr>
      <w:r w:rsidRPr="00AB7E32">
        <w:rPr>
          <w:rFonts w:ascii="Times New Roman" w:hAnsi="Times New Roman"/>
          <w:sz w:val="24"/>
          <w:szCs w:val="24"/>
        </w:rPr>
        <w:t>10</w:t>
      </w:r>
      <w:r w:rsidR="008C6E5B">
        <w:rPr>
          <w:rFonts w:ascii="Times New Roman" w:hAnsi="Times New Roman"/>
          <w:sz w:val="24"/>
          <w:szCs w:val="24"/>
        </w:rPr>
        <w:t> </w:t>
      </w:r>
      <w:r w:rsidRPr="00AB7E32">
        <w:rPr>
          <w:rFonts w:ascii="Times New Roman" w:hAnsi="Times New Roman"/>
          <w:sz w:val="24"/>
          <w:szCs w:val="24"/>
        </w:rPr>
        <w:t>000</w:t>
      </w:r>
      <w:r w:rsidR="008C6E5B">
        <w:rPr>
          <w:rFonts w:ascii="Times New Roman" w:hAnsi="Times New Roman"/>
          <w:sz w:val="24"/>
          <w:szCs w:val="24"/>
        </w:rPr>
        <w:t xml:space="preserve"> </w:t>
      </w:r>
      <w:r>
        <w:rPr>
          <w:rFonts w:ascii="Times New Roman" w:hAnsi="Times New Roman"/>
          <w:sz w:val="24"/>
          <w:szCs w:val="24"/>
        </w:rPr>
        <w:t>€</w:t>
      </w:r>
      <w:r w:rsidR="008C6E5B">
        <w:rPr>
          <w:rFonts w:ascii="Times New Roman" w:hAnsi="Times New Roman"/>
          <w:sz w:val="24"/>
          <w:szCs w:val="24"/>
        </w:rPr>
        <w:t xml:space="preserve"> </w:t>
      </w:r>
      <w:r w:rsidRPr="00AB7E32">
        <w:rPr>
          <w:rFonts w:ascii="Times New Roman" w:hAnsi="Times New Roman"/>
          <w:sz w:val="24"/>
          <w:szCs w:val="24"/>
        </w:rPr>
        <w:t>H</w:t>
      </w:r>
      <w:r w:rsidR="000166D0">
        <w:rPr>
          <w:rFonts w:ascii="Times New Roman" w:hAnsi="Times New Roman"/>
          <w:sz w:val="24"/>
          <w:szCs w:val="24"/>
        </w:rPr>
        <w:t>.</w:t>
      </w:r>
      <w:r w:rsidRPr="00AB7E32">
        <w:rPr>
          <w:rFonts w:ascii="Times New Roman" w:hAnsi="Times New Roman"/>
          <w:sz w:val="24"/>
          <w:szCs w:val="24"/>
        </w:rPr>
        <w:t>T</w:t>
      </w:r>
      <w:r w:rsidR="00D16049">
        <w:rPr>
          <w:rFonts w:ascii="Times New Roman" w:hAnsi="Times New Roman"/>
          <w:sz w:val="24"/>
          <w:szCs w:val="24"/>
        </w:rPr>
        <w:t>. Le Golf club a bien fourni son numéro intra-communautaire.</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L’entreprise a reçu une facture de son expert-comptable pour 1 200 € T</w:t>
      </w:r>
      <w:r w:rsidR="000166D0">
        <w:rPr>
          <w:rFonts w:ascii="Times New Roman" w:hAnsi="Times New Roman"/>
          <w:sz w:val="24"/>
          <w:szCs w:val="24"/>
        </w:rPr>
        <w:t>.</w:t>
      </w:r>
      <w:r>
        <w:rPr>
          <w:rFonts w:ascii="Times New Roman" w:hAnsi="Times New Roman"/>
          <w:sz w:val="24"/>
          <w:szCs w:val="24"/>
        </w:rPr>
        <w:t>T</w:t>
      </w:r>
      <w:r w:rsidR="000166D0">
        <w:rPr>
          <w:rFonts w:ascii="Times New Roman" w:hAnsi="Times New Roman"/>
          <w:sz w:val="24"/>
          <w:szCs w:val="24"/>
        </w:rPr>
        <w:t>.</w:t>
      </w:r>
      <w:r>
        <w:rPr>
          <w:rFonts w:ascii="Times New Roman" w:hAnsi="Times New Roman"/>
          <w:sz w:val="24"/>
          <w:szCs w:val="24"/>
        </w:rPr>
        <w:t>C</w:t>
      </w:r>
      <w:r w:rsidR="000166D0">
        <w:rPr>
          <w:rFonts w:ascii="Times New Roman" w:hAnsi="Times New Roman"/>
          <w:sz w:val="24"/>
          <w:szCs w:val="24"/>
        </w:rPr>
        <w:t>.</w:t>
      </w:r>
      <w:r w:rsidR="00B65476">
        <w:rPr>
          <w:rFonts w:ascii="Times New Roman" w:hAnsi="Times New Roman"/>
          <w:sz w:val="24"/>
          <w:szCs w:val="24"/>
        </w:rPr>
        <w:t> ;</w:t>
      </w:r>
      <w:r>
        <w:rPr>
          <w:rFonts w:ascii="Times New Roman" w:hAnsi="Times New Roman"/>
          <w:sz w:val="24"/>
          <w:szCs w:val="24"/>
        </w:rPr>
        <w:t xml:space="preserve"> ce dernier n’a pas opté pour les débits</w:t>
      </w:r>
      <w:r w:rsidR="00B65476">
        <w:rPr>
          <w:rFonts w:ascii="Times New Roman" w:hAnsi="Times New Roman"/>
          <w:sz w:val="24"/>
          <w:szCs w:val="24"/>
        </w:rPr>
        <w:t>.</w:t>
      </w:r>
      <w:r>
        <w:rPr>
          <w:rFonts w:ascii="Times New Roman" w:hAnsi="Times New Roman"/>
          <w:sz w:val="24"/>
          <w:szCs w:val="24"/>
        </w:rPr>
        <w:t xml:space="preserve"> </w:t>
      </w:r>
      <w:r w:rsidR="00B65476">
        <w:rPr>
          <w:rFonts w:ascii="Times New Roman" w:hAnsi="Times New Roman"/>
          <w:sz w:val="24"/>
          <w:szCs w:val="24"/>
        </w:rPr>
        <w:t>C</w:t>
      </w:r>
      <w:r>
        <w:rPr>
          <w:rFonts w:ascii="Times New Roman" w:hAnsi="Times New Roman"/>
          <w:sz w:val="24"/>
          <w:szCs w:val="24"/>
        </w:rPr>
        <w:t>ette facture est à échéance au 15 juillet.</w:t>
      </w:r>
    </w:p>
    <w:p w:rsidR="00AB7E32" w:rsidRDefault="00AB7E32" w:rsidP="00A8162C">
      <w:pPr>
        <w:pStyle w:val="Paragraphedeliste"/>
        <w:numPr>
          <w:ilvl w:val="0"/>
          <w:numId w:val="19"/>
        </w:numPr>
        <w:spacing w:before="0"/>
        <w:ind w:left="426" w:hanging="426"/>
        <w:jc w:val="both"/>
        <w:rPr>
          <w:rFonts w:ascii="Times New Roman" w:hAnsi="Times New Roman"/>
          <w:sz w:val="24"/>
          <w:szCs w:val="24"/>
        </w:rPr>
      </w:pPr>
      <w:r>
        <w:rPr>
          <w:rFonts w:ascii="Times New Roman" w:hAnsi="Times New Roman"/>
          <w:sz w:val="24"/>
          <w:szCs w:val="24"/>
        </w:rPr>
        <w:t>L’entreprise a revendu l’un de ses entrepôts qu’elle trouvait mal situé pour son activité. Elle l’avait acheté neuf en juin 2004 pour 200 000 € H</w:t>
      </w:r>
      <w:r w:rsidR="000166D0">
        <w:rPr>
          <w:rFonts w:ascii="Times New Roman" w:hAnsi="Times New Roman"/>
          <w:sz w:val="24"/>
          <w:szCs w:val="24"/>
        </w:rPr>
        <w:t>.</w:t>
      </w:r>
      <w:r>
        <w:rPr>
          <w:rFonts w:ascii="Times New Roman" w:hAnsi="Times New Roman"/>
          <w:sz w:val="24"/>
          <w:szCs w:val="24"/>
        </w:rPr>
        <w:t>T</w:t>
      </w:r>
      <w:r w:rsidR="00EB4E71">
        <w:rPr>
          <w:rFonts w:ascii="Times New Roman" w:hAnsi="Times New Roman"/>
          <w:sz w:val="24"/>
          <w:szCs w:val="24"/>
        </w:rPr>
        <w:t xml:space="preserve"> (T</w:t>
      </w:r>
      <w:r w:rsidR="000166D0">
        <w:rPr>
          <w:rFonts w:ascii="Times New Roman" w:hAnsi="Times New Roman"/>
          <w:sz w:val="24"/>
          <w:szCs w:val="24"/>
        </w:rPr>
        <w:t>.</w:t>
      </w:r>
      <w:r w:rsidR="00EB4E71">
        <w:rPr>
          <w:rFonts w:ascii="Times New Roman" w:hAnsi="Times New Roman"/>
          <w:sz w:val="24"/>
          <w:szCs w:val="24"/>
        </w:rPr>
        <w:t>V</w:t>
      </w:r>
      <w:r w:rsidR="000166D0">
        <w:rPr>
          <w:rFonts w:ascii="Times New Roman" w:hAnsi="Times New Roman"/>
          <w:sz w:val="24"/>
          <w:szCs w:val="24"/>
        </w:rPr>
        <w:t>.</w:t>
      </w:r>
      <w:r w:rsidR="00EB4E71">
        <w:rPr>
          <w:rFonts w:ascii="Times New Roman" w:hAnsi="Times New Roman"/>
          <w:sz w:val="24"/>
          <w:szCs w:val="24"/>
        </w:rPr>
        <w:t>A</w:t>
      </w:r>
      <w:r w:rsidR="000166D0">
        <w:rPr>
          <w:rFonts w:ascii="Times New Roman" w:hAnsi="Times New Roman"/>
          <w:sz w:val="24"/>
          <w:szCs w:val="24"/>
        </w:rPr>
        <w:t>.</w:t>
      </w:r>
      <w:r w:rsidR="00EB4E71">
        <w:rPr>
          <w:rFonts w:ascii="Times New Roman" w:hAnsi="Times New Roman"/>
          <w:sz w:val="24"/>
          <w:szCs w:val="24"/>
        </w:rPr>
        <w:t xml:space="preserve"> déductible : 39 200 €)</w:t>
      </w:r>
      <w:r w:rsidR="00662426">
        <w:rPr>
          <w:rFonts w:ascii="Times New Roman" w:hAnsi="Times New Roman"/>
          <w:sz w:val="24"/>
          <w:szCs w:val="24"/>
        </w:rPr>
        <w:t> ; p</w:t>
      </w:r>
      <w:r>
        <w:rPr>
          <w:rFonts w:ascii="Times New Roman" w:hAnsi="Times New Roman"/>
          <w:sz w:val="24"/>
          <w:szCs w:val="24"/>
        </w:rPr>
        <w:t>rix de vente 150 000 € H</w:t>
      </w:r>
      <w:r w:rsidR="000166D0">
        <w:rPr>
          <w:rFonts w:ascii="Times New Roman" w:hAnsi="Times New Roman"/>
          <w:sz w:val="24"/>
          <w:szCs w:val="24"/>
        </w:rPr>
        <w:t>.</w:t>
      </w:r>
      <w:r>
        <w:rPr>
          <w:rFonts w:ascii="Times New Roman" w:hAnsi="Times New Roman"/>
          <w:sz w:val="24"/>
          <w:szCs w:val="24"/>
        </w:rPr>
        <w:t>T.</w:t>
      </w:r>
      <w:r w:rsidR="00EB4E71">
        <w:rPr>
          <w:rFonts w:ascii="Times New Roman" w:hAnsi="Times New Roman"/>
          <w:sz w:val="24"/>
          <w:szCs w:val="24"/>
        </w:rPr>
        <w:t xml:space="preserve"> La cession est soumise à la T</w:t>
      </w:r>
      <w:r w:rsidR="000166D0">
        <w:rPr>
          <w:rFonts w:ascii="Times New Roman" w:hAnsi="Times New Roman"/>
          <w:sz w:val="24"/>
          <w:szCs w:val="24"/>
        </w:rPr>
        <w:t>.</w:t>
      </w:r>
      <w:r w:rsidR="00EB4E71">
        <w:rPr>
          <w:rFonts w:ascii="Times New Roman" w:hAnsi="Times New Roman"/>
          <w:sz w:val="24"/>
          <w:szCs w:val="24"/>
        </w:rPr>
        <w:t>V</w:t>
      </w:r>
      <w:r w:rsidR="000166D0">
        <w:rPr>
          <w:rFonts w:ascii="Times New Roman" w:hAnsi="Times New Roman"/>
          <w:sz w:val="24"/>
          <w:szCs w:val="24"/>
        </w:rPr>
        <w:t>.</w:t>
      </w:r>
      <w:r w:rsidR="00EB4E71">
        <w:rPr>
          <w:rFonts w:ascii="Times New Roman" w:hAnsi="Times New Roman"/>
          <w:sz w:val="24"/>
          <w:szCs w:val="24"/>
        </w:rPr>
        <w:t>A.</w:t>
      </w:r>
    </w:p>
    <w:p w:rsidR="002D64F0" w:rsidRDefault="002D64F0" w:rsidP="00AB7E32">
      <w:pPr>
        <w:rPr>
          <w:sz w:val="22"/>
          <w:szCs w:val="24"/>
        </w:rPr>
      </w:pPr>
    </w:p>
    <w:p w:rsidR="00934450" w:rsidRDefault="00934450" w:rsidP="00AB7E32">
      <w:pPr>
        <w:rPr>
          <w:sz w:val="22"/>
          <w:szCs w:val="24"/>
        </w:rPr>
      </w:pPr>
    </w:p>
    <w:p w:rsidR="00934450" w:rsidRPr="001039D8" w:rsidRDefault="00934450" w:rsidP="00AB7E32">
      <w:pPr>
        <w:rPr>
          <w:sz w:val="22"/>
          <w:szCs w:val="24"/>
        </w:rPr>
      </w:pPr>
    </w:p>
    <w:p w:rsidR="002D64F0" w:rsidRPr="00513A5B" w:rsidRDefault="004C5AA3" w:rsidP="00513A5B">
      <w:pPr>
        <w:shd w:val="clear" w:color="auto" w:fill="BFBFBF" w:themeFill="background1" w:themeFillShade="BF"/>
        <w:jc w:val="center"/>
        <w:rPr>
          <w:b/>
          <w:bCs/>
          <w:szCs w:val="24"/>
        </w:rPr>
      </w:pPr>
      <w:r w:rsidRPr="00513A5B">
        <w:rPr>
          <w:b/>
          <w:bCs/>
          <w:szCs w:val="24"/>
        </w:rPr>
        <w:t>ANNEXE</w:t>
      </w:r>
      <w:r w:rsidR="002D64F0" w:rsidRPr="00513A5B">
        <w:rPr>
          <w:b/>
          <w:bCs/>
          <w:szCs w:val="24"/>
        </w:rPr>
        <w:t xml:space="preserve"> 2 – Informations relatives à la société anonyme PRINT3D</w:t>
      </w:r>
    </w:p>
    <w:p w:rsidR="002D64F0" w:rsidRDefault="002D64F0" w:rsidP="004C5AA3">
      <w:pPr>
        <w:rPr>
          <w:sz w:val="22"/>
        </w:rPr>
      </w:pPr>
    </w:p>
    <w:p w:rsidR="002D64F0" w:rsidRPr="00662426" w:rsidRDefault="002D64F0" w:rsidP="00A8162C">
      <w:pPr>
        <w:spacing w:after="120"/>
        <w:rPr>
          <w:b/>
          <w:szCs w:val="24"/>
        </w:rPr>
      </w:pPr>
      <w:r w:rsidRPr="00662426">
        <w:rPr>
          <w:b/>
          <w:szCs w:val="24"/>
        </w:rPr>
        <w:t>Renseignements généraux :</w:t>
      </w:r>
    </w:p>
    <w:p w:rsidR="002D64F0" w:rsidRPr="00662426" w:rsidRDefault="002D64F0" w:rsidP="004C5AA3">
      <w:pPr>
        <w:rPr>
          <w:szCs w:val="24"/>
        </w:rPr>
      </w:pPr>
      <w:r w:rsidRPr="00662426">
        <w:rPr>
          <w:szCs w:val="24"/>
        </w:rPr>
        <w:sym w:font="Wingdings" w:char="F0A7"/>
      </w:r>
      <w:r w:rsidRPr="00662426">
        <w:rPr>
          <w:szCs w:val="24"/>
        </w:rPr>
        <w:t xml:space="preserve"> L’exercice comptable coïncide avec l’année civile.</w:t>
      </w:r>
    </w:p>
    <w:p w:rsidR="002D64F0" w:rsidRPr="00662426" w:rsidRDefault="002D64F0" w:rsidP="00D419E3">
      <w:pPr>
        <w:ind w:left="142" w:hanging="142"/>
        <w:rPr>
          <w:szCs w:val="24"/>
        </w:rPr>
      </w:pPr>
      <w:r w:rsidRPr="00662426">
        <w:rPr>
          <w:szCs w:val="24"/>
        </w:rPr>
        <w:sym w:font="Wingdings" w:char="F0A7"/>
      </w:r>
      <w:r w:rsidRPr="00662426">
        <w:rPr>
          <w:szCs w:val="24"/>
        </w:rPr>
        <w:t xml:space="preserve"> La société anonyme PRINT3D n’a pas pratiqué d’option relative à l’imposition de ses résultats.</w:t>
      </w:r>
      <w:r w:rsidR="00A176B0" w:rsidRPr="00662426">
        <w:rPr>
          <w:szCs w:val="24"/>
        </w:rPr>
        <w:t xml:space="preserve"> Elle est soumise au régime réel d’imposition.</w:t>
      </w:r>
    </w:p>
    <w:p w:rsidR="002D64F0" w:rsidRPr="00662426" w:rsidRDefault="002D64F0" w:rsidP="004C5AA3">
      <w:pPr>
        <w:rPr>
          <w:szCs w:val="24"/>
        </w:rPr>
      </w:pPr>
      <w:r w:rsidRPr="00662426">
        <w:rPr>
          <w:szCs w:val="24"/>
        </w:rPr>
        <w:sym w:font="Wingdings" w:char="F0A7"/>
      </w:r>
      <w:r w:rsidRPr="00662426">
        <w:rPr>
          <w:szCs w:val="24"/>
        </w:rPr>
        <w:t xml:space="preserve"> Le capital de la société est entièrement libéré.</w:t>
      </w:r>
    </w:p>
    <w:p w:rsidR="002D64F0" w:rsidRPr="00662426" w:rsidRDefault="002D64F0" w:rsidP="004C5AA3">
      <w:pPr>
        <w:rPr>
          <w:szCs w:val="24"/>
        </w:rPr>
      </w:pPr>
      <w:r w:rsidRPr="00662426">
        <w:rPr>
          <w:szCs w:val="24"/>
        </w:rPr>
        <w:sym w:font="Wingdings" w:char="F0A7"/>
      </w:r>
      <w:r w:rsidRPr="00662426">
        <w:rPr>
          <w:szCs w:val="24"/>
        </w:rPr>
        <w:t xml:space="preserve"> Le chiffre d’affaires réalisé au cour</w:t>
      </w:r>
      <w:r w:rsidR="004C5AA3" w:rsidRPr="00662426">
        <w:rPr>
          <w:szCs w:val="24"/>
        </w:rPr>
        <w:t xml:space="preserve">s de l’exercice 2014 s’élève à </w:t>
      </w:r>
      <w:r w:rsidR="0065078E" w:rsidRPr="00662426">
        <w:rPr>
          <w:szCs w:val="24"/>
        </w:rPr>
        <w:t>2</w:t>
      </w:r>
      <w:r w:rsidR="004C5AA3" w:rsidRPr="00662426">
        <w:rPr>
          <w:szCs w:val="24"/>
        </w:rPr>
        <w:t> 0</w:t>
      </w:r>
      <w:r w:rsidRPr="00662426">
        <w:rPr>
          <w:szCs w:val="24"/>
        </w:rPr>
        <w:t>00 000 €.</w:t>
      </w:r>
    </w:p>
    <w:p w:rsidR="002D64F0" w:rsidRPr="00662426" w:rsidRDefault="002D64F0" w:rsidP="004C5AA3">
      <w:pPr>
        <w:rPr>
          <w:szCs w:val="24"/>
        </w:rPr>
      </w:pPr>
    </w:p>
    <w:p w:rsidR="002D64F0" w:rsidRPr="00662426" w:rsidRDefault="002D64F0" w:rsidP="00A8162C">
      <w:pPr>
        <w:spacing w:after="120"/>
        <w:rPr>
          <w:b/>
          <w:bCs/>
          <w:szCs w:val="24"/>
        </w:rPr>
      </w:pPr>
      <w:r w:rsidRPr="00662426">
        <w:rPr>
          <w:b/>
          <w:bCs/>
          <w:szCs w:val="24"/>
        </w:rPr>
        <w:t>Données comptables et fiscales en euros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1418"/>
        <w:gridCol w:w="1418"/>
        <w:gridCol w:w="1418"/>
      </w:tblGrid>
      <w:tr w:rsidR="002D64F0" w:rsidRPr="00662426" w:rsidTr="00F96B83">
        <w:trPr>
          <w:jc w:val="center"/>
        </w:trPr>
        <w:tc>
          <w:tcPr>
            <w:tcW w:w="4750" w:type="dxa"/>
          </w:tcPr>
          <w:p w:rsidR="002D64F0" w:rsidRPr="00662426" w:rsidRDefault="002D64F0" w:rsidP="004C5AA3">
            <w:pPr>
              <w:jc w:val="center"/>
              <w:rPr>
                <w:b/>
                <w:bCs/>
                <w:szCs w:val="24"/>
              </w:rPr>
            </w:pPr>
            <w:r w:rsidRPr="00662426">
              <w:rPr>
                <w:b/>
                <w:bCs/>
                <w:szCs w:val="24"/>
              </w:rPr>
              <w:t>Exercice</w:t>
            </w:r>
          </w:p>
        </w:tc>
        <w:tc>
          <w:tcPr>
            <w:tcW w:w="1418" w:type="dxa"/>
            <w:shd w:val="clear" w:color="auto" w:fill="BFBFBF" w:themeFill="background1" w:themeFillShade="BF"/>
          </w:tcPr>
          <w:p w:rsidR="002D64F0" w:rsidRPr="00662426" w:rsidRDefault="002D64F0" w:rsidP="004C5AA3">
            <w:pPr>
              <w:jc w:val="center"/>
              <w:rPr>
                <w:b/>
                <w:bCs/>
                <w:szCs w:val="24"/>
              </w:rPr>
            </w:pPr>
            <w:r w:rsidRPr="00662426">
              <w:rPr>
                <w:b/>
                <w:bCs/>
                <w:szCs w:val="24"/>
              </w:rPr>
              <w:t>2012</w:t>
            </w:r>
          </w:p>
        </w:tc>
        <w:tc>
          <w:tcPr>
            <w:tcW w:w="1418" w:type="dxa"/>
            <w:shd w:val="clear" w:color="auto" w:fill="BFBFBF" w:themeFill="background1" w:themeFillShade="BF"/>
          </w:tcPr>
          <w:p w:rsidR="002D64F0" w:rsidRPr="00662426" w:rsidRDefault="002D64F0" w:rsidP="004C5AA3">
            <w:pPr>
              <w:jc w:val="center"/>
              <w:rPr>
                <w:b/>
                <w:bCs/>
                <w:szCs w:val="24"/>
              </w:rPr>
            </w:pPr>
            <w:r w:rsidRPr="00662426">
              <w:rPr>
                <w:b/>
                <w:bCs/>
                <w:szCs w:val="24"/>
              </w:rPr>
              <w:t>2013</w:t>
            </w:r>
          </w:p>
        </w:tc>
        <w:tc>
          <w:tcPr>
            <w:tcW w:w="1418" w:type="dxa"/>
            <w:shd w:val="clear" w:color="auto" w:fill="BFBFBF" w:themeFill="background1" w:themeFillShade="BF"/>
          </w:tcPr>
          <w:p w:rsidR="002D64F0" w:rsidRPr="00662426" w:rsidRDefault="002D64F0" w:rsidP="004C5AA3">
            <w:pPr>
              <w:jc w:val="center"/>
              <w:rPr>
                <w:b/>
                <w:bCs/>
                <w:szCs w:val="24"/>
              </w:rPr>
            </w:pPr>
            <w:r w:rsidRPr="00662426">
              <w:rPr>
                <w:b/>
                <w:bCs/>
                <w:szCs w:val="24"/>
              </w:rPr>
              <w:t>2014</w:t>
            </w:r>
          </w:p>
        </w:tc>
      </w:tr>
      <w:tr w:rsidR="002D64F0" w:rsidRPr="00662426" w:rsidTr="00F96B83">
        <w:trPr>
          <w:jc w:val="center"/>
        </w:trPr>
        <w:tc>
          <w:tcPr>
            <w:tcW w:w="4750" w:type="dxa"/>
            <w:tcBorders>
              <w:bottom w:val="nil"/>
            </w:tcBorders>
            <w:shd w:val="clear" w:color="auto" w:fill="BFBFBF" w:themeFill="background1" w:themeFillShade="BF"/>
          </w:tcPr>
          <w:p w:rsidR="002D64F0" w:rsidRPr="00662426" w:rsidRDefault="002D64F0" w:rsidP="004C5AA3">
            <w:pPr>
              <w:rPr>
                <w:szCs w:val="24"/>
              </w:rPr>
            </w:pPr>
            <w:r w:rsidRPr="00662426">
              <w:rPr>
                <w:szCs w:val="24"/>
              </w:rPr>
              <w:t xml:space="preserve">Résultat fiscal </w:t>
            </w:r>
            <w:r w:rsidR="00EB4E71" w:rsidRPr="00662426">
              <w:rPr>
                <w:szCs w:val="24"/>
              </w:rPr>
              <w:t>définitif</w:t>
            </w:r>
          </w:p>
        </w:tc>
        <w:tc>
          <w:tcPr>
            <w:tcW w:w="1418" w:type="dxa"/>
            <w:tcBorders>
              <w:bottom w:val="nil"/>
            </w:tcBorders>
          </w:tcPr>
          <w:p w:rsidR="002D64F0" w:rsidRPr="00662426" w:rsidRDefault="004C5AA3" w:rsidP="004C5AA3">
            <w:pPr>
              <w:jc w:val="center"/>
              <w:rPr>
                <w:szCs w:val="24"/>
              </w:rPr>
            </w:pPr>
            <w:r w:rsidRPr="00662426">
              <w:rPr>
                <w:szCs w:val="24"/>
              </w:rPr>
              <w:t>45 000</w:t>
            </w:r>
          </w:p>
        </w:tc>
        <w:tc>
          <w:tcPr>
            <w:tcW w:w="1418" w:type="dxa"/>
            <w:tcBorders>
              <w:bottom w:val="nil"/>
            </w:tcBorders>
          </w:tcPr>
          <w:p w:rsidR="002D64F0" w:rsidRPr="00662426" w:rsidRDefault="004C5AA3" w:rsidP="004C5AA3">
            <w:pPr>
              <w:jc w:val="center"/>
              <w:rPr>
                <w:szCs w:val="24"/>
              </w:rPr>
            </w:pPr>
            <w:r w:rsidRPr="00662426">
              <w:rPr>
                <w:szCs w:val="24"/>
              </w:rPr>
              <w:t>52 000</w:t>
            </w:r>
          </w:p>
        </w:tc>
        <w:tc>
          <w:tcPr>
            <w:tcW w:w="1418" w:type="dxa"/>
            <w:tcBorders>
              <w:bottom w:val="nil"/>
            </w:tcBorders>
          </w:tcPr>
          <w:p w:rsidR="002D64F0" w:rsidRPr="00662426" w:rsidRDefault="004C5AA3" w:rsidP="004C5AA3">
            <w:pPr>
              <w:jc w:val="center"/>
              <w:rPr>
                <w:szCs w:val="24"/>
              </w:rPr>
            </w:pPr>
            <w:r w:rsidRPr="00662426">
              <w:rPr>
                <w:szCs w:val="24"/>
              </w:rPr>
              <w:t>64 000</w:t>
            </w:r>
          </w:p>
        </w:tc>
      </w:tr>
      <w:tr w:rsidR="002D64F0" w:rsidRPr="00662426" w:rsidTr="00F96B83">
        <w:trPr>
          <w:jc w:val="center"/>
        </w:trPr>
        <w:tc>
          <w:tcPr>
            <w:tcW w:w="4750" w:type="dxa"/>
            <w:tcBorders>
              <w:bottom w:val="nil"/>
            </w:tcBorders>
            <w:shd w:val="clear" w:color="auto" w:fill="BFBFBF" w:themeFill="background1" w:themeFillShade="BF"/>
          </w:tcPr>
          <w:p w:rsidR="002D64F0" w:rsidRPr="00662426" w:rsidRDefault="002D64F0" w:rsidP="004C5AA3">
            <w:pPr>
              <w:rPr>
                <w:szCs w:val="24"/>
              </w:rPr>
            </w:pPr>
            <w:r w:rsidRPr="00662426">
              <w:rPr>
                <w:szCs w:val="24"/>
              </w:rPr>
              <w:t>Plus-value nette à long terme</w:t>
            </w:r>
          </w:p>
        </w:tc>
        <w:tc>
          <w:tcPr>
            <w:tcW w:w="1418" w:type="dxa"/>
            <w:tcBorders>
              <w:bottom w:val="nil"/>
            </w:tcBorders>
          </w:tcPr>
          <w:p w:rsidR="002D64F0" w:rsidRPr="00662426" w:rsidRDefault="002D64F0" w:rsidP="004C5AA3">
            <w:pPr>
              <w:jc w:val="center"/>
              <w:rPr>
                <w:szCs w:val="24"/>
              </w:rPr>
            </w:pPr>
          </w:p>
        </w:tc>
        <w:tc>
          <w:tcPr>
            <w:tcW w:w="1418" w:type="dxa"/>
            <w:tcBorders>
              <w:bottom w:val="nil"/>
            </w:tcBorders>
          </w:tcPr>
          <w:p w:rsidR="002D64F0" w:rsidRPr="00662426" w:rsidRDefault="002D64F0" w:rsidP="004C5AA3">
            <w:pPr>
              <w:jc w:val="center"/>
              <w:rPr>
                <w:szCs w:val="24"/>
              </w:rPr>
            </w:pPr>
          </w:p>
        </w:tc>
        <w:tc>
          <w:tcPr>
            <w:tcW w:w="1418" w:type="dxa"/>
            <w:tcBorders>
              <w:bottom w:val="nil"/>
            </w:tcBorders>
          </w:tcPr>
          <w:p w:rsidR="002D64F0" w:rsidRPr="00662426" w:rsidRDefault="002D64F0" w:rsidP="004C5AA3">
            <w:pPr>
              <w:jc w:val="center"/>
              <w:rPr>
                <w:szCs w:val="24"/>
              </w:rPr>
            </w:pPr>
          </w:p>
        </w:tc>
      </w:tr>
      <w:tr w:rsidR="002D64F0" w:rsidRPr="00662426" w:rsidTr="00F96B83">
        <w:trPr>
          <w:jc w:val="center"/>
        </w:trPr>
        <w:tc>
          <w:tcPr>
            <w:tcW w:w="4750" w:type="dxa"/>
            <w:tcBorders>
              <w:top w:val="nil"/>
              <w:bottom w:val="nil"/>
            </w:tcBorders>
            <w:shd w:val="clear" w:color="auto" w:fill="BFBFBF" w:themeFill="background1" w:themeFillShade="BF"/>
          </w:tcPr>
          <w:p w:rsidR="002D64F0" w:rsidRPr="00662426" w:rsidRDefault="002D64F0" w:rsidP="004C5AA3">
            <w:pPr>
              <w:rPr>
                <w:szCs w:val="24"/>
              </w:rPr>
            </w:pPr>
            <w:r w:rsidRPr="00662426">
              <w:rPr>
                <w:szCs w:val="24"/>
              </w:rPr>
              <w:t xml:space="preserve">  dont redevances de concessions de brevets</w:t>
            </w:r>
          </w:p>
        </w:tc>
        <w:tc>
          <w:tcPr>
            <w:tcW w:w="1418" w:type="dxa"/>
            <w:tcBorders>
              <w:top w:val="nil"/>
              <w:bottom w:val="nil"/>
            </w:tcBorders>
          </w:tcPr>
          <w:p w:rsidR="002D64F0" w:rsidRPr="00662426" w:rsidRDefault="004C5AA3" w:rsidP="004C5AA3">
            <w:pPr>
              <w:jc w:val="center"/>
              <w:rPr>
                <w:szCs w:val="24"/>
              </w:rPr>
            </w:pPr>
            <w:r w:rsidRPr="00662426">
              <w:rPr>
                <w:szCs w:val="24"/>
              </w:rPr>
              <w:t>0</w:t>
            </w:r>
          </w:p>
        </w:tc>
        <w:tc>
          <w:tcPr>
            <w:tcW w:w="1418" w:type="dxa"/>
            <w:tcBorders>
              <w:top w:val="nil"/>
              <w:bottom w:val="nil"/>
            </w:tcBorders>
          </w:tcPr>
          <w:p w:rsidR="002D64F0" w:rsidRPr="00662426" w:rsidRDefault="004C5AA3" w:rsidP="004C5AA3">
            <w:pPr>
              <w:jc w:val="center"/>
              <w:rPr>
                <w:szCs w:val="24"/>
              </w:rPr>
            </w:pPr>
            <w:r w:rsidRPr="00662426">
              <w:rPr>
                <w:szCs w:val="24"/>
              </w:rPr>
              <w:t>8 000</w:t>
            </w:r>
          </w:p>
        </w:tc>
        <w:tc>
          <w:tcPr>
            <w:tcW w:w="1418" w:type="dxa"/>
            <w:tcBorders>
              <w:top w:val="nil"/>
              <w:bottom w:val="nil"/>
            </w:tcBorders>
          </w:tcPr>
          <w:p w:rsidR="002D64F0" w:rsidRPr="00662426" w:rsidRDefault="004C5AA3" w:rsidP="004C5AA3">
            <w:pPr>
              <w:jc w:val="center"/>
              <w:rPr>
                <w:szCs w:val="24"/>
              </w:rPr>
            </w:pPr>
            <w:r w:rsidRPr="00662426">
              <w:rPr>
                <w:szCs w:val="24"/>
              </w:rPr>
              <w:t>10 000</w:t>
            </w:r>
          </w:p>
        </w:tc>
      </w:tr>
      <w:tr w:rsidR="002D64F0" w:rsidRPr="00662426" w:rsidTr="00F96B83">
        <w:trPr>
          <w:jc w:val="center"/>
        </w:trPr>
        <w:tc>
          <w:tcPr>
            <w:tcW w:w="4750" w:type="dxa"/>
            <w:tcBorders>
              <w:top w:val="nil"/>
              <w:bottom w:val="single" w:sz="4" w:space="0" w:color="auto"/>
            </w:tcBorders>
            <w:shd w:val="clear" w:color="auto" w:fill="BFBFBF" w:themeFill="background1" w:themeFillShade="BF"/>
          </w:tcPr>
          <w:p w:rsidR="002D64F0" w:rsidRPr="00662426" w:rsidRDefault="002D64F0" w:rsidP="004C5AA3">
            <w:pPr>
              <w:rPr>
                <w:szCs w:val="24"/>
              </w:rPr>
            </w:pPr>
            <w:r w:rsidRPr="00662426">
              <w:rPr>
                <w:szCs w:val="24"/>
              </w:rPr>
              <w:t xml:space="preserve">  dont opérations sur titres de participation</w:t>
            </w:r>
          </w:p>
        </w:tc>
        <w:tc>
          <w:tcPr>
            <w:tcW w:w="1418" w:type="dxa"/>
            <w:tcBorders>
              <w:top w:val="nil"/>
              <w:bottom w:val="single" w:sz="4" w:space="0" w:color="auto"/>
            </w:tcBorders>
          </w:tcPr>
          <w:p w:rsidR="002D64F0" w:rsidRPr="00662426" w:rsidRDefault="004C5AA3" w:rsidP="004C5AA3">
            <w:pPr>
              <w:jc w:val="center"/>
              <w:rPr>
                <w:szCs w:val="24"/>
              </w:rPr>
            </w:pPr>
            <w:r w:rsidRPr="00662426">
              <w:rPr>
                <w:szCs w:val="24"/>
              </w:rPr>
              <w:t>2 000</w:t>
            </w:r>
          </w:p>
        </w:tc>
        <w:tc>
          <w:tcPr>
            <w:tcW w:w="1418" w:type="dxa"/>
            <w:tcBorders>
              <w:top w:val="nil"/>
              <w:bottom w:val="single" w:sz="4" w:space="0" w:color="auto"/>
            </w:tcBorders>
          </w:tcPr>
          <w:p w:rsidR="002D64F0" w:rsidRPr="00662426" w:rsidRDefault="004C5AA3" w:rsidP="004C5AA3">
            <w:pPr>
              <w:jc w:val="center"/>
              <w:rPr>
                <w:szCs w:val="24"/>
              </w:rPr>
            </w:pPr>
            <w:r w:rsidRPr="00662426">
              <w:rPr>
                <w:szCs w:val="24"/>
              </w:rPr>
              <w:t>4 000</w:t>
            </w:r>
          </w:p>
        </w:tc>
        <w:tc>
          <w:tcPr>
            <w:tcW w:w="1418" w:type="dxa"/>
            <w:tcBorders>
              <w:top w:val="nil"/>
              <w:bottom w:val="single" w:sz="4" w:space="0" w:color="auto"/>
            </w:tcBorders>
          </w:tcPr>
          <w:p w:rsidR="002D64F0" w:rsidRPr="00662426" w:rsidRDefault="004C5AA3" w:rsidP="004C5AA3">
            <w:pPr>
              <w:jc w:val="center"/>
              <w:rPr>
                <w:szCs w:val="24"/>
              </w:rPr>
            </w:pPr>
            <w:r w:rsidRPr="00662426">
              <w:rPr>
                <w:szCs w:val="24"/>
              </w:rPr>
              <w:t>0</w:t>
            </w:r>
          </w:p>
        </w:tc>
      </w:tr>
      <w:tr w:rsidR="002D64F0" w:rsidRPr="00662426" w:rsidTr="00F96B83">
        <w:trPr>
          <w:jc w:val="center"/>
        </w:trPr>
        <w:tc>
          <w:tcPr>
            <w:tcW w:w="4750" w:type="dxa"/>
            <w:tcBorders>
              <w:top w:val="single" w:sz="4" w:space="0" w:color="auto"/>
            </w:tcBorders>
            <w:shd w:val="clear" w:color="auto" w:fill="BFBFBF" w:themeFill="background1" w:themeFillShade="BF"/>
          </w:tcPr>
          <w:p w:rsidR="002D64F0" w:rsidRPr="00662426" w:rsidRDefault="002D64F0" w:rsidP="004C5AA3">
            <w:pPr>
              <w:rPr>
                <w:szCs w:val="24"/>
              </w:rPr>
            </w:pPr>
            <w:r w:rsidRPr="00662426">
              <w:rPr>
                <w:szCs w:val="24"/>
              </w:rPr>
              <w:t xml:space="preserve">Don </w:t>
            </w:r>
            <w:r w:rsidR="00986F8E" w:rsidRPr="00662426">
              <w:rPr>
                <w:szCs w:val="24"/>
              </w:rPr>
              <w:t>de mécénat</w:t>
            </w:r>
            <w:r w:rsidR="002B5E41" w:rsidRPr="00662426">
              <w:rPr>
                <w:szCs w:val="24"/>
              </w:rPr>
              <w:t xml:space="preserve"> d’entreprise</w:t>
            </w:r>
          </w:p>
        </w:tc>
        <w:tc>
          <w:tcPr>
            <w:tcW w:w="1418" w:type="dxa"/>
            <w:tcBorders>
              <w:top w:val="single" w:sz="4" w:space="0" w:color="auto"/>
            </w:tcBorders>
          </w:tcPr>
          <w:p w:rsidR="002D64F0" w:rsidRPr="00662426" w:rsidRDefault="004C5AA3" w:rsidP="004C5AA3">
            <w:pPr>
              <w:jc w:val="center"/>
              <w:rPr>
                <w:szCs w:val="24"/>
              </w:rPr>
            </w:pPr>
            <w:r w:rsidRPr="00662426">
              <w:rPr>
                <w:szCs w:val="24"/>
              </w:rPr>
              <w:t>0</w:t>
            </w:r>
          </w:p>
        </w:tc>
        <w:tc>
          <w:tcPr>
            <w:tcW w:w="1418" w:type="dxa"/>
            <w:tcBorders>
              <w:top w:val="single" w:sz="4" w:space="0" w:color="auto"/>
            </w:tcBorders>
          </w:tcPr>
          <w:p w:rsidR="002D64F0" w:rsidRPr="00662426" w:rsidRDefault="004C5AA3" w:rsidP="004C5AA3">
            <w:pPr>
              <w:jc w:val="center"/>
              <w:rPr>
                <w:szCs w:val="24"/>
              </w:rPr>
            </w:pPr>
            <w:r w:rsidRPr="00662426">
              <w:rPr>
                <w:szCs w:val="24"/>
              </w:rPr>
              <w:t>0</w:t>
            </w:r>
          </w:p>
        </w:tc>
        <w:tc>
          <w:tcPr>
            <w:tcW w:w="1418" w:type="dxa"/>
            <w:tcBorders>
              <w:top w:val="single" w:sz="4" w:space="0" w:color="auto"/>
            </w:tcBorders>
          </w:tcPr>
          <w:p w:rsidR="002D64F0" w:rsidRPr="00662426" w:rsidRDefault="004C5AA3" w:rsidP="004C5AA3">
            <w:pPr>
              <w:jc w:val="center"/>
              <w:rPr>
                <w:szCs w:val="24"/>
              </w:rPr>
            </w:pPr>
            <w:r w:rsidRPr="00662426">
              <w:rPr>
                <w:szCs w:val="24"/>
              </w:rPr>
              <w:t>1 500</w:t>
            </w:r>
          </w:p>
        </w:tc>
      </w:tr>
    </w:tbl>
    <w:p w:rsidR="00513A5B" w:rsidRDefault="00513A5B" w:rsidP="00934450">
      <w:pPr>
        <w:jc w:val="center"/>
        <w:rPr>
          <w:b/>
          <w:bCs/>
          <w:szCs w:val="24"/>
        </w:rPr>
      </w:pPr>
    </w:p>
    <w:p w:rsidR="001D16AD" w:rsidRDefault="001D16AD" w:rsidP="00934450">
      <w:pPr>
        <w:jc w:val="center"/>
        <w:rPr>
          <w:b/>
          <w:bCs/>
          <w:szCs w:val="24"/>
        </w:rPr>
      </w:pPr>
    </w:p>
    <w:p w:rsidR="00934450" w:rsidRPr="00513A5B" w:rsidRDefault="00934450" w:rsidP="00513A5B">
      <w:pPr>
        <w:shd w:val="clear" w:color="auto" w:fill="BFBFBF" w:themeFill="background1" w:themeFillShade="BF"/>
        <w:jc w:val="center"/>
        <w:rPr>
          <w:b/>
          <w:bCs/>
          <w:szCs w:val="24"/>
        </w:rPr>
      </w:pPr>
      <w:r w:rsidRPr="00513A5B">
        <w:rPr>
          <w:b/>
          <w:bCs/>
          <w:szCs w:val="24"/>
        </w:rPr>
        <w:lastRenderedPageBreak/>
        <w:t>ANNEXE 2 (suite) – Informations relatives à la société anonyme PRINT3D</w:t>
      </w:r>
    </w:p>
    <w:p w:rsidR="00934450" w:rsidRDefault="00934450" w:rsidP="004C5AA3">
      <w:pPr>
        <w:rPr>
          <w:b/>
          <w:bCs/>
          <w:sz w:val="22"/>
        </w:rPr>
      </w:pPr>
    </w:p>
    <w:p w:rsidR="00005AA4" w:rsidRDefault="00005AA4" w:rsidP="00A8162C">
      <w:pPr>
        <w:spacing w:after="120"/>
        <w:rPr>
          <w:b/>
          <w:bCs/>
          <w:sz w:val="22"/>
        </w:rPr>
      </w:pPr>
      <w:r>
        <w:rPr>
          <w:b/>
          <w:bCs/>
          <w:sz w:val="22"/>
        </w:rPr>
        <w:t>Documentation fiscale – Le mécénat d’entreprise</w:t>
      </w:r>
    </w:p>
    <w:p w:rsidR="002D64F0" w:rsidRPr="002D64F0" w:rsidRDefault="002D64F0" w:rsidP="004C5AA3">
      <w:pPr>
        <w:rPr>
          <w:szCs w:val="24"/>
        </w:rPr>
      </w:pPr>
      <w:r w:rsidRPr="002D64F0">
        <w:rPr>
          <w:szCs w:val="24"/>
        </w:rPr>
        <w:t>Plusieurs dispositifs d’incitation fiscale sont prévus en faveur du mécénat :</w:t>
      </w:r>
    </w:p>
    <w:p w:rsidR="002D64F0" w:rsidRPr="002D64F0" w:rsidRDefault="002D64F0" w:rsidP="004C5AA3">
      <w:pPr>
        <w:rPr>
          <w:szCs w:val="24"/>
        </w:rPr>
      </w:pPr>
      <w:r w:rsidRPr="002D64F0">
        <w:rPr>
          <w:szCs w:val="24"/>
        </w:rPr>
        <w:t>- les libéralités au profit de certains organismes ouvrent droit à une réduction d’impôt. Les dons sont retenus dans la limite de 5 ‰ du chiffre d’affaires et la réduction d’impôt est de 60 % de ce montant</w:t>
      </w:r>
      <w:r w:rsidR="00005AA4">
        <w:rPr>
          <w:szCs w:val="24"/>
        </w:rPr>
        <w:t> ;</w:t>
      </w:r>
    </w:p>
    <w:p w:rsidR="002D64F0" w:rsidRPr="002D64F0" w:rsidRDefault="00934450" w:rsidP="004C5AA3">
      <w:pPr>
        <w:rPr>
          <w:szCs w:val="24"/>
        </w:rPr>
      </w:pPr>
      <w:r>
        <w:rPr>
          <w:szCs w:val="24"/>
        </w:rPr>
        <w:t>[…]</w:t>
      </w:r>
    </w:p>
    <w:p w:rsidR="00A176B0" w:rsidRPr="00934450" w:rsidRDefault="00A176B0" w:rsidP="00464372">
      <w:pPr>
        <w:spacing w:before="120"/>
        <w:rPr>
          <w:szCs w:val="24"/>
        </w:rPr>
      </w:pPr>
      <w:r w:rsidRPr="00934450">
        <w:rPr>
          <w:bCs/>
          <w:szCs w:val="24"/>
        </w:rPr>
        <w:t>Entreprises bénéficiaires de la réduction d’impôt.</w:t>
      </w:r>
    </w:p>
    <w:p w:rsidR="00A176B0" w:rsidRDefault="00A176B0" w:rsidP="004C5AA3">
      <w:pPr>
        <w:rPr>
          <w:szCs w:val="24"/>
        </w:rPr>
      </w:pPr>
      <w:r w:rsidRPr="00934450">
        <w:rPr>
          <w:szCs w:val="24"/>
        </w:rPr>
        <w:t>La réduction d’impôt pour mécénat (CGI art. </w:t>
      </w:r>
      <w:hyperlink r:id="rId8" w:tgtFrame="_blank" w:history="1">
        <w:r w:rsidRPr="00934450">
          <w:rPr>
            <w:szCs w:val="24"/>
          </w:rPr>
          <w:t>238 bis</w:t>
        </w:r>
      </w:hyperlink>
      <w:r w:rsidRPr="00934450">
        <w:rPr>
          <w:szCs w:val="24"/>
        </w:rPr>
        <w:t>) bénéficie aux entreprises assujetties à l’impôt sur le revenu (IR) ou à l’impôt sur les sociétés (IS) selon un régime réel d’imposition. Les exploitants soumis au régime des microentreprises sont exclus. Les entreprises exonérées d’IR ou d’IS ne peuvent pas bénéficier de la réduction d’impôt, laquelle n’est pas restituable.</w:t>
      </w:r>
    </w:p>
    <w:p w:rsidR="00464372" w:rsidRDefault="00464372" w:rsidP="004C5AA3">
      <w:pPr>
        <w:jc w:val="center"/>
        <w:rPr>
          <w:b/>
          <w:bCs/>
          <w:szCs w:val="24"/>
        </w:rPr>
      </w:pPr>
    </w:p>
    <w:p w:rsidR="00934450" w:rsidRDefault="00934450" w:rsidP="004C5AA3">
      <w:pPr>
        <w:jc w:val="center"/>
        <w:rPr>
          <w:b/>
          <w:bCs/>
          <w:szCs w:val="24"/>
        </w:rPr>
      </w:pPr>
    </w:p>
    <w:p w:rsidR="00934450" w:rsidRDefault="00934450" w:rsidP="004C5AA3">
      <w:pPr>
        <w:jc w:val="center"/>
        <w:rPr>
          <w:b/>
          <w:bCs/>
          <w:szCs w:val="24"/>
        </w:rPr>
      </w:pPr>
    </w:p>
    <w:p w:rsidR="00934450" w:rsidRDefault="00934450" w:rsidP="004C5AA3">
      <w:pPr>
        <w:jc w:val="center"/>
        <w:rPr>
          <w:b/>
          <w:bCs/>
          <w:szCs w:val="24"/>
        </w:rPr>
      </w:pPr>
    </w:p>
    <w:p w:rsidR="00934450" w:rsidRDefault="00934450" w:rsidP="004C5AA3">
      <w:pPr>
        <w:jc w:val="center"/>
        <w:rPr>
          <w:b/>
          <w:bCs/>
          <w:szCs w:val="24"/>
        </w:rPr>
      </w:pPr>
    </w:p>
    <w:p w:rsidR="00464372" w:rsidRDefault="00464372" w:rsidP="00F96B83">
      <w:pPr>
        <w:rPr>
          <w:b/>
          <w:bCs/>
          <w:szCs w:val="24"/>
        </w:rPr>
      </w:pPr>
    </w:p>
    <w:p w:rsidR="004C5AA3" w:rsidRPr="00513A5B" w:rsidRDefault="004C5AA3" w:rsidP="00513A5B">
      <w:pPr>
        <w:shd w:val="clear" w:color="auto" w:fill="BFBFBF" w:themeFill="background1" w:themeFillShade="BF"/>
        <w:jc w:val="center"/>
        <w:rPr>
          <w:b/>
          <w:bCs/>
          <w:szCs w:val="24"/>
        </w:rPr>
      </w:pPr>
      <w:r w:rsidRPr="00513A5B">
        <w:rPr>
          <w:b/>
          <w:bCs/>
          <w:szCs w:val="24"/>
        </w:rPr>
        <w:t xml:space="preserve">ANNEXE 3 – Informations relatives </w:t>
      </w:r>
      <w:r w:rsidR="000E0D08" w:rsidRPr="00513A5B">
        <w:rPr>
          <w:b/>
          <w:bCs/>
          <w:szCs w:val="24"/>
        </w:rPr>
        <w:t>au foyer fiscal de Monsieur LAURENT</w:t>
      </w:r>
    </w:p>
    <w:p w:rsidR="0097451B" w:rsidRPr="00433A6D" w:rsidRDefault="0097451B" w:rsidP="004C5AA3">
      <w:pPr>
        <w:rPr>
          <w:szCs w:val="24"/>
        </w:rPr>
      </w:pPr>
    </w:p>
    <w:p w:rsidR="000E0D08" w:rsidRPr="00433A6D" w:rsidRDefault="000E0D08" w:rsidP="00A8162C">
      <w:pPr>
        <w:spacing w:after="120"/>
        <w:rPr>
          <w:b/>
          <w:szCs w:val="24"/>
        </w:rPr>
      </w:pPr>
      <w:r w:rsidRPr="00433A6D">
        <w:rPr>
          <w:b/>
          <w:szCs w:val="24"/>
        </w:rPr>
        <w:t xml:space="preserve">Renseignements concernant </w:t>
      </w:r>
      <w:r w:rsidR="00EB4E71">
        <w:rPr>
          <w:b/>
          <w:szCs w:val="24"/>
        </w:rPr>
        <w:t>l’E</w:t>
      </w:r>
      <w:r w:rsidR="000166D0">
        <w:rPr>
          <w:b/>
          <w:szCs w:val="24"/>
        </w:rPr>
        <w:t>.</w:t>
      </w:r>
      <w:r w:rsidR="00EB4E71">
        <w:rPr>
          <w:b/>
          <w:szCs w:val="24"/>
        </w:rPr>
        <w:t>U</w:t>
      </w:r>
      <w:r w:rsidR="000166D0">
        <w:rPr>
          <w:b/>
          <w:szCs w:val="24"/>
        </w:rPr>
        <w:t>.</w:t>
      </w:r>
      <w:r w:rsidR="00EB4E71">
        <w:rPr>
          <w:b/>
          <w:szCs w:val="24"/>
        </w:rPr>
        <w:t>R</w:t>
      </w:r>
      <w:r w:rsidR="000166D0">
        <w:rPr>
          <w:b/>
          <w:szCs w:val="24"/>
        </w:rPr>
        <w:t>.</w:t>
      </w:r>
      <w:r w:rsidR="00EB4E71">
        <w:rPr>
          <w:b/>
          <w:szCs w:val="24"/>
        </w:rPr>
        <w:t>L</w:t>
      </w:r>
      <w:r w:rsidR="000166D0">
        <w:rPr>
          <w:b/>
          <w:szCs w:val="24"/>
        </w:rPr>
        <w:t>.</w:t>
      </w:r>
      <w:r w:rsidRPr="00433A6D">
        <w:rPr>
          <w:b/>
          <w:szCs w:val="24"/>
        </w:rPr>
        <w:t xml:space="preserve"> L’Amandine :</w:t>
      </w:r>
    </w:p>
    <w:p w:rsidR="000E0D08" w:rsidRPr="00433A6D" w:rsidRDefault="000E0D08" w:rsidP="000E0D08">
      <w:pPr>
        <w:ind w:right="-4"/>
        <w:rPr>
          <w:szCs w:val="24"/>
        </w:rPr>
      </w:pPr>
      <w:r w:rsidRPr="00433A6D">
        <w:rPr>
          <w:szCs w:val="24"/>
        </w:rPr>
        <w:sym w:font="Wingdings" w:char="F0A7"/>
      </w:r>
      <w:r w:rsidRPr="00433A6D">
        <w:rPr>
          <w:szCs w:val="24"/>
        </w:rPr>
        <w:t xml:space="preserve"> L’exercice comptable coïncide avec l’année civile ;</w:t>
      </w:r>
    </w:p>
    <w:p w:rsidR="000E0D08" w:rsidRPr="00433A6D" w:rsidRDefault="000E0D08" w:rsidP="000E0D08">
      <w:pPr>
        <w:ind w:right="-4"/>
        <w:rPr>
          <w:szCs w:val="24"/>
        </w:rPr>
      </w:pPr>
      <w:r w:rsidRPr="00433A6D">
        <w:rPr>
          <w:szCs w:val="24"/>
        </w:rPr>
        <w:sym w:font="Wingdings" w:char="F0A7"/>
      </w:r>
      <w:r w:rsidR="005554D0">
        <w:rPr>
          <w:szCs w:val="24"/>
        </w:rPr>
        <w:t xml:space="preserve"> </w:t>
      </w:r>
      <w:r w:rsidR="00433A6D" w:rsidRPr="00433A6D">
        <w:rPr>
          <w:szCs w:val="24"/>
        </w:rPr>
        <w:t>Pour 2014, son</w:t>
      </w:r>
      <w:r w:rsidR="005554D0">
        <w:rPr>
          <w:szCs w:val="24"/>
        </w:rPr>
        <w:t xml:space="preserve"> </w:t>
      </w:r>
      <w:r w:rsidR="0065078E" w:rsidRPr="00433A6D">
        <w:rPr>
          <w:szCs w:val="24"/>
        </w:rPr>
        <w:t>résultat comptable</w:t>
      </w:r>
      <w:r w:rsidRPr="00433A6D">
        <w:rPr>
          <w:szCs w:val="24"/>
        </w:rPr>
        <w:t xml:space="preserve"> provisoire est de </w:t>
      </w:r>
      <w:r w:rsidR="00D133E1">
        <w:rPr>
          <w:szCs w:val="24"/>
        </w:rPr>
        <w:t>4</w:t>
      </w:r>
      <w:r w:rsidR="0065078E" w:rsidRPr="00433A6D">
        <w:rPr>
          <w:szCs w:val="24"/>
        </w:rPr>
        <w:t>0 000 €</w:t>
      </w:r>
      <w:r w:rsidR="00433A6D" w:rsidRPr="00433A6D">
        <w:rPr>
          <w:szCs w:val="24"/>
        </w:rPr>
        <w:t xml:space="preserve"> et son </w:t>
      </w:r>
      <w:r w:rsidR="005554D0">
        <w:rPr>
          <w:szCs w:val="24"/>
        </w:rPr>
        <w:t xml:space="preserve">chiffre d’affaires hors taxes est </w:t>
      </w:r>
      <w:r w:rsidR="00433A6D" w:rsidRPr="00433A6D">
        <w:rPr>
          <w:szCs w:val="24"/>
        </w:rPr>
        <w:t>de 300 000 €</w:t>
      </w:r>
      <w:r w:rsidRPr="00433A6D">
        <w:rPr>
          <w:szCs w:val="24"/>
        </w:rPr>
        <w:t> ;</w:t>
      </w:r>
    </w:p>
    <w:p w:rsidR="000E0D08" w:rsidRPr="00433A6D" w:rsidRDefault="000E0D08" w:rsidP="000E0D08">
      <w:pPr>
        <w:ind w:right="-4"/>
        <w:rPr>
          <w:szCs w:val="24"/>
        </w:rPr>
      </w:pPr>
      <w:r w:rsidRPr="00433A6D">
        <w:rPr>
          <w:szCs w:val="24"/>
        </w:rPr>
        <w:sym w:font="Wingdings" w:char="F0A7"/>
      </w:r>
      <w:r w:rsidRPr="00433A6D">
        <w:rPr>
          <w:szCs w:val="24"/>
        </w:rPr>
        <w:t xml:space="preserve">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sidRPr="00433A6D">
        <w:rPr>
          <w:szCs w:val="24"/>
        </w:rPr>
        <w:t xml:space="preserve"> a </w:t>
      </w:r>
      <w:r w:rsidR="006724CC" w:rsidRPr="00433A6D">
        <w:rPr>
          <w:szCs w:val="24"/>
        </w:rPr>
        <w:t>adhéré</w:t>
      </w:r>
      <w:r w:rsidRPr="00433A6D">
        <w:rPr>
          <w:szCs w:val="24"/>
        </w:rPr>
        <w:t xml:space="preserve"> à un centre de gestion agréé</w:t>
      </w:r>
      <w:r w:rsidR="005554D0">
        <w:rPr>
          <w:szCs w:val="24"/>
        </w:rPr>
        <w:t>. Elle</w:t>
      </w:r>
      <w:r w:rsidR="00433A6D" w:rsidRPr="00433A6D">
        <w:rPr>
          <w:szCs w:val="24"/>
        </w:rPr>
        <w:t xml:space="preserve"> </w:t>
      </w:r>
      <w:r w:rsidRPr="00433A6D">
        <w:rPr>
          <w:szCs w:val="24"/>
        </w:rPr>
        <w:t>emploi</w:t>
      </w:r>
      <w:r w:rsidR="00B65476">
        <w:rPr>
          <w:szCs w:val="24"/>
        </w:rPr>
        <w:t>e 4 personnes dont l’épouse de M</w:t>
      </w:r>
      <w:r w:rsidRPr="00433A6D">
        <w:rPr>
          <w:szCs w:val="24"/>
        </w:rPr>
        <w:t>onsieur LAURENT et un apprenti boulanger ;</w:t>
      </w:r>
    </w:p>
    <w:p w:rsidR="000E0D08" w:rsidRPr="00433A6D" w:rsidRDefault="000E0D08" w:rsidP="000E0D08">
      <w:pPr>
        <w:ind w:right="-4"/>
        <w:rPr>
          <w:szCs w:val="24"/>
        </w:rPr>
      </w:pPr>
      <w:r w:rsidRPr="00433A6D">
        <w:rPr>
          <w:szCs w:val="24"/>
        </w:rPr>
        <w:sym w:font="Wingdings" w:char="F0A7"/>
      </w:r>
      <w:r w:rsidRPr="00433A6D">
        <w:rPr>
          <w:szCs w:val="24"/>
        </w:rPr>
        <w:t xml:space="preserve"> Les opérations ont été correctement comptabilisé</w:t>
      </w:r>
      <w:r w:rsidR="000D6C75">
        <w:rPr>
          <w:szCs w:val="24"/>
        </w:rPr>
        <w:t>e</w:t>
      </w:r>
      <w:r w:rsidRPr="00433A6D">
        <w:rPr>
          <w:szCs w:val="24"/>
        </w:rPr>
        <w:t>s ;</w:t>
      </w:r>
    </w:p>
    <w:p w:rsidR="000E0D08" w:rsidRDefault="000E0D08" w:rsidP="000E0D08">
      <w:pPr>
        <w:ind w:right="-4"/>
        <w:rPr>
          <w:szCs w:val="24"/>
        </w:rPr>
      </w:pPr>
      <w:r w:rsidRPr="00433A6D">
        <w:rPr>
          <w:szCs w:val="24"/>
        </w:rPr>
        <w:sym w:font="Wingdings" w:char="F0A7"/>
      </w:r>
      <w:r w:rsidRPr="00433A6D">
        <w:rPr>
          <w:szCs w:val="24"/>
        </w:rPr>
        <w:t xml:space="preserve">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sidRPr="00433A6D">
        <w:rPr>
          <w:szCs w:val="24"/>
        </w:rPr>
        <w:t xml:space="preserve"> </w:t>
      </w:r>
      <w:r w:rsidR="00570C1B" w:rsidRPr="00433A6D">
        <w:rPr>
          <w:spacing w:val="-2"/>
          <w:szCs w:val="24"/>
        </w:rPr>
        <w:t>opte toujours pour l’étalement de ses plus-values à court terme</w:t>
      </w:r>
      <w:r w:rsidRPr="00433A6D">
        <w:rPr>
          <w:szCs w:val="24"/>
        </w:rPr>
        <w:t>.</w:t>
      </w:r>
    </w:p>
    <w:p w:rsidR="002B7687" w:rsidRDefault="002B7687" w:rsidP="002B7687">
      <w:pPr>
        <w:ind w:right="-4"/>
        <w:rPr>
          <w:szCs w:val="24"/>
        </w:rPr>
      </w:pPr>
      <w:r w:rsidRPr="00433A6D">
        <w:rPr>
          <w:szCs w:val="24"/>
        </w:rPr>
        <w:sym w:font="Wingdings" w:char="F0A7"/>
      </w:r>
      <w:r w:rsidR="005554D0">
        <w:rPr>
          <w:szCs w:val="24"/>
        </w:rPr>
        <w:t xml:space="preserve"> </w:t>
      </w:r>
      <w:r>
        <w:rPr>
          <w:szCs w:val="24"/>
        </w:rPr>
        <w:t xml:space="preserve">Toutes les opérations réalisées par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Pr>
          <w:szCs w:val="24"/>
        </w:rPr>
        <w:t xml:space="preserve"> sont soumises à T</w:t>
      </w:r>
      <w:r w:rsidR="000166D0">
        <w:rPr>
          <w:szCs w:val="24"/>
        </w:rPr>
        <w:t>.</w:t>
      </w:r>
      <w:r>
        <w:rPr>
          <w:szCs w:val="24"/>
        </w:rPr>
        <w:t>V</w:t>
      </w:r>
      <w:r w:rsidR="000166D0">
        <w:rPr>
          <w:szCs w:val="24"/>
        </w:rPr>
        <w:t>.</w:t>
      </w:r>
      <w:r>
        <w:rPr>
          <w:szCs w:val="24"/>
        </w:rPr>
        <w:t>A</w:t>
      </w:r>
      <w:r w:rsidRPr="00433A6D">
        <w:rPr>
          <w:szCs w:val="24"/>
        </w:rPr>
        <w:t>.</w:t>
      </w:r>
    </w:p>
    <w:p w:rsidR="002B7687" w:rsidRPr="00433A6D" w:rsidRDefault="002B7687" w:rsidP="000E0D08">
      <w:pPr>
        <w:ind w:right="-4"/>
        <w:rPr>
          <w:szCs w:val="24"/>
        </w:rPr>
      </w:pPr>
    </w:p>
    <w:p w:rsidR="000E0D08" w:rsidRPr="00433A6D" w:rsidRDefault="000E0D08" w:rsidP="000E0D08">
      <w:pPr>
        <w:pStyle w:val="Paragraphedeliste"/>
        <w:spacing w:before="0"/>
        <w:ind w:left="0"/>
        <w:rPr>
          <w:rFonts w:ascii="Times New Roman" w:hAnsi="Times New Roman"/>
          <w:sz w:val="24"/>
          <w:szCs w:val="24"/>
        </w:rPr>
      </w:pPr>
    </w:p>
    <w:p w:rsidR="000E0D08" w:rsidRPr="00433A6D" w:rsidRDefault="000E0D08" w:rsidP="00A8162C">
      <w:pPr>
        <w:spacing w:after="120"/>
        <w:rPr>
          <w:b/>
          <w:szCs w:val="24"/>
        </w:rPr>
      </w:pPr>
      <w:r w:rsidRPr="00433A6D">
        <w:rPr>
          <w:b/>
          <w:szCs w:val="24"/>
        </w:rPr>
        <w:t xml:space="preserve">Opérations réalisées au cours de l’exercice 2014 par </w:t>
      </w:r>
      <w:r w:rsidR="00EB4E71">
        <w:rPr>
          <w:b/>
          <w:szCs w:val="24"/>
        </w:rPr>
        <w:t>l’E</w:t>
      </w:r>
      <w:r w:rsidR="000166D0">
        <w:rPr>
          <w:b/>
          <w:szCs w:val="24"/>
        </w:rPr>
        <w:t>.</w:t>
      </w:r>
      <w:r w:rsidR="00EB4E71">
        <w:rPr>
          <w:b/>
          <w:szCs w:val="24"/>
        </w:rPr>
        <w:t>U</w:t>
      </w:r>
      <w:r w:rsidR="000166D0">
        <w:rPr>
          <w:b/>
          <w:szCs w:val="24"/>
        </w:rPr>
        <w:t>.</w:t>
      </w:r>
      <w:r w:rsidR="00EB4E71">
        <w:rPr>
          <w:b/>
          <w:szCs w:val="24"/>
        </w:rPr>
        <w:t>R</w:t>
      </w:r>
      <w:r w:rsidR="000166D0">
        <w:rPr>
          <w:b/>
          <w:szCs w:val="24"/>
        </w:rPr>
        <w:t>.</w:t>
      </w:r>
      <w:r w:rsidR="00EB4E71">
        <w:rPr>
          <w:b/>
          <w:szCs w:val="24"/>
        </w:rPr>
        <w:t>L</w:t>
      </w:r>
      <w:r w:rsidR="000166D0">
        <w:rPr>
          <w:b/>
          <w:szCs w:val="24"/>
        </w:rPr>
        <w:t>.</w:t>
      </w:r>
      <w:r w:rsidR="00D419E3">
        <w:rPr>
          <w:b/>
          <w:szCs w:val="24"/>
        </w:rPr>
        <w:t xml:space="preserve"> </w:t>
      </w:r>
      <w:r w:rsidRPr="00433A6D">
        <w:rPr>
          <w:b/>
          <w:szCs w:val="24"/>
        </w:rPr>
        <w:t>L’Amandine :</w:t>
      </w:r>
    </w:p>
    <w:p w:rsidR="0065078E" w:rsidRPr="00433A6D" w:rsidRDefault="00EB4E71" w:rsidP="00433A6D">
      <w:pPr>
        <w:widowControl w:val="0"/>
        <w:numPr>
          <w:ilvl w:val="0"/>
          <w:numId w:val="20"/>
        </w:numPr>
        <w:autoSpaceDE w:val="0"/>
        <w:autoSpaceDN w:val="0"/>
        <w:spacing w:after="120"/>
        <w:rPr>
          <w:szCs w:val="24"/>
        </w:rPr>
      </w:pPr>
      <w:r>
        <w:rPr>
          <w:szCs w:val="24"/>
        </w:rPr>
        <w:t>L’E</w:t>
      </w:r>
      <w:r w:rsidR="000166D0">
        <w:rPr>
          <w:szCs w:val="24"/>
        </w:rPr>
        <w:t>.</w:t>
      </w:r>
      <w:r>
        <w:rPr>
          <w:szCs w:val="24"/>
        </w:rPr>
        <w:t>U</w:t>
      </w:r>
      <w:r w:rsidR="000166D0">
        <w:rPr>
          <w:szCs w:val="24"/>
        </w:rPr>
        <w:t>.</w:t>
      </w:r>
      <w:r>
        <w:rPr>
          <w:szCs w:val="24"/>
        </w:rPr>
        <w:t>R</w:t>
      </w:r>
      <w:r w:rsidR="000166D0">
        <w:rPr>
          <w:szCs w:val="24"/>
        </w:rPr>
        <w:t>.</w:t>
      </w:r>
      <w:r>
        <w:rPr>
          <w:szCs w:val="24"/>
        </w:rPr>
        <w:t>L</w:t>
      </w:r>
      <w:r w:rsidR="000166D0">
        <w:rPr>
          <w:szCs w:val="24"/>
        </w:rPr>
        <w:t>.</w:t>
      </w:r>
      <w:r w:rsidR="0065078E" w:rsidRPr="00433A6D">
        <w:rPr>
          <w:szCs w:val="24"/>
        </w:rPr>
        <w:t xml:space="preserve"> a réalisé en 2014 une seule cession. Elle avait acquis le 1</w:t>
      </w:r>
      <w:r w:rsidR="0065078E" w:rsidRPr="00433A6D">
        <w:rPr>
          <w:szCs w:val="24"/>
          <w:vertAlign w:val="superscript"/>
        </w:rPr>
        <w:t>er</w:t>
      </w:r>
      <w:r w:rsidR="0065078E" w:rsidRPr="00433A6D">
        <w:rPr>
          <w:szCs w:val="24"/>
        </w:rPr>
        <w:t xml:space="preserve"> juillet 2011 un four de boulanger pour un prix H</w:t>
      </w:r>
      <w:r w:rsidR="000166D0">
        <w:rPr>
          <w:szCs w:val="24"/>
        </w:rPr>
        <w:t>.</w:t>
      </w:r>
      <w:r w:rsidR="0065078E" w:rsidRPr="00433A6D">
        <w:rPr>
          <w:szCs w:val="24"/>
        </w:rPr>
        <w:t>T</w:t>
      </w:r>
      <w:r w:rsidR="000166D0">
        <w:rPr>
          <w:szCs w:val="24"/>
        </w:rPr>
        <w:t>.</w:t>
      </w:r>
      <w:r w:rsidR="0065078E" w:rsidRPr="00433A6D">
        <w:rPr>
          <w:szCs w:val="24"/>
        </w:rPr>
        <w:t xml:space="preserve"> de 33 400 €. Elle l’a cédé le 1</w:t>
      </w:r>
      <w:r w:rsidR="0065078E" w:rsidRPr="00433A6D">
        <w:rPr>
          <w:szCs w:val="24"/>
          <w:vertAlign w:val="superscript"/>
        </w:rPr>
        <w:t>er</w:t>
      </w:r>
      <w:r w:rsidR="0065078E" w:rsidRPr="00433A6D">
        <w:rPr>
          <w:szCs w:val="24"/>
        </w:rPr>
        <w:t xml:space="preserve"> avril 2014 pour un prix H</w:t>
      </w:r>
      <w:r w:rsidR="000166D0">
        <w:rPr>
          <w:szCs w:val="24"/>
        </w:rPr>
        <w:t>.</w:t>
      </w:r>
      <w:r w:rsidR="0065078E" w:rsidRPr="00433A6D">
        <w:rPr>
          <w:szCs w:val="24"/>
        </w:rPr>
        <w:t>T</w:t>
      </w:r>
      <w:r w:rsidR="000166D0">
        <w:rPr>
          <w:szCs w:val="24"/>
        </w:rPr>
        <w:t>.</w:t>
      </w:r>
      <w:r w:rsidR="0065078E" w:rsidRPr="00433A6D">
        <w:rPr>
          <w:szCs w:val="24"/>
        </w:rPr>
        <w:t xml:space="preserve"> de 25 00</w:t>
      </w:r>
      <w:r w:rsidR="008D0932" w:rsidRPr="00433A6D">
        <w:rPr>
          <w:szCs w:val="24"/>
        </w:rPr>
        <w:t>5</w:t>
      </w:r>
      <w:r w:rsidR="0065078E" w:rsidRPr="00433A6D">
        <w:rPr>
          <w:szCs w:val="24"/>
        </w:rPr>
        <w:t xml:space="preserve"> €. Le montant des amortissements jusqu’à la date de cession s’élèvent à 18 370 €.</w:t>
      </w:r>
    </w:p>
    <w:p w:rsidR="00823ED0" w:rsidRPr="00433A6D" w:rsidRDefault="00570C1B" w:rsidP="00823ED0">
      <w:pPr>
        <w:widowControl w:val="0"/>
        <w:numPr>
          <w:ilvl w:val="0"/>
          <w:numId w:val="20"/>
        </w:numPr>
        <w:autoSpaceDE w:val="0"/>
        <w:autoSpaceDN w:val="0"/>
        <w:spacing w:after="120"/>
        <w:rPr>
          <w:szCs w:val="24"/>
        </w:rPr>
      </w:pPr>
      <w:r w:rsidRPr="00433A6D">
        <w:rPr>
          <w:szCs w:val="24"/>
        </w:rPr>
        <w:t>Monsieur Antoine LAURENT a perçu 32 000 € de rémunération e</w:t>
      </w:r>
      <w:r w:rsidR="00433A6D" w:rsidRPr="00433A6D">
        <w:rPr>
          <w:szCs w:val="24"/>
        </w:rPr>
        <w:t>n 2014 en sa qualité de gérant.</w:t>
      </w:r>
    </w:p>
    <w:p w:rsidR="00D0064B" w:rsidRPr="00433A6D" w:rsidRDefault="00B65476" w:rsidP="0093118B">
      <w:pPr>
        <w:widowControl w:val="0"/>
        <w:numPr>
          <w:ilvl w:val="0"/>
          <w:numId w:val="20"/>
        </w:numPr>
        <w:autoSpaceDE w:val="0"/>
        <w:autoSpaceDN w:val="0"/>
        <w:spacing w:after="120" w:line="252" w:lineRule="exact"/>
        <w:rPr>
          <w:szCs w:val="24"/>
        </w:rPr>
      </w:pPr>
      <w:r>
        <w:rPr>
          <w:szCs w:val="24"/>
        </w:rPr>
        <w:t>L’épouse de M</w:t>
      </w:r>
      <w:r w:rsidR="00D0064B" w:rsidRPr="00433A6D">
        <w:rPr>
          <w:szCs w:val="24"/>
        </w:rPr>
        <w:t xml:space="preserve">onsieur Antoine LAURENT, Marie, est salariée de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D0064B" w:rsidRPr="00433A6D">
        <w:rPr>
          <w:szCs w:val="24"/>
        </w:rPr>
        <w:t xml:space="preserve">. En 2014, les charges de personnel comptabilisées par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sidR="00D0064B" w:rsidRPr="00433A6D">
        <w:rPr>
          <w:szCs w:val="24"/>
        </w:rPr>
        <w:t xml:space="preserve"> sont de </w:t>
      </w:r>
      <w:r w:rsidR="00823ED0" w:rsidRPr="00433A6D">
        <w:rPr>
          <w:szCs w:val="24"/>
        </w:rPr>
        <w:t>20 000 € de salaires au tit</w:t>
      </w:r>
      <w:r w:rsidR="00D419E3">
        <w:rPr>
          <w:szCs w:val="24"/>
        </w:rPr>
        <w:t>re de cet emploi effectif et 10 000 </w:t>
      </w:r>
      <w:r w:rsidR="00823ED0" w:rsidRPr="00433A6D">
        <w:rPr>
          <w:szCs w:val="24"/>
        </w:rPr>
        <w:t>€ de charges patronales</w:t>
      </w:r>
      <w:r w:rsidR="00D0064B" w:rsidRPr="00433A6D">
        <w:rPr>
          <w:szCs w:val="24"/>
        </w:rPr>
        <w:t xml:space="preserve">. Le montant net imposable </w:t>
      </w:r>
      <w:r w:rsidR="005554D0">
        <w:rPr>
          <w:szCs w:val="24"/>
        </w:rPr>
        <w:t>de Marie</w:t>
      </w:r>
      <w:r w:rsidR="00D0064B" w:rsidRPr="00433A6D">
        <w:rPr>
          <w:szCs w:val="24"/>
        </w:rPr>
        <w:t xml:space="preserve"> s’élève à </w:t>
      </w:r>
      <w:r w:rsidR="00823ED0" w:rsidRPr="00433A6D">
        <w:rPr>
          <w:szCs w:val="24"/>
        </w:rPr>
        <w:t>16</w:t>
      </w:r>
      <w:r w:rsidR="00CD7FCF" w:rsidRPr="00433A6D">
        <w:rPr>
          <w:szCs w:val="24"/>
        </w:rPr>
        <w:t xml:space="preserve"> 000</w:t>
      </w:r>
      <w:r w:rsidR="00D0064B" w:rsidRPr="00433A6D">
        <w:rPr>
          <w:szCs w:val="24"/>
        </w:rPr>
        <w:t xml:space="preserve"> €</w:t>
      </w:r>
      <w:r w:rsidR="005554D0">
        <w:rPr>
          <w:szCs w:val="24"/>
        </w:rPr>
        <w:t xml:space="preserve"> en 2014</w:t>
      </w:r>
      <w:r w:rsidR="00D0064B" w:rsidRPr="00433A6D">
        <w:rPr>
          <w:szCs w:val="24"/>
        </w:rPr>
        <w:t>.</w:t>
      </w:r>
    </w:p>
    <w:p w:rsidR="0093118B" w:rsidRPr="00433A6D" w:rsidRDefault="00B65476" w:rsidP="0093118B">
      <w:pPr>
        <w:widowControl w:val="0"/>
        <w:numPr>
          <w:ilvl w:val="0"/>
          <w:numId w:val="20"/>
        </w:numPr>
        <w:autoSpaceDE w:val="0"/>
        <w:autoSpaceDN w:val="0"/>
        <w:spacing w:after="120" w:line="252" w:lineRule="exact"/>
        <w:rPr>
          <w:szCs w:val="24"/>
        </w:rPr>
      </w:pPr>
      <w:r>
        <w:rPr>
          <w:szCs w:val="24"/>
        </w:rPr>
        <w:t>La fille de M</w:t>
      </w:r>
      <w:r w:rsidR="0093118B" w:rsidRPr="00433A6D">
        <w:rPr>
          <w:szCs w:val="24"/>
        </w:rPr>
        <w:t>onsieur Antoine LAURENT, Valentine, a travaillé pendant les vacances</w:t>
      </w:r>
      <w:r w:rsidR="0049318E" w:rsidRPr="00433A6D">
        <w:rPr>
          <w:szCs w:val="24"/>
        </w:rPr>
        <w:t xml:space="preserve"> scolaires</w:t>
      </w:r>
      <w:r w:rsidR="0093118B" w:rsidRPr="00433A6D">
        <w:rPr>
          <w:szCs w:val="24"/>
        </w:rPr>
        <w:t xml:space="preserve"> à la boulangerie. En 2014, les charges de personnel comptabilisées par </w:t>
      </w:r>
      <w:r w:rsidR="00EB4E71">
        <w:rPr>
          <w:szCs w:val="24"/>
        </w:rPr>
        <w:t>l’E</w:t>
      </w:r>
      <w:r w:rsidR="000166D0">
        <w:rPr>
          <w:szCs w:val="24"/>
        </w:rPr>
        <w:t>.</w:t>
      </w:r>
      <w:r w:rsidR="00EB4E71">
        <w:rPr>
          <w:szCs w:val="24"/>
        </w:rPr>
        <w:t>U</w:t>
      </w:r>
      <w:r w:rsidR="000166D0">
        <w:rPr>
          <w:szCs w:val="24"/>
        </w:rPr>
        <w:t>.</w:t>
      </w:r>
      <w:r w:rsidR="00EB4E71">
        <w:rPr>
          <w:szCs w:val="24"/>
        </w:rPr>
        <w:t>R</w:t>
      </w:r>
      <w:r w:rsidR="000166D0">
        <w:rPr>
          <w:szCs w:val="24"/>
        </w:rPr>
        <w:t>.</w:t>
      </w:r>
      <w:r w:rsidR="00EB4E71">
        <w:rPr>
          <w:szCs w:val="24"/>
        </w:rPr>
        <w:t>L</w:t>
      </w:r>
      <w:r w:rsidR="000166D0">
        <w:rPr>
          <w:szCs w:val="24"/>
        </w:rPr>
        <w:t>.</w:t>
      </w:r>
      <w:r w:rsidR="0093118B" w:rsidRPr="00433A6D">
        <w:rPr>
          <w:szCs w:val="24"/>
        </w:rPr>
        <w:t xml:space="preserve"> sont de 2 400 € de salaires au titre de cet emploi effectif.</w:t>
      </w:r>
    </w:p>
    <w:p w:rsidR="00724DB5" w:rsidRPr="00433A6D" w:rsidRDefault="00EB4E71" w:rsidP="0093118B">
      <w:pPr>
        <w:widowControl w:val="0"/>
        <w:numPr>
          <w:ilvl w:val="0"/>
          <w:numId w:val="20"/>
        </w:numPr>
        <w:autoSpaceDE w:val="0"/>
        <w:autoSpaceDN w:val="0"/>
        <w:spacing w:after="120"/>
        <w:rPr>
          <w:szCs w:val="24"/>
        </w:rPr>
      </w:pPr>
      <w:r>
        <w:rPr>
          <w:szCs w:val="24"/>
        </w:rPr>
        <w:t>L’E</w:t>
      </w:r>
      <w:r w:rsidR="000166D0">
        <w:rPr>
          <w:szCs w:val="24"/>
        </w:rPr>
        <w:t>.</w:t>
      </w:r>
      <w:r>
        <w:rPr>
          <w:szCs w:val="24"/>
        </w:rPr>
        <w:t>U</w:t>
      </w:r>
      <w:r w:rsidR="000166D0">
        <w:rPr>
          <w:szCs w:val="24"/>
        </w:rPr>
        <w:t>.</w:t>
      </w:r>
      <w:r>
        <w:rPr>
          <w:szCs w:val="24"/>
        </w:rPr>
        <w:t>R</w:t>
      </w:r>
      <w:r w:rsidR="000166D0">
        <w:rPr>
          <w:szCs w:val="24"/>
        </w:rPr>
        <w:t>.</w:t>
      </w:r>
      <w:r>
        <w:rPr>
          <w:szCs w:val="24"/>
        </w:rPr>
        <w:t>L</w:t>
      </w:r>
      <w:r w:rsidR="000166D0">
        <w:rPr>
          <w:szCs w:val="24"/>
        </w:rPr>
        <w:t>.</w:t>
      </w:r>
      <w:r w:rsidR="00B95455" w:rsidRPr="00433A6D">
        <w:rPr>
          <w:szCs w:val="24"/>
        </w:rPr>
        <w:t xml:space="preserve"> a fait l’acquisition le 1</w:t>
      </w:r>
      <w:r w:rsidR="00B95455" w:rsidRPr="00433A6D">
        <w:rPr>
          <w:szCs w:val="24"/>
          <w:vertAlign w:val="superscript"/>
        </w:rPr>
        <w:t>er</w:t>
      </w:r>
      <w:r w:rsidR="0065078E" w:rsidRPr="00433A6D">
        <w:rPr>
          <w:szCs w:val="24"/>
        </w:rPr>
        <w:t>avril</w:t>
      </w:r>
      <w:r w:rsidR="00B95455" w:rsidRPr="00433A6D">
        <w:rPr>
          <w:szCs w:val="24"/>
        </w:rPr>
        <w:t xml:space="preserve"> 2014 d’un pétrin mécanique pour un montant hors taxes de 8 000 €. La durée d’usage fiscale est de 5 ans. </w:t>
      </w:r>
      <w:r w:rsidR="0065078E" w:rsidRPr="00433A6D">
        <w:rPr>
          <w:szCs w:val="24"/>
        </w:rPr>
        <w:t xml:space="preserve">Il a été convenu avec le fournisseur que le pétrin serait repris </w:t>
      </w:r>
      <w:r w:rsidR="00B95455" w:rsidRPr="00433A6D">
        <w:rPr>
          <w:szCs w:val="24"/>
        </w:rPr>
        <w:t>au bout de 3 ans</w:t>
      </w:r>
      <w:r w:rsidR="0065078E" w:rsidRPr="00433A6D">
        <w:rPr>
          <w:szCs w:val="24"/>
        </w:rPr>
        <w:t xml:space="preserve"> pour un prix hors taxes de 1 600 €</w:t>
      </w:r>
      <w:r w:rsidR="00724DB5" w:rsidRPr="00433A6D">
        <w:rPr>
          <w:szCs w:val="24"/>
        </w:rPr>
        <w:t>.</w:t>
      </w:r>
    </w:p>
    <w:p w:rsidR="00724DB5" w:rsidRPr="00433A6D" w:rsidRDefault="00724DB5" w:rsidP="0093118B">
      <w:pPr>
        <w:widowControl w:val="0"/>
        <w:numPr>
          <w:ilvl w:val="0"/>
          <w:numId w:val="20"/>
        </w:numPr>
        <w:autoSpaceDE w:val="0"/>
        <w:autoSpaceDN w:val="0"/>
        <w:rPr>
          <w:szCs w:val="24"/>
        </w:rPr>
      </w:pPr>
      <w:r w:rsidRPr="00433A6D">
        <w:rPr>
          <w:szCs w:val="24"/>
        </w:rPr>
        <w:t>Pour</w:t>
      </w:r>
      <w:r w:rsidR="00B65476">
        <w:rPr>
          <w:szCs w:val="24"/>
        </w:rPr>
        <w:t xml:space="preserve"> financer ses investissements, M</w:t>
      </w:r>
      <w:r w:rsidRPr="00433A6D">
        <w:rPr>
          <w:szCs w:val="24"/>
        </w:rPr>
        <w:t>onsieur Antoine LAURENT a contracté un emprunt, assorti d’une clause d’assurance-décès</w:t>
      </w:r>
      <w:r w:rsidR="00142605">
        <w:rPr>
          <w:szCs w:val="24"/>
        </w:rPr>
        <w:t xml:space="preserve"> </w:t>
      </w:r>
      <w:r w:rsidR="00142605" w:rsidRPr="00433A6D">
        <w:rPr>
          <w:szCs w:val="24"/>
        </w:rPr>
        <w:t>exigé</w:t>
      </w:r>
      <w:r w:rsidR="00142605">
        <w:rPr>
          <w:szCs w:val="24"/>
        </w:rPr>
        <w:t>e</w:t>
      </w:r>
      <w:r w:rsidR="00142605" w:rsidRPr="00433A6D">
        <w:rPr>
          <w:szCs w:val="24"/>
        </w:rPr>
        <w:t xml:space="preserve"> par l’établi</w:t>
      </w:r>
      <w:r w:rsidR="00142605">
        <w:rPr>
          <w:szCs w:val="24"/>
        </w:rPr>
        <w:t>ssement</w:t>
      </w:r>
      <w:r w:rsidR="00142605" w:rsidRPr="00142605">
        <w:rPr>
          <w:szCs w:val="24"/>
        </w:rPr>
        <w:t xml:space="preserve"> </w:t>
      </w:r>
      <w:r w:rsidR="00142605">
        <w:rPr>
          <w:szCs w:val="24"/>
        </w:rPr>
        <w:t>de crédit</w:t>
      </w:r>
      <w:r w:rsidRPr="00433A6D">
        <w:rPr>
          <w:szCs w:val="24"/>
        </w:rPr>
        <w:t xml:space="preserve">. La prime </w:t>
      </w:r>
      <w:r w:rsidR="00595641" w:rsidRPr="00433A6D">
        <w:rPr>
          <w:szCs w:val="24"/>
        </w:rPr>
        <w:t xml:space="preserve">annuelle </w:t>
      </w:r>
      <w:r w:rsidR="000D6C75">
        <w:rPr>
          <w:szCs w:val="24"/>
        </w:rPr>
        <w:t>s’élève à 400</w:t>
      </w:r>
      <w:r w:rsidR="00595641" w:rsidRPr="00433A6D">
        <w:rPr>
          <w:szCs w:val="24"/>
        </w:rPr>
        <w:t>€</w:t>
      </w:r>
      <w:r w:rsidRPr="00433A6D">
        <w:rPr>
          <w:szCs w:val="24"/>
        </w:rPr>
        <w:t>.</w:t>
      </w:r>
    </w:p>
    <w:p w:rsidR="00724DB5" w:rsidRDefault="00724DB5" w:rsidP="0093118B">
      <w:pPr>
        <w:widowControl w:val="0"/>
        <w:autoSpaceDE w:val="0"/>
        <w:autoSpaceDN w:val="0"/>
        <w:rPr>
          <w:szCs w:val="24"/>
        </w:rPr>
      </w:pPr>
    </w:p>
    <w:p w:rsidR="00F96B83" w:rsidRDefault="00F96B83" w:rsidP="0093118B">
      <w:pPr>
        <w:widowControl w:val="0"/>
        <w:autoSpaceDE w:val="0"/>
        <w:autoSpaceDN w:val="0"/>
        <w:rPr>
          <w:szCs w:val="24"/>
        </w:rPr>
      </w:pPr>
    </w:p>
    <w:p w:rsidR="00FB43FE" w:rsidRDefault="00FB43FE" w:rsidP="0093118B">
      <w:pPr>
        <w:widowControl w:val="0"/>
        <w:autoSpaceDE w:val="0"/>
        <w:autoSpaceDN w:val="0"/>
        <w:rPr>
          <w:szCs w:val="24"/>
        </w:rPr>
      </w:pPr>
    </w:p>
    <w:p w:rsidR="00FB43FE" w:rsidRDefault="00FB43FE" w:rsidP="0093118B">
      <w:pPr>
        <w:widowControl w:val="0"/>
        <w:autoSpaceDE w:val="0"/>
        <w:autoSpaceDN w:val="0"/>
        <w:rPr>
          <w:szCs w:val="24"/>
        </w:rPr>
      </w:pPr>
    </w:p>
    <w:p w:rsidR="00FB43FE" w:rsidRPr="00433A6D" w:rsidRDefault="00FB43FE" w:rsidP="0093118B">
      <w:pPr>
        <w:widowControl w:val="0"/>
        <w:autoSpaceDE w:val="0"/>
        <w:autoSpaceDN w:val="0"/>
        <w:rPr>
          <w:szCs w:val="24"/>
        </w:rPr>
      </w:pPr>
    </w:p>
    <w:p w:rsidR="00934450" w:rsidRPr="00513A5B" w:rsidRDefault="00934450" w:rsidP="00513A5B">
      <w:pPr>
        <w:shd w:val="clear" w:color="auto" w:fill="BFBFBF" w:themeFill="background1" w:themeFillShade="BF"/>
        <w:jc w:val="center"/>
        <w:rPr>
          <w:b/>
          <w:bCs/>
          <w:szCs w:val="24"/>
        </w:rPr>
      </w:pPr>
      <w:r w:rsidRPr="00513A5B">
        <w:rPr>
          <w:b/>
          <w:bCs/>
          <w:szCs w:val="24"/>
        </w:rPr>
        <w:t>ANNEXE 3</w:t>
      </w:r>
      <w:r w:rsidR="005554D0" w:rsidRPr="00513A5B">
        <w:rPr>
          <w:b/>
          <w:bCs/>
          <w:szCs w:val="24"/>
        </w:rPr>
        <w:t xml:space="preserve"> </w:t>
      </w:r>
      <w:r w:rsidRPr="00513A5B">
        <w:rPr>
          <w:b/>
          <w:bCs/>
          <w:szCs w:val="24"/>
        </w:rPr>
        <w:t>(suite) – Informations relatives au foyer fiscal de Monsieur LAURENT</w:t>
      </w:r>
    </w:p>
    <w:p w:rsidR="00934450" w:rsidRDefault="00934450" w:rsidP="0093118B">
      <w:pPr>
        <w:rPr>
          <w:b/>
          <w:szCs w:val="24"/>
        </w:rPr>
      </w:pPr>
    </w:p>
    <w:p w:rsidR="0093118B" w:rsidRPr="00433A6D" w:rsidRDefault="0093118B" w:rsidP="004B28D1">
      <w:pPr>
        <w:spacing w:after="120"/>
        <w:rPr>
          <w:b/>
          <w:szCs w:val="24"/>
        </w:rPr>
      </w:pPr>
      <w:r w:rsidRPr="00433A6D">
        <w:rPr>
          <w:b/>
          <w:szCs w:val="24"/>
        </w:rPr>
        <w:t>Informations concernant les enfants des époux LAURENT</w:t>
      </w:r>
    </w:p>
    <w:p w:rsidR="0093118B" w:rsidRPr="00433A6D" w:rsidRDefault="0093118B" w:rsidP="0093118B">
      <w:pPr>
        <w:pStyle w:val="Paragraphedeliste"/>
        <w:spacing w:before="0"/>
        <w:ind w:left="0"/>
        <w:jc w:val="both"/>
        <w:rPr>
          <w:rFonts w:ascii="Times New Roman" w:hAnsi="Times New Roman"/>
          <w:sz w:val="24"/>
          <w:szCs w:val="24"/>
        </w:rPr>
      </w:pPr>
      <w:r w:rsidRPr="00433A6D">
        <w:rPr>
          <w:rFonts w:ascii="Times New Roman" w:hAnsi="Times New Roman"/>
          <w:sz w:val="24"/>
          <w:szCs w:val="24"/>
        </w:rPr>
        <w:sym w:font="Wingdings" w:char="F0A7"/>
      </w:r>
      <w:r w:rsidRPr="00433A6D">
        <w:rPr>
          <w:rFonts w:ascii="Times New Roman" w:hAnsi="Times New Roman"/>
          <w:sz w:val="24"/>
          <w:szCs w:val="24"/>
        </w:rPr>
        <w:t xml:space="preserve"> Jules</w:t>
      </w:r>
      <w:r w:rsidR="005554D0">
        <w:rPr>
          <w:rFonts w:ascii="Times New Roman" w:hAnsi="Times New Roman"/>
          <w:sz w:val="24"/>
          <w:szCs w:val="24"/>
        </w:rPr>
        <w:t>,</w:t>
      </w:r>
      <w:r w:rsidRPr="00433A6D">
        <w:rPr>
          <w:rFonts w:ascii="Times New Roman" w:hAnsi="Times New Roman"/>
          <w:sz w:val="24"/>
          <w:szCs w:val="24"/>
        </w:rPr>
        <w:t xml:space="preserve"> leur fils de 19 ans qui est apprenti pâtissier chez un de leurs confrères, a demandé à être rattaché fiscalement au foyer fiscal de ses parents. Il a gagné</w:t>
      </w:r>
      <w:r w:rsidR="004B28D1">
        <w:rPr>
          <w:rFonts w:ascii="Times New Roman" w:hAnsi="Times New Roman"/>
          <w:sz w:val="24"/>
          <w:szCs w:val="24"/>
        </w:rPr>
        <w:t>,</w:t>
      </w:r>
      <w:r w:rsidRPr="00433A6D">
        <w:rPr>
          <w:rFonts w:ascii="Times New Roman" w:hAnsi="Times New Roman"/>
          <w:sz w:val="24"/>
          <w:szCs w:val="24"/>
        </w:rPr>
        <w:t xml:space="preserve"> pour l’année 2014</w:t>
      </w:r>
      <w:r w:rsidR="004B28D1">
        <w:rPr>
          <w:rFonts w:ascii="Times New Roman" w:hAnsi="Times New Roman"/>
          <w:sz w:val="24"/>
          <w:szCs w:val="24"/>
        </w:rPr>
        <w:t>,</w:t>
      </w:r>
      <w:r w:rsidRPr="00433A6D">
        <w:rPr>
          <w:rFonts w:ascii="Times New Roman" w:hAnsi="Times New Roman"/>
          <w:sz w:val="24"/>
          <w:szCs w:val="24"/>
        </w:rPr>
        <w:t xml:space="preserve"> 11 250 € soit environ 65 % du SMIC.</w:t>
      </w:r>
    </w:p>
    <w:p w:rsidR="0093118B" w:rsidRPr="00433A6D" w:rsidRDefault="0093118B" w:rsidP="0093118B">
      <w:pPr>
        <w:pStyle w:val="Paragraphedeliste"/>
        <w:spacing w:before="0"/>
        <w:ind w:left="0"/>
        <w:rPr>
          <w:rFonts w:ascii="Times New Roman" w:hAnsi="Times New Roman"/>
          <w:sz w:val="24"/>
          <w:szCs w:val="24"/>
        </w:rPr>
      </w:pPr>
      <w:r w:rsidRPr="00433A6D">
        <w:rPr>
          <w:rFonts w:ascii="Times New Roman" w:hAnsi="Times New Roman"/>
          <w:sz w:val="24"/>
          <w:szCs w:val="24"/>
        </w:rPr>
        <w:sym w:font="Wingdings" w:char="F0A7"/>
      </w:r>
      <w:r w:rsidRPr="00433A6D">
        <w:rPr>
          <w:rFonts w:ascii="Times New Roman" w:hAnsi="Times New Roman"/>
          <w:sz w:val="24"/>
          <w:szCs w:val="24"/>
        </w:rPr>
        <w:t xml:space="preserve"> Leur fille de 16 ans</w:t>
      </w:r>
      <w:r w:rsidR="00B65476">
        <w:rPr>
          <w:rFonts w:ascii="Times New Roman" w:hAnsi="Times New Roman"/>
          <w:sz w:val="24"/>
          <w:szCs w:val="24"/>
        </w:rPr>
        <w:t>,</w:t>
      </w:r>
      <w:r w:rsidRPr="00433A6D">
        <w:rPr>
          <w:rFonts w:ascii="Times New Roman" w:hAnsi="Times New Roman"/>
          <w:sz w:val="24"/>
          <w:szCs w:val="24"/>
        </w:rPr>
        <w:t xml:space="preserve"> Valentine, </w:t>
      </w:r>
      <w:r w:rsidR="0049318E" w:rsidRPr="00433A6D">
        <w:rPr>
          <w:rFonts w:ascii="Times New Roman" w:hAnsi="Times New Roman"/>
          <w:sz w:val="24"/>
          <w:szCs w:val="24"/>
        </w:rPr>
        <w:t>est lycéenne</w:t>
      </w:r>
      <w:r w:rsidRPr="00433A6D">
        <w:rPr>
          <w:rFonts w:ascii="Times New Roman" w:hAnsi="Times New Roman"/>
          <w:sz w:val="24"/>
          <w:szCs w:val="24"/>
        </w:rPr>
        <w:t>.</w:t>
      </w:r>
    </w:p>
    <w:p w:rsidR="0093118B" w:rsidRPr="00433A6D" w:rsidRDefault="0093118B" w:rsidP="0093118B">
      <w:pPr>
        <w:pStyle w:val="Paragraphedeliste"/>
        <w:spacing w:before="0"/>
        <w:ind w:left="0"/>
        <w:jc w:val="both"/>
        <w:rPr>
          <w:rFonts w:ascii="Times New Roman" w:hAnsi="Times New Roman"/>
          <w:sz w:val="24"/>
          <w:szCs w:val="24"/>
        </w:rPr>
      </w:pPr>
    </w:p>
    <w:p w:rsidR="0030429D" w:rsidRPr="00433A6D" w:rsidRDefault="0030429D" w:rsidP="004B28D1">
      <w:pPr>
        <w:spacing w:after="120"/>
        <w:rPr>
          <w:b/>
          <w:szCs w:val="24"/>
        </w:rPr>
      </w:pPr>
      <w:r w:rsidRPr="00433A6D">
        <w:rPr>
          <w:b/>
          <w:szCs w:val="24"/>
        </w:rPr>
        <w:t>Informations concernant les époux LAURENT</w:t>
      </w:r>
    </w:p>
    <w:p w:rsidR="0049318E" w:rsidRPr="00433A6D" w:rsidRDefault="0093118B" w:rsidP="00B33C43">
      <w:pPr>
        <w:pStyle w:val="Paragraphedeliste"/>
        <w:spacing w:before="0"/>
        <w:ind w:left="0"/>
        <w:rPr>
          <w:rFonts w:ascii="Times New Roman" w:hAnsi="Times New Roman"/>
          <w:sz w:val="24"/>
          <w:szCs w:val="24"/>
        </w:rPr>
      </w:pPr>
      <w:r w:rsidRPr="00433A6D">
        <w:rPr>
          <w:rFonts w:ascii="Times New Roman" w:hAnsi="Times New Roman"/>
          <w:sz w:val="24"/>
          <w:szCs w:val="24"/>
        </w:rPr>
        <w:sym w:font="Wingdings" w:char="F0A7"/>
      </w:r>
      <w:r w:rsidRPr="00433A6D">
        <w:rPr>
          <w:rFonts w:ascii="Times New Roman" w:hAnsi="Times New Roman"/>
          <w:sz w:val="24"/>
          <w:szCs w:val="24"/>
        </w:rPr>
        <w:t xml:space="preserve"> Madame Marie LAURENT</w:t>
      </w:r>
      <w:r w:rsidR="00B33C43" w:rsidRPr="00433A6D">
        <w:rPr>
          <w:rFonts w:ascii="Times New Roman" w:hAnsi="Times New Roman"/>
          <w:sz w:val="24"/>
          <w:szCs w:val="24"/>
        </w:rPr>
        <w:t xml:space="preserve"> est salariée de </w:t>
      </w:r>
      <w:r w:rsidR="00EB4E71">
        <w:rPr>
          <w:rFonts w:ascii="Times New Roman" w:hAnsi="Times New Roman"/>
          <w:sz w:val="24"/>
          <w:szCs w:val="24"/>
        </w:rPr>
        <w:t>l’E</w:t>
      </w:r>
      <w:r w:rsidR="000166D0">
        <w:rPr>
          <w:rFonts w:ascii="Times New Roman" w:hAnsi="Times New Roman"/>
          <w:sz w:val="24"/>
          <w:szCs w:val="24"/>
        </w:rPr>
        <w:t>.</w:t>
      </w:r>
      <w:r w:rsidR="00EB4E71">
        <w:rPr>
          <w:rFonts w:ascii="Times New Roman" w:hAnsi="Times New Roman"/>
          <w:sz w:val="24"/>
          <w:szCs w:val="24"/>
        </w:rPr>
        <w:t>U</w:t>
      </w:r>
      <w:r w:rsidR="000166D0">
        <w:rPr>
          <w:rFonts w:ascii="Times New Roman" w:hAnsi="Times New Roman"/>
          <w:sz w:val="24"/>
          <w:szCs w:val="24"/>
        </w:rPr>
        <w:t>.</w:t>
      </w:r>
      <w:r w:rsidR="00EB4E71">
        <w:rPr>
          <w:rFonts w:ascii="Times New Roman" w:hAnsi="Times New Roman"/>
          <w:sz w:val="24"/>
          <w:szCs w:val="24"/>
        </w:rPr>
        <w:t>R</w:t>
      </w:r>
      <w:r w:rsidR="000166D0">
        <w:rPr>
          <w:rFonts w:ascii="Times New Roman" w:hAnsi="Times New Roman"/>
          <w:sz w:val="24"/>
          <w:szCs w:val="24"/>
        </w:rPr>
        <w:t>.</w:t>
      </w:r>
      <w:r w:rsidR="00EB4E71">
        <w:rPr>
          <w:rFonts w:ascii="Times New Roman" w:hAnsi="Times New Roman"/>
          <w:sz w:val="24"/>
          <w:szCs w:val="24"/>
        </w:rPr>
        <w:t>L</w:t>
      </w:r>
      <w:r w:rsidR="000166D0">
        <w:rPr>
          <w:rFonts w:ascii="Times New Roman" w:hAnsi="Times New Roman"/>
          <w:sz w:val="24"/>
          <w:szCs w:val="24"/>
        </w:rPr>
        <w:t>.</w:t>
      </w:r>
      <w:r w:rsidR="00B33C43" w:rsidRPr="00433A6D">
        <w:rPr>
          <w:rFonts w:ascii="Times New Roman" w:hAnsi="Times New Roman"/>
          <w:sz w:val="24"/>
          <w:szCs w:val="24"/>
        </w:rPr>
        <w:t xml:space="preserve"> L’Amandine. </w:t>
      </w:r>
    </w:p>
    <w:p w:rsidR="008C15E8" w:rsidRPr="00433A6D" w:rsidRDefault="00B33C43" w:rsidP="00B33C43">
      <w:pPr>
        <w:pStyle w:val="Paragraphedeliste"/>
        <w:spacing w:before="0"/>
        <w:ind w:left="0"/>
        <w:rPr>
          <w:rFonts w:ascii="Times New Roman" w:hAnsi="Times New Roman"/>
          <w:sz w:val="24"/>
          <w:szCs w:val="24"/>
        </w:rPr>
      </w:pPr>
      <w:r w:rsidRPr="00433A6D">
        <w:rPr>
          <w:rFonts w:ascii="Times New Roman" w:hAnsi="Times New Roman"/>
          <w:sz w:val="24"/>
          <w:szCs w:val="24"/>
        </w:rPr>
        <w:t xml:space="preserve">Elle </w:t>
      </w:r>
      <w:r w:rsidR="008C15E8" w:rsidRPr="00433A6D">
        <w:rPr>
          <w:rFonts w:ascii="Times New Roman" w:hAnsi="Times New Roman"/>
          <w:sz w:val="24"/>
          <w:szCs w:val="24"/>
        </w:rPr>
        <w:t>dispose de certains placements financiers. Elle a d’ailleurs</w:t>
      </w:r>
      <w:r w:rsidRPr="00433A6D">
        <w:rPr>
          <w:rFonts w:ascii="Times New Roman" w:hAnsi="Times New Roman"/>
          <w:sz w:val="24"/>
          <w:szCs w:val="24"/>
        </w:rPr>
        <w:t xml:space="preserve"> perçu </w:t>
      </w:r>
      <w:r w:rsidR="008C15E8" w:rsidRPr="00433A6D">
        <w:rPr>
          <w:rFonts w:ascii="Times New Roman" w:hAnsi="Times New Roman"/>
          <w:sz w:val="24"/>
          <w:szCs w:val="24"/>
        </w:rPr>
        <w:t xml:space="preserve">en 2014 : </w:t>
      </w:r>
    </w:p>
    <w:p w:rsidR="004B28D1" w:rsidRDefault="00DF53E6" w:rsidP="004B28D1">
      <w:pPr>
        <w:pStyle w:val="Paragraphedeliste"/>
        <w:numPr>
          <w:ilvl w:val="0"/>
          <w:numId w:val="31"/>
        </w:numPr>
        <w:spacing w:before="0"/>
        <w:rPr>
          <w:rFonts w:ascii="Times New Roman" w:hAnsi="Times New Roman"/>
          <w:sz w:val="24"/>
          <w:szCs w:val="24"/>
        </w:rPr>
      </w:pPr>
      <w:r>
        <w:rPr>
          <w:rFonts w:ascii="Times New Roman" w:hAnsi="Times New Roman"/>
          <w:sz w:val="24"/>
          <w:szCs w:val="24"/>
        </w:rPr>
        <w:t>790</w:t>
      </w:r>
      <w:r w:rsidR="00B33C43" w:rsidRPr="00433A6D">
        <w:rPr>
          <w:rFonts w:ascii="Times New Roman" w:hAnsi="Times New Roman"/>
          <w:sz w:val="24"/>
          <w:szCs w:val="24"/>
        </w:rPr>
        <w:t xml:space="preserve"> € de divide</w:t>
      </w:r>
      <w:r w:rsidR="004B28D1">
        <w:rPr>
          <w:rFonts w:ascii="Times New Roman" w:hAnsi="Times New Roman"/>
          <w:sz w:val="24"/>
          <w:szCs w:val="24"/>
        </w:rPr>
        <w:t>ndes pour ses actions GDF-SUEZ ;</w:t>
      </w:r>
    </w:p>
    <w:p w:rsidR="00162205" w:rsidRPr="00433A6D" w:rsidRDefault="00B33C43" w:rsidP="004B28D1">
      <w:pPr>
        <w:pStyle w:val="Paragraphedeliste"/>
        <w:numPr>
          <w:ilvl w:val="0"/>
          <w:numId w:val="31"/>
        </w:numPr>
        <w:spacing w:before="0"/>
        <w:rPr>
          <w:rFonts w:ascii="Times New Roman" w:hAnsi="Times New Roman"/>
          <w:sz w:val="24"/>
          <w:szCs w:val="24"/>
        </w:rPr>
      </w:pPr>
      <w:r w:rsidRPr="00433A6D">
        <w:rPr>
          <w:rFonts w:ascii="Times New Roman" w:hAnsi="Times New Roman"/>
          <w:sz w:val="24"/>
          <w:szCs w:val="24"/>
        </w:rPr>
        <w:t xml:space="preserve">220 € au titre </w:t>
      </w:r>
      <w:r w:rsidR="004B28D1">
        <w:rPr>
          <w:rFonts w:ascii="Times New Roman" w:hAnsi="Times New Roman"/>
          <w:sz w:val="24"/>
          <w:szCs w:val="24"/>
        </w:rPr>
        <w:t>des intérêts de son livret A ;</w:t>
      </w:r>
    </w:p>
    <w:p w:rsidR="00DF53E6" w:rsidRDefault="00DF53E6" w:rsidP="00B33C43">
      <w:pPr>
        <w:pStyle w:val="Paragraphedeliste"/>
        <w:spacing w:before="0"/>
        <w:ind w:left="0"/>
        <w:rPr>
          <w:rFonts w:ascii="Times New Roman" w:hAnsi="Times New Roman"/>
          <w:sz w:val="24"/>
          <w:szCs w:val="24"/>
        </w:rPr>
      </w:pPr>
    </w:p>
    <w:p w:rsidR="00B33C43" w:rsidRPr="00433A6D" w:rsidRDefault="00DF53E6" w:rsidP="00DF53E6">
      <w:pPr>
        <w:pStyle w:val="Paragraphedeliste"/>
        <w:spacing w:before="0"/>
        <w:ind w:left="0"/>
        <w:jc w:val="both"/>
        <w:rPr>
          <w:rFonts w:ascii="Times New Roman" w:hAnsi="Times New Roman"/>
          <w:sz w:val="24"/>
          <w:szCs w:val="24"/>
        </w:rPr>
      </w:pPr>
      <w:r>
        <w:rPr>
          <w:rFonts w:ascii="Times New Roman" w:hAnsi="Times New Roman"/>
          <w:sz w:val="24"/>
          <w:szCs w:val="24"/>
        </w:rPr>
        <w:t>En matière d’impôt</w:t>
      </w:r>
      <w:r w:rsidR="00B33C43" w:rsidRPr="00433A6D">
        <w:rPr>
          <w:rFonts w:ascii="Times New Roman" w:hAnsi="Times New Roman"/>
          <w:sz w:val="24"/>
          <w:szCs w:val="24"/>
        </w:rPr>
        <w:t xml:space="preserve"> sur le revenu, elle a opté pour le régime de la déduction forfaitair</w:t>
      </w:r>
      <w:r w:rsidR="004B28D1">
        <w:rPr>
          <w:rFonts w:ascii="Times New Roman" w:hAnsi="Times New Roman"/>
          <w:sz w:val="24"/>
          <w:szCs w:val="24"/>
        </w:rPr>
        <w:t>e pour ses frais professionnels.</w:t>
      </w:r>
      <w:r w:rsidR="005554D0">
        <w:rPr>
          <w:rFonts w:ascii="Times New Roman" w:hAnsi="Times New Roman"/>
          <w:sz w:val="24"/>
          <w:szCs w:val="24"/>
        </w:rPr>
        <w:t xml:space="preserve"> </w:t>
      </w:r>
      <w:r w:rsidR="004B28D1">
        <w:rPr>
          <w:rFonts w:ascii="Times New Roman" w:hAnsi="Times New Roman"/>
          <w:sz w:val="24"/>
          <w:szCs w:val="24"/>
        </w:rPr>
        <w:t>E</w:t>
      </w:r>
      <w:r w:rsidR="00B33C43" w:rsidRPr="00433A6D">
        <w:rPr>
          <w:rFonts w:ascii="Times New Roman" w:hAnsi="Times New Roman"/>
          <w:sz w:val="24"/>
          <w:szCs w:val="24"/>
        </w:rPr>
        <w:t>n effet</w:t>
      </w:r>
      <w:r w:rsidR="004B28D1">
        <w:rPr>
          <w:rFonts w:ascii="Times New Roman" w:hAnsi="Times New Roman"/>
          <w:sz w:val="24"/>
          <w:szCs w:val="24"/>
        </w:rPr>
        <w:t>, habitant sur son lieu</w:t>
      </w:r>
      <w:r w:rsidR="00B33C43" w:rsidRPr="00433A6D">
        <w:rPr>
          <w:rFonts w:ascii="Times New Roman" w:hAnsi="Times New Roman"/>
          <w:sz w:val="24"/>
          <w:szCs w:val="24"/>
        </w:rPr>
        <w:t xml:space="preserve"> de travail, elle n’a pas de frais de transport.</w:t>
      </w:r>
    </w:p>
    <w:p w:rsidR="0030429D" w:rsidRPr="00433A6D" w:rsidRDefault="0030429D" w:rsidP="00DF53E6">
      <w:pPr>
        <w:pStyle w:val="Paragraphedeliste"/>
        <w:spacing w:before="0"/>
        <w:ind w:left="0"/>
        <w:jc w:val="both"/>
        <w:rPr>
          <w:rFonts w:ascii="Times New Roman" w:hAnsi="Times New Roman"/>
          <w:sz w:val="24"/>
          <w:szCs w:val="24"/>
        </w:rPr>
      </w:pPr>
      <w:r w:rsidRPr="00433A6D">
        <w:rPr>
          <w:rFonts w:ascii="Times New Roman" w:hAnsi="Times New Roman"/>
          <w:sz w:val="24"/>
          <w:szCs w:val="24"/>
        </w:rPr>
        <w:sym w:font="Wingdings" w:char="F0A7"/>
      </w:r>
      <w:r w:rsidR="008B6BA6">
        <w:rPr>
          <w:rFonts w:ascii="Times New Roman" w:hAnsi="Times New Roman"/>
          <w:sz w:val="24"/>
          <w:szCs w:val="24"/>
        </w:rPr>
        <w:t xml:space="preserve"> </w:t>
      </w:r>
      <w:r w:rsidRPr="00433A6D">
        <w:rPr>
          <w:rFonts w:ascii="Times New Roman" w:hAnsi="Times New Roman"/>
          <w:sz w:val="24"/>
          <w:szCs w:val="24"/>
        </w:rPr>
        <w:t>Ils ont aussi fait un don de 500 € pour le Télé</w:t>
      </w:r>
      <w:r w:rsidR="00DF53E6">
        <w:rPr>
          <w:rFonts w:ascii="Times New Roman" w:hAnsi="Times New Roman"/>
          <w:sz w:val="24"/>
          <w:szCs w:val="24"/>
        </w:rPr>
        <w:t>thon, association reconnue d’intérêt général.</w:t>
      </w:r>
    </w:p>
    <w:p w:rsidR="0030429D" w:rsidRPr="00433A6D" w:rsidRDefault="0030429D" w:rsidP="00DF53E6">
      <w:pPr>
        <w:pStyle w:val="Paragraphedeliste"/>
        <w:spacing w:before="0"/>
        <w:ind w:left="0"/>
        <w:jc w:val="both"/>
        <w:rPr>
          <w:rFonts w:ascii="Times New Roman" w:hAnsi="Times New Roman"/>
          <w:sz w:val="24"/>
          <w:szCs w:val="24"/>
        </w:rPr>
      </w:pPr>
      <w:r w:rsidRPr="00433A6D">
        <w:rPr>
          <w:rFonts w:ascii="Times New Roman" w:hAnsi="Times New Roman"/>
          <w:sz w:val="24"/>
          <w:szCs w:val="24"/>
        </w:rPr>
        <w:sym w:font="Wingdings" w:char="F0A7"/>
      </w:r>
      <w:r w:rsidR="008B6BA6">
        <w:rPr>
          <w:rFonts w:ascii="Times New Roman" w:hAnsi="Times New Roman"/>
          <w:sz w:val="24"/>
          <w:szCs w:val="24"/>
        </w:rPr>
        <w:t xml:space="preserve"> </w:t>
      </w:r>
      <w:r w:rsidRPr="00433A6D">
        <w:rPr>
          <w:rFonts w:ascii="Times New Roman" w:hAnsi="Times New Roman"/>
          <w:sz w:val="24"/>
          <w:szCs w:val="24"/>
        </w:rPr>
        <w:t>Ils emploient une femme de ménage à leur domic</w:t>
      </w:r>
      <w:r w:rsidR="004B28D1">
        <w:rPr>
          <w:rFonts w:ascii="Times New Roman" w:hAnsi="Times New Roman"/>
          <w:sz w:val="24"/>
          <w:szCs w:val="24"/>
        </w:rPr>
        <w:t>ile quelques heures par semaine</w:t>
      </w:r>
      <w:r w:rsidR="005554D0">
        <w:rPr>
          <w:rFonts w:ascii="Times New Roman" w:hAnsi="Times New Roman"/>
          <w:sz w:val="24"/>
          <w:szCs w:val="24"/>
        </w:rPr>
        <w:t xml:space="preserve"> </w:t>
      </w:r>
      <w:r w:rsidR="004B28D1">
        <w:rPr>
          <w:rFonts w:ascii="Times New Roman" w:hAnsi="Times New Roman"/>
          <w:sz w:val="24"/>
          <w:szCs w:val="24"/>
        </w:rPr>
        <w:t>et</w:t>
      </w:r>
      <w:r w:rsidRPr="00433A6D">
        <w:rPr>
          <w:rFonts w:ascii="Times New Roman" w:hAnsi="Times New Roman"/>
          <w:sz w:val="24"/>
          <w:szCs w:val="24"/>
        </w:rPr>
        <w:t xml:space="preserve"> lui ont versé </w:t>
      </w:r>
      <w:r w:rsidR="00823ED0" w:rsidRPr="00433A6D">
        <w:rPr>
          <w:rFonts w:ascii="Times New Roman" w:hAnsi="Times New Roman"/>
          <w:sz w:val="24"/>
          <w:szCs w:val="24"/>
        </w:rPr>
        <w:t>3</w:t>
      </w:r>
      <w:r w:rsidR="00DF53E6">
        <w:rPr>
          <w:rFonts w:ascii="Times New Roman" w:hAnsi="Times New Roman"/>
          <w:sz w:val="24"/>
          <w:szCs w:val="24"/>
        </w:rPr>
        <w:t> </w:t>
      </w:r>
      <w:r w:rsidRPr="00433A6D">
        <w:rPr>
          <w:rFonts w:ascii="Times New Roman" w:hAnsi="Times New Roman"/>
          <w:sz w:val="24"/>
          <w:szCs w:val="24"/>
        </w:rPr>
        <w:t>000</w:t>
      </w:r>
      <w:r w:rsidR="00DF53E6">
        <w:rPr>
          <w:rFonts w:ascii="Times New Roman" w:hAnsi="Times New Roman"/>
          <w:sz w:val="24"/>
          <w:szCs w:val="24"/>
        </w:rPr>
        <w:t xml:space="preserve"> </w:t>
      </w:r>
      <w:r w:rsidRPr="00433A6D">
        <w:rPr>
          <w:rFonts w:ascii="Times New Roman" w:hAnsi="Times New Roman"/>
          <w:sz w:val="24"/>
          <w:szCs w:val="24"/>
        </w:rPr>
        <w:t>€ de salaires (charges sociales comprises) pou</w:t>
      </w:r>
      <w:r w:rsidR="00DF53E6">
        <w:rPr>
          <w:rFonts w:ascii="Times New Roman" w:hAnsi="Times New Roman"/>
          <w:sz w:val="24"/>
          <w:szCs w:val="24"/>
        </w:rPr>
        <w:t>r l’année 2014.</w:t>
      </w:r>
    </w:p>
    <w:p w:rsidR="004C5AA3" w:rsidRDefault="004C5AA3" w:rsidP="000E0D08">
      <w:pPr>
        <w:pStyle w:val="Paragraphedeliste"/>
        <w:spacing w:before="0"/>
        <w:ind w:left="0"/>
        <w:rPr>
          <w:rFonts w:ascii="Times New Roman" w:hAnsi="Times New Roman"/>
          <w:sz w:val="24"/>
          <w:szCs w:val="24"/>
        </w:rPr>
      </w:pPr>
    </w:p>
    <w:p w:rsidR="00934450" w:rsidRDefault="00934450"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FB43FE" w:rsidRDefault="00FB43FE" w:rsidP="000E0D08">
      <w:pPr>
        <w:pStyle w:val="Paragraphedeliste"/>
        <w:spacing w:before="0"/>
        <w:ind w:left="0"/>
        <w:rPr>
          <w:rFonts w:ascii="Times New Roman" w:hAnsi="Times New Roman"/>
          <w:sz w:val="24"/>
          <w:szCs w:val="24"/>
        </w:rPr>
      </w:pPr>
    </w:p>
    <w:p w:rsidR="00934450" w:rsidRPr="00433A6D" w:rsidRDefault="00934450" w:rsidP="000E0D08">
      <w:pPr>
        <w:pStyle w:val="Paragraphedeliste"/>
        <w:spacing w:before="0"/>
        <w:ind w:left="0"/>
        <w:rPr>
          <w:rFonts w:ascii="Times New Roman" w:hAnsi="Times New Roman"/>
          <w:sz w:val="24"/>
          <w:szCs w:val="24"/>
        </w:rPr>
      </w:pPr>
    </w:p>
    <w:p w:rsidR="0030429D" w:rsidRPr="00513A5B" w:rsidRDefault="0030429D" w:rsidP="00513A5B">
      <w:pPr>
        <w:shd w:val="clear" w:color="auto" w:fill="BFBFBF" w:themeFill="background1" w:themeFillShade="BF"/>
        <w:jc w:val="center"/>
        <w:rPr>
          <w:b/>
          <w:bCs/>
          <w:szCs w:val="24"/>
        </w:rPr>
      </w:pPr>
      <w:r w:rsidRPr="00513A5B">
        <w:rPr>
          <w:b/>
          <w:bCs/>
          <w:szCs w:val="24"/>
        </w:rPr>
        <w:t>ANNEXE 4 – Documentation fiscale</w:t>
      </w:r>
    </w:p>
    <w:p w:rsidR="0030429D" w:rsidRPr="00433A6D" w:rsidRDefault="0030429D" w:rsidP="004C5AA3">
      <w:pPr>
        <w:rPr>
          <w:szCs w:val="24"/>
        </w:rPr>
      </w:pPr>
    </w:p>
    <w:p w:rsidR="0030429D" w:rsidRDefault="0030429D" w:rsidP="00373E7C">
      <w:pPr>
        <w:pStyle w:val="NormalWeb"/>
        <w:spacing w:before="0" w:beforeAutospacing="0" w:after="120" w:afterAutospacing="0"/>
        <w:jc w:val="both"/>
      </w:pPr>
      <w:r w:rsidRPr="00433A6D">
        <w:rPr>
          <w:b/>
        </w:rPr>
        <w:sym w:font="Wingdings" w:char="F0A7"/>
      </w:r>
      <w:r w:rsidRPr="00433A6D">
        <w:rPr>
          <w:b/>
          <w:u w:val="single"/>
        </w:rPr>
        <w:t>Réduction d’impôts pour frais de scolarisation des enfants à charge</w:t>
      </w:r>
      <w:r w:rsidRPr="00433A6D">
        <w:t> : 153 € pour un lycéen</w:t>
      </w:r>
    </w:p>
    <w:p w:rsidR="00934450" w:rsidRPr="00433A6D" w:rsidRDefault="00934450" w:rsidP="00373E7C">
      <w:pPr>
        <w:pStyle w:val="NormalWeb"/>
        <w:spacing w:before="0" w:beforeAutospacing="0" w:after="120" w:afterAutospacing="0"/>
        <w:jc w:val="both"/>
      </w:pPr>
    </w:p>
    <w:p w:rsidR="0030429D" w:rsidRPr="00433A6D" w:rsidRDefault="0030429D" w:rsidP="004B28D1">
      <w:pPr>
        <w:spacing w:after="120"/>
        <w:rPr>
          <w:b/>
          <w:szCs w:val="24"/>
        </w:rPr>
      </w:pPr>
      <w:r w:rsidRPr="00433A6D">
        <w:rPr>
          <w:b/>
          <w:szCs w:val="24"/>
        </w:rPr>
        <w:sym w:font="Wingdings" w:char="F0A7"/>
      </w:r>
      <w:r w:rsidRPr="00433A6D">
        <w:rPr>
          <w:b/>
          <w:szCs w:val="24"/>
          <w:u w:val="single"/>
        </w:rPr>
        <w:t>Réduction ou crédit d’impôt pour emploi d’un salarié à domicile</w:t>
      </w:r>
    </w:p>
    <w:p w:rsidR="0030429D" w:rsidRDefault="0030429D" w:rsidP="0030429D">
      <w:pPr>
        <w:rPr>
          <w:szCs w:val="24"/>
        </w:rPr>
      </w:pPr>
      <w:r w:rsidRPr="00433A6D">
        <w:rPr>
          <w:szCs w:val="24"/>
        </w:rPr>
        <w:t>Vous pouvez bénéficier :</w:t>
      </w:r>
    </w:p>
    <w:p w:rsidR="00D419E3" w:rsidRPr="00433A6D" w:rsidRDefault="00D419E3" w:rsidP="0030429D">
      <w:pPr>
        <w:rPr>
          <w:szCs w:val="24"/>
        </w:rPr>
      </w:pPr>
    </w:p>
    <w:p w:rsidR="0030429D" w:rsidRPr="00D419E3" w:rsidRDefault="0030429D" w:rsidP="0030429D">
      <w:pPr>
        <w:numPr>
          <w:ilvl w:val="0"/>
          <w:numId w:val="24"/>
        </w:numPr>
        <w:tabs>
          <w:tab w:val="clear" w:pos="720"/>
          <w:tab w:val="num" w:pos="284"/>
        </w:tabs>
        <w:ind w:left="284" w:hanging="284"/>
        <w:rPr>
          <w:szCs w:val="24"/>
        </w:rPr>
      </w:pPr>
      <w:r w:rsidRPr="00D419E3">
        <w:rPr>
          <w:szCs w:val="24"/>
        </w:rPr>
        <w:t>d’</w:t>
      </w:r>
      <w:r w:rsidRPr="00D419E3">
        <w:rPr>
          <w:bCs/>
          <w:szCs w:val="24"/>
        </w:rPr>
        <w:t>un crédit d’impôt</w:t>
      </w:r>
      <w:r w:rsidRPr="00D419E3">
        <w:rPr>
          <w:szCs w:val="24"/>
        </w:rPr>
        <w:t xml:space="preserve"> si vous avez exercé une activité professionnelle ou si vous étiez inscrit comme demandeur d’emploi pendant une durée minimum de 3 mois durant l’année de paiement des dépenses. Si vous êtes en couple, les deux personnes doivent remplir une des conditions (ou seulement un membre du couple si l’autre est atteint d’un handicap).</w:t>
      </w:r>
    </w:p>
    <w:p w:rsidR="00D419E3" w:rsidRPr="00D419E3" w:rsidRDefault="00D419E3" w:rsidP="00D419E3">
      <w:pPr>
        <w:ind w:left="284"/>
        <w:rPr>
          <w:szCs w:val="24"/>
        </w:rPr>
      </w:pPr>
    </w:p>
    <w:p w:rsidR="0030429D" w:rsidRPr="00D419E3" w:rsidRDefault="0030429D" w:rsidP="0030429D">
      <w:pPr>
        <w:numPr>
          <w:ilvl w:val="0"/>
          <w:numId w:val="25"/>
        </w:numPr>
        <w:tabs>
          <w:tab w:val="clear" w:pos="720"/>
          <w:tab w:val="num" w:pos="284"/>
        </w:tabs>
        <w:ind w:left="284" w:hanging="284"/>
        <w:rPr>
          <w:szCs w:val="24"/>
        </w:rPr>
      </w:pPr>
      <w:r w:rsidRPr="00D419E3">
        <w:rPr>
          <w:szCs w:val="24"/>
        </w:rPr>
        <w:t>d’</w:t>
      </w:r>
      <w:r w:rsidRPr="00D419E3">
        <w:rPr>
          <w:bCs/>
          <w:szCs w:val="24"/>
        </w:rPr>
        <w:t>une réduction d’impôt</w:t>
      </w:r>
      <w:r w:rsidRPr="00D419E3">
        <w:rPr>
          <w:szCs w:val="24"/>
        </w:rPr>
        <w:t xml:space="preserve"> si vous ne remplissez pas ces conditions. Ainsi, par exemple, vous bénéficiez d’une réduction d’impôt si vous êtes retraité ou si vous employez un salarié au domicile d’un de vos ascendants qui remplit les conditions pour bénéficier de l’allocation personnalisée d’autonomie </w:t>
      </w:r>
      <w:r w:rsidR="00B65476">
        <w:rPr>
          <w:szCs w:val="24"/>
        </w:rPr>
        <w:t>(</w:t>
      </w:r>
      <w:r w:rsidRPr="00D419E3">
        <w:rPr>
          <w:szCs w:val="24"/>
        </w:rPr>
        <w:t>APA</w:t>
      </w:r>
      <w:r w:rsidR="00B65476">
        <w:rPr>
          <w:szCs w:val="24"/>
        </w:rPr>
        <w:t>)</w:t>
      </w:r>
      <w:r w:rsidRPr="00D419E3">
        <w:rPr>
          <w:szCs w:val="24"/>
        </w:rPr>
        <w:t>.</w:t>
      </w:r>
    </w:p>
    <w:p w:rsidR="00D419E3" w:rsidRPr="00D419E3" w:rsidRDefault="00D419E3" w:rsidP="00D419E3">
      <w:pPr>
        <w:ind w:left="284"/>
        <w:rPr>
          <w:szCs w:val="24"/>
        </w:rPr>
      </w:pPr>
    </w:p>
    <w:p w:rsidR="0030429D" w:rsidRPr="00D419E3" w:rsidRDefault="0030429D" w:rsidP="00D419E3">
      <w:pPr>
        <w:rPr>
          <w:szCs w:val="24"/>
        </w:rPr>
      </w:pPr>
      <w:r w:rsidRPr="00D419E3">
        <w:rPr>
          <w:szCs w:val="24"/>
        </w:rPr>
        <w:t xml:space="preserve">La réduction ou le crédit d’impôt est égal à </w:t>
      </w:r>
      <w:r w:rsidRPr="00D419E3">
        <w:rPr>
          <w:bCs/>
          <w:szCs w:val="24"/>
        </w:rPr>
        <w:t>50 % du montant des dépenses effectivement supportées</w:t>
      </w:r>
      <w:r w:rsidRPr="00D419E3">
        <w:rPr>
          <w:szCs w:val="24"/>
        </w:rPr>
        <w:t xml:space="preserve"> (salaires et charges sociales ou sommes versées à un organisme), dépenses </w:t>
      </w:r>
      <w:r w:rsidRPr="00D419E3">
        <w:rPr>
          <w:bCs/>
          <w:szCs w:val="24"/>
        </w:rPr>
        <w:t>limitées à</w:t>
      </w:r>
      <w:r w:rsidRPr="00D419E3">
        <w:rPr>
          <w:szCs w:val="24"/>
        </w:rPr>
        <w:t xml:space="preserve"> :</w:t>
      </w:r>
      <w:r w:rsidR="00D419E3" w:rsidRPr="00D419E3">
        <w:rPr>
          <w:szCs w:val="24"/>
        </w:rPr>
        <w:t xml:space="preserve"> </w:t>
      </w:r>
      <w:r w:rsidR="00D419E3" w:rsidRPr="00D419E3">
        <w:rPr>
          <w:bCs/>
          <w:szCs w:val="24"/>
        </w:rPr>
        <w:t>12 000 </w:t>
      </w:r>
      <w:r w:rsidRPr="00D419E3">
        <w:rPr>
          <w:bCs/>
          <w:szCs w:val="24"/>
        </w:rPr>
        <w:t>€ par an</w:t>
      </w:r>
      <w:r w:rsidRPr="00D419E3">
        <w:rPr>
          <w:szCs w:val="24"/>
        </w:rPr>
        <w:t xml:space="preserve"> majorée de 1 500 € par enfant à charge, par membre du foyer âgé de plus de 65 ans et, uniquement pour le calcul de la réduction d’impôt, par ascendant âgé de plus de 65 ans susceptible de bénéficier de l’APA. </w:t>
      </w:r>
      <w:r w:rsidRPr="00D419E3">
        <w:rPr>
          <w:bCs/>
          <w:szCs w:val="24"/>
        </w:rPr>
        <w:t>Ce plafond majoré ne peut pas excéder 15 000 €</w:t>
      </w:r>
      <w:r w:rsidR="00373E7C" w:rsidRPr="00D419E3">
        <w:rPr>
          <w:bCs/>
          <w:szCs w:val="24"/>
        </w:rPr>
        <w:t>.</w:t>
      </w:r>
    </w:p>
    <w:sectPr w:rsidR="0030429D" w:rsidRPr="00D419E3" w:rsidSect="008C2B30">
      <w:headerReference w:type="default" r:id="rId9"/>
      <w:footerReference w:type="even" r:id="rId10"/>
      <w:footerReference w:type="default" r:id="rId11"/>
      <w:headerReference w:type="first" r:id="rId12"/>
      <w:footerReference w:type="first" r:id="rId13"/>
      <w:pgSz w:w="11906" w:h="16838" w:code="9"/>
      <w:pgMar w:top="1021" w:right="1021" w:bottom="1021" w:left="1021" w:header="0"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E1" w:rsidRDefault="002236E1">
      <w:r>
        <w:separator/>
      </w:r>
    </w:p>
  </w:endnote>
  <w:endnote w:type="continuationSeparator" w:id="0">
    <w:p w:rsidR="002236E1" w:rsidRDefault="0022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5F" w:rsidRDefault="00482938" w:rsidP="00207929">
    <w:pPr>
      <w:pStyle w:val="Pieddepage"/>
      <w:framePr w:wrap="around" w:vAnchor="text" w:hAnchor="margin" w:xAlign="right" w:y="1"/>
      <w:rPr>
        <w:rStyle w:val="Numrodepage"/>
      </w:rPr>
    </w:pPr>
    <w:r>
      <w:rPr>
        <w:rStyle w:val="Numrodepage"/>
      </w:rPr>
      <w:fldChar w:fldCharType="begin"/>
    </w:r>
    <w:r w:rsidR="00520E5F">
      <w:rPr>
        <w:rStyle w:val="Numrodepage"/>
      </w:rPr>
      <w:instrText xml:space="preserve">PAGE  </w:instrText>
    </w:r>
    <w:r>
      <w:rPr>
        <w:rStyle w:val="Numrodepage"/>
      </w:rPr>
      <w:fldChar w:fldCharType="end"/>
    </w:r>
  </w:p>
  <w:p w:rsidR="00520E5F" w:rsidRDefault="00520E5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94211"/>
      <w:docPartObj>
        <w:docPartGallery w:val="Page Numbers (Bottom of Page)"/>
        <w:docPartUnique/>
      </w:docPartObj>
    </w:sdtPr>
    <w:sdtContent>
      <w:p w:rsidR="00F96B83" w:rsidRDefault="00F96B83">
        <w:pPr>
          <w:pStyle w:val="Pieddepage"/>
          <w:jc w:val="right"/>
        </w:pPr>
        <w:r>
          <w:fldChar w:fldCharType="begin"/>
        </w:r>
        <w:r>
          <w:instrText>PAGE   \* MERGEFORMAT</w:instrText>
        </w:r>
        <w:r>
          <w:fldChar w:fldCharType="separate"/>
        </w:r>
        <w:r w:rsidR="001D16AD">
          <w:rPr>
            <w:noProof/>
          </w:rPr>
          <w:t>4</w:t>
        </w:r>
        <w:r>
          <w:fldChar w:fldCharType="end"/>
        </w:r>
        <w:r>
          <w:t>/7</w:t>
        </w:r>
      </w:p>
    </w:sdtContent>
  </w:sdt>
  <w:p w:rsidR="00520E5F" w:rsidRPr="00E7751D" w:rsidRDefault="00F96B83" w:rsidP="00E7751D">
    <w:pPr>
      <w:pStyle w:val="Pieddepage"/>
      <w:tabs>
        <w:tab w:val="clear" w:pos="9072"/>
        <w:tab w:val="right" w:pos="9923"/>
      </w:tabs>
      <w:rPr>
        <w:sz w:val="22"/>
        <w:szCs w:val="20"/>
      </w:rPr>
    </w:pPr>
    <w:r w:rsidRPr="00F96B83">
      <w:rPr>
        <w:sz w:val="22"/>
        <w:szCs w:val="20"/>
      </w:rPr>
      <w:t>©</w:t>
    </w:r>
    <w:proofErr w:type="spellStart"/>
    <w:r w:rsidRPr="00F96B83">
      <w:rPr>
        <w:sz w:val="22"/>
        <w:szCs w:val="20"/>
      </w:rPr>
      <w:t>Comptazine</w:t>
    </w:r>
    <w:proofErr w:type="spellEnd"/>
    <w:r w:rsidRPr="00F96B83">
      <w:rPr>
        <w:sz w:val="22"/>
        <w:szCs w:val="20"/>
      </w:rPr>
      <w:t xml:space="preserve"> – Rep</w:t>
    </w:r>
    <w:r>
      <w:rPr>
        <w:sz w:val="22"/>
        <w:szCs w:val="20"/>
      </w:rPr>
      <w:t xml:space="preserve">roduction Interdite </w:t>
    </w:r>
    <w:r>
      <w:rPr>
        <w:sz w:val="22"/>
        <w:szCs w:val="20"/>
      </w:rPr>
      <w:tab/>
      <w:t xml:space="preserve"> - DCG 2015</w:t>
    </w:r>
    <w:r w:rsidRPr="00F96B83">
      <w:rPr>
        <w:sz w:val="22"/>
        <w:szCs w:val="20"/>
      </w:rPr>
      <w:t xml:space="preserve"> UE4 – Droit fiscal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5F" w:rsidRPr="00AC2FB6" w:rsidRDefault="00513A5B" w:rsidP="00140BFC">
    <w:pPr>
      <w:pStyle w:val="Pieddepage"/>
      <w:tabs>
        <w:tab w:val="clear" w:pos="9072"/>
        <w:tab w:val="right" w:pos="9781"/>
      </w:tabs>
      <w:ind w:right="360"/>
      <w:jc w:val="left"/>
      <w:rPr>
        <w:sz w:val="20"/>
        <w:szCs w:val="20"/>
      </w:rPr>
    </w:pPr>
    <w:r w:rsidRPr="00513A5B">
      <w:rPr>
        <w:rFonts w:ascii="Calibri" w:eastAsia="Calibri" w:hAnsi="Calibri"/>
        <w:sz w:val="22"/>
        <w:lang w:eastAsia="en-US"/>
      </w:rPr>
      <w:t>©</w:t>
    </w:r>
    <w:proofErr w:type="spellStart"/>
    <w:r w:rsidRPr="00513A5B">
      <w:rPr>
        <w:rFonts w:ascii="Calibri" w:eastAsia="Calibri" w:hAnsi="Calibri"/>
        <w:sz w:val="22"/>
        <w:lang w:eastAsia="en-US"/>
      </w:rPr>
      <w:t>Comptazine</w:t>
    </w:r>
    <w:proofErr w:type="spellEnd"/>
    <w:r w:rsidRPr="00513A5B">
      <w:rPr>
        <w:rFonts w:ascii="Calibri" w:eastAsia="Calibri" w:hAnsi="Calibri"/>
        <w:sz w:val="22"/>
        <w:lang w:eastAsia="en-US"/>
      </w:rPr>
      <w:t xml:space="preserve"> – Reproduction Interdite </w:t>
    </w:r>
    <w:r w:rsidRPr="00513A5B">
      <w:rPr>
        <w:rFonts w:ascii="Calibri" w:eastAsia="Calibri" w:hAnsi="Calibri"/>
        <w:sz w:val="22"/>
        <w:lang w:eastAsia="en-US"/>
      </w:rPr>
      <w:tab/>
      <w:t xml:space="preserve"> - DCG 201</w:t>
    </w:r>
    <w:r w:rsidR="00F96B83">
      <w:rPr>
        <w:rFonts w:ascii="Calibri" w:eastAsia="Calibri" w:hAnsi="Calibri"/>
        <w:sz w:val="22"/>
        <w:lang w:eastAsia="en-US"/>
      </w:rPr>
      <w:t>5</w:t>
    </w:r>
    <w:r w:rsidRPr="00513A5B">
      <w:rPr>
        <w:rFonts w:ascii="Calibri" w:eastAsia="Calibri" w:hAnsi="Calibri"/>
        <w:sz w:val="22"/>
        <w:lang w:eastAsia="en-US"/>
      </w:rPr>
      <w:t xml:space="preserve"> UE4 – Droit fiscal</w:t>
    </w:r>
    <w:r w:rsidR="00520E5F" w:rsidRPr="00AC2FB6">
      <w:rPr>
        <w:sz w:val="20"/>
        <w:szCs w:val="20"/>
      </w:rPr>
      <w:tab/>
    </w:r>
    <w:r w:rsidR="00520E5F" w:rsidRPr="00AC2FB6">
      <w:rPr>
        <w:sz w:val="20"/>
        <w:szCs w:val="20"/>
      </w:rPr>
      <w:tab/>
    </w:r>
    <w:r w:rsidR="00520E5F">
      <w:rPr>
        <w:rStyle w:val="Numrodepage"/>
        <w:sz w:val="20"/>
        <w:szCs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E1" w:rsidRDefault="002236E1">
      <w:r>
        <w:separator/>
      </w:r>
    </w:p>
  </w:footnote>
  <w:footnote w:type="continuationSeparator" w:id="0">
    <w:p w:rsidR="002236E1" w:rsidRDefault="00223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B83" w:rsidRDefault="00F96B83" w:rsidP="00F96B83">
    <w:pPr>
      <w:tabs>
        <w:tab w:val="center" w:pos="4536"/>
        <w:tab w:val="left" w:pos="6930"/>
        <w:tab w:val="left" w:pos="7866"/>
        <w:tab w:val="right" w:pos="8761"/>
        <w:tab w:val="right" w:pos="9072"/>
        <w:tab w:val="right" w:pos="9441"/>
      </w:tabs>
      <w:ind w:right="423"/>
      <w:jc w:val="left"/>
    </w:pPr>
    <w:r>
      <w:tab/>
    </w:r>
    <w:r>
      <w:tab/>
    </w:r>
    <w:r>
      <w:tab/>
    </w:r>
    <w:r>
      <w:tab/>
    </w:r>
  </w:p>
  <w:p w:rsidR="00F96B83" w:rsidRPr="00513A5B" w:rsidRDefault="00F96B83" w:rsidP="00F96B83">
    <w:pPr>
      <w:tabs>
        <w:tab w:val="center" w:pos="4536"/>
        <w:tab w:val="left" w:pos="6930"/>
        <w:tab w:val="left" w:pos="7866"/>
        <w:tab w:val="right" w:pos="8761"/>
        <w:tab w:val="right" w:pos="9072"/>
        <w:tab w:val="right" w:pos="9441"/>
      </w:tabs>
      <w:ind w:right="423"/>
      <w:jc w:val="right"/>
      <w:rPr>
        <w:szCs w:val="24"/>
      </w:rPr>
    </w:pPr>
    <w:hyperlink r:id="rId1" w:history="1">
      <w:r w:rsidRPr="00513A5B">
        <w:rPr>
          <w:rFonts w:ascii="Calibri" w:hAnsi="Calibri" w:cs="Calibri"/>
          <w:color w:val="E36C0A"/>
          <w:sz w:val="18"/>
          <w:szCs w:val="24"/>
          <w:u w:val="single"/>
        </w:rPr>
        <w:t>www.comptazine.fr</w:t>
      </w:r>
    </w:hyperlink>
    <w:r w:rsidRPr="00513A5B">
      <w:rPr>
        <w:rFonts w:ascii="Calibri" w:hAnsi="Calibri" w:cs="Calibri"/>
        <w:color w:val="E36C0A"/>
        <w:sz w:val="18"/>
        <w:szCs w:val="24"/>
      </w:rPr>
      <w:t xml:space="preserve">                         </w:t>
    </w:r>
    <w:r w:rsidRPr="00513A5B">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2" o:title="logos_Comptazine_NB-OPACITE-20-200-x-200"/>
          <w10:wrap anchorx="margin" anchory="margin"/>
        </v:shape>
      </w:pict>
    </w:r>
  </w:p>
  <w:p w:rsidR="00F96B83" w:rsidRDefault="00F96B8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5B" w:rsidRDefault="00513A5B" w:rsidP="00513A5B">
    <w:pPr>
      <w:tabs>
        <w:tab w:val="center" w:pos="4536"/>
        <w:tab w:val="left" w:pos="6930"/>
        <w:tab w:val="right" w:pos="8761"/>
        <w:tab w:val="right" w:pos="9072"/>
      </w:tabs>
      <w:ind w:right="423"/>
      <w:jc w:val="right"/>
    </w:pPr>
  </w:p>
  <w:p w:rsidR="00513A5B" w:rsidRPr="00513A5B" w:rsidRDefault="00513A5B" w:rsidP="00513A5B">
    <w:pPr>
      <w:tabs>
        <w:tab w:val="center" w:pos="4536"/>
        <w:tab w:val="left" w:pos="6930"/>
        <w:tab w:val="right" w:pos="8761"/>
        <w:tab w:val="right" w:pos="9072"/>
      </w:tabs>
      <w:ind w:right="423"/>
      <w:jc w:val="right"/>
      <w:rPr>
        <w:sz w:val="16"/>
        <w:szCs w:val="16"/>
      </w:rPr>
    </w:pPr>
  </w:p>
  <w:p w:rsidR="00513A5B" w:rsidRPr="00513A5B" w:rsidRDefault="00513A5B" w:rsidP="00513A5B">
    <w:pPr>
      <w:tabs>
        <w:tab w:val="center" w:pos="4536"/>
        <w:tab w:val="left" w:pos="6930"/>
        <w:tab w:val="right" w:pos="8761"/>
        <w:tab w:val="right" w:pos="9072"/>
      </w:tabs>
      <w:ind w:right="423"/>
      <w:jc w:val="right"/>
      <w:rPr>
        <w:szCs w:val="24"/>
      </w:rPr>
    </w:pPr>
    <w:hyperlink r:id="rId1" w:history="1">
      <w:r w:rsidRPr="00513A5B">
        <w:rPr>
          <w:rFonts w:ascii="Calibri" w:hAnsi="Calibri" w:cs="Calibri"/>
          <w:color w:val="E36C0A"/>
          <w:sz w:val="18"/>
          <w:szCs w:val="24"/>
          <w:u w:val="single"/>
        </w:rPr>
        <w:t>www.comptazine.fr</w:t>
      </w:r>
    </w:hyperlink>
    <w:r w:rsidRPr="00513A5B">
      <w:rPr>
        <w:rFonts w:ascii="Calibri" w:hAnsi="Calibri" w:cs="Calibri"/>
        <w:color w:val="E36C0A"/>
        <w:sz w:val="18"/>
        <w:szCs w:val="24"/>
      </w:rPr>
      <w:t xml:space="preserve">                         </w:t>
    </w:r>
    <w:r w:rsidRPr="00513A5B">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2" o:title="logos_Comptazine_NB-OPACITE-20-200-x-200"/>
          <w10:wrap anchorx="margin" anchory="margin"/>
        </v:shape>
      </w:pict>
    </w:r>
  </w:p>
  <w:p w:rsidR="00513A5B" w:rsidRPr="00513A5B" w:rsidRDefault="00513A5B" w:rsidP="00513A5B">
    <w:pPr>
      <w:tabs>
        <w:tab w:val="center" w:pos="4536"/>
        <w:tab w:val="right" w:pos="9072"/>
      </w:tabs>
      <w:rPr>
        <w:sz w:val="16"/>
        <w:szCs w:val="16"/>
      </w:rPr>
    </w:pPr>
  </w:p>
  <w:p w:rsidR="00513A5B" w:rsidRPr="00513A5B" w:rsidRDefault="00513A5B" w:rsidP="00513A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38A3C38"/>
    <w:lvl w:ilvl="0">
      <w:numFmt w:val="bullet"/>
      <w:lvlText w:val="*"/>
      <w:lvlJc w:val="left"/>
    </w:lvl>
  </w:abstractNum>
  <w:abstractNum w:abstractNumId="1" w15:restartNumberingAfterBreak="0">
    <w:nsid w:val="09D612CD"/>
    <w:multiLevelType w:val="multilevel"/>
    <w:tmpl w:val="C848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F36BE"/>
    <w:multiLevelType w:val="hybridMultilevel"/>
    <w:tmpl w:val="EB081A10"/>
    <w:lvl w:ilvl="0" w:tplc="034A9BDC">
      <w:start w:val="6"/>
      <w:numFmt w:val="decimal"/>
      <w:lvlText w:val="%1."/>
      <w:lvlJc w:val="left"/>
      <w:pPr>
        <w:tabs>
          <w:tab w:val="num" w:pos="1215"/>
        </w:tabs>
        <w:ind w:left="1215" w:hanging="85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0D25E1"/>
    <w:multiLevelType w:val="hybridMultilevel"/>
    <w:tmpl w:val="BDD88FE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3AB2EF1"/>
    <w:multiLevelType w:val="hybridMultilevel"/>
    <w:tmpl w:val="AE26711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4105F1F"/>
    <w:multiLevelType w:val="hybridMultilevel"/>
    <w:tmpl w:val="8662C600"/>
    <w:lvl w:ilvl="0" w:tplc="5E627308">
      <w:start w:val="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2467C"/>
    <w:multiLevelType w:val="multilevel"/>
    <w:tmpl w:val="75E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3368F"/>
    <w:multiLevelType w:val="hybridMultilevel"/>
    <w:tmpl w:val="998E7E38"/>
    <w:lvl w:ilvl="0" w:tplc="040C0001">
      <w:start w:val="1"/>
      <w:numFmt w:val="bullet"/>
      <w:lvlText w:val=""/>
      <w:lvlJc w:val="left"/>
      <w:pPr>
        <w:ind w:left="1478" w:hanging="360"/>
      </w:pPr>
      <w:rPr>
        <w:rFonts w:ascii="Symbol" w:hAnsi="Symbol"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8" w15:restartNumberingAfterBreak="0">
    <w:nsid w:val="1C1B7B09"/>
    <w:multiLevelType w:val="hybridMultilevel"/>
    <w:tmpl w:val="228CB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2E21F1"/>
    <w:multiLevelType w:val="multilevel"/>
    <w:tmpl w:val="B1CC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A5468"/>
    <w:multiLevelType w:val="multilevel"/>
    <w:tmpl w:val="AFB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75B08"/>
    <w:multiLevelType w:val="hybridMultilevel"/>
    <w:tmpl w:val="3970F8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322608"/>
    <w:multiLevelType w:val="hybridMultilevel"/>
    <w:tmpl w:val="A71EAB1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605449"/>
    <w:multiLevelType w:val="hybridMultilevel"/>
    <w:tmpl w:val="A2AE8B9E"/>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086A2E"/>
    <w:multiLevelType w:val="hybridMultilevel"/>
    <w:tmpl w:val="52EA3D46"/>
    <w:lvl w:ilvl="0" w:tplc="040C0011">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6F17696"/>
    <w:multiLevelType w:val="hybridMultilevel"/>
    <w:tmpl w:val="3A32E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B66742"/>
    <w:multiLevelType w:val="multilevel"/>
    <w:tmpl w:val="5196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E253D"/>
    <w:multiLevelType w:val="hybridMultilevel"/>
    <w:tmpl w:val="DA06B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587E57"/>
    <w:multiLevelType w:val="hybridMultilevel"/>
    <w:tmpl w:val="655C0A24"/>
    <w:lvl w:ilvl="0" w:tplc="78028602">
      <w:start w:val="1"/>
      <w:numFmt w:val="lowerLetter"/>
      <w:lvlText w:val="%1)"/>
      <w:lvlJc w:val="left"/>
      <w:pPr>
        <w:ind w:left="1080" w:hanging="360"/>
      </w:pPr>
      <w:rPr>
        <w:rFonts w:ascii="Times New Roman" w:eastAsia="Calibr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A27420E"/>
    <w:multiLevelType w:val="hybridMultilevel"/>
    <w:tmpl w:val="5832F76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F4105D6"/>
    <w:multiLevelType w:val="hybridMultilevel"/>
    <w:tmpl w:val="33D01A4E"/>
    <w:lvl w:ilvl="0" w:tplc="0E1E093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9AB213"/>
    <w:multiLevelType w:val="singleLevel"/>
    <w:tmpl w:val="5184AE52"/>
    <w:lvl w:ilvl="0">
      <w:start w:val="1"/>
      <w:numFmt w:val="decimal"/>
      <w:lvlText w:val="%1)"/>
      <w:lvlJc w:val="left"/>
      <w:pPr>
        <w:tabs>
          <w:tab w:val="num" w:pos="288"/>
        </w:tabs>
      </w:pPr>
      <w:rPr>
        <w:color w:val="000000"/>
      </w:rPr>
    </w:lvl>
  </w:abstractNum>
  <w:abstractNum w:abstractNumId="22" w15:restartNumberingAfterBreak="0">
    <w:nsid w:val="668006A6"/>
    <w:multiLevelType w:val="hybridMultilevel"/>
    <w:tmpl w:val="92FC3106"/>
    <w:lvl w:ilvl="0" w:tplc="3CD87A42">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0F1AD6"/>
    <w:multiLevelType w:val="hybridMultilevel"/>
    <w:tmpl w:val="4F90C9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9A2A37"/>
    <w:multiLevelType w:val="hybridMultilevel"/>
    <w:tmpl w:val="88D85BE6"/>
    <w:lvl w:ilvl="0" w:tplc="3CD87A42">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BA6C9B"/>
    <w:multiLevelType w:val="hybridMultilevel"/>
    <w:tmpl w:val="7B141D8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5B0CBF"/>
    <w:multiLevelType w:val="hybridMultilevel"/>
    <w:tmpl w:val="655C0A24"/>
    <w:lvl w:ilvl="0" w:tplc="78028602">
      <w:start w:val="1"/>
      <w:numFmt w:val="lowerLetter"/>
      <w:lvlText w:val="%1)"/>
      <w:lvlJc w:val="left"/>
      <w:pPr>
        <w:ind w:left="1080" w:hanging="360"/>
      </w:pPr>
      <w:rPr>
        <w:rFonts w:ascii="Times New Roman" w:eastAsia="Calibr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E895B20"/>
    <w:multiLevelType w:val="hybridMultilevel"/>
    <w:tmpl w:val="88AA744A"/>
    <w:lvl w:ilvl="0" w:tplc="3CD87A42">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BF7014"/>
    <w:multiLevelType w:val="hybridMultilevel"/>
    <w:tmpl w:val="1D3624FC"/>
    <w:lvl w:ilvl="0" w:tplc="040C0001">
      <w:start w:val="1"/>
      <w:numFmt w:val="bullet"/>
      <w:lvlText w:val=""/>
      <w:lvlJc w:val="left"/>
      <w:pPr>
        <w:ind w:left="742" w:hanging="360"/>
      </w:pPr>
      <w:rPr>
        <w:rFonts w:ascii="Symbol" w:hAnsi="Symbol" w:hint="default"/>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29" w15:restartNumberingAfterBreak="0">
    <w:nsid w:val="7F4C5782"/>
    <w:multiLevelType w:val="hybridMultilevel"/>
    <w:tmpl w:val="A32C6E70"/>
    <w:lvl w:ilvl="0" w:tplc="E7F42450">
      <w:start w:val="1"/>
      <w:numFmt w:val="decimal"/>
      <w:lvlText w:val="%1."/>
      <w:lvlJc w:val="left"/>
      <w:pPr>
        <w:tabs>
          <w:tab w:val="num" w:pos="0"/>
        </w:tabs>
        <w:ind w:left="720" w:hanging="360"/>
      </w:pPr>
      <w:rPr>
        <w:rFonts w:hint="default"/>
      </w:rPr>
    </w:lvl>
    <w:lvl w:ilvl="1" w:tplc="275088B2">
      <w:start w:val="1"/>
      <w:numFmt w:val="lowerLetter"/>
      <w:lvlText w:val="%2)"/>
      <w:lvlJc w:val="left"/>
      <w:pPr>
        <w:tabs>
          <w:tab w:val="num" w:pos="2204"/>
        </w:tabs>
        <w:ind w:left="2204"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3"/>
  </w:num>
  <w:num w:numId="4">
    <w:abstractNumId w:val="5"/>
  </w:num>
  <w:num w:numId="5">
    <w:abstractNumId w:val="29"/>
  </w:num>
  <w:num w:numId="6">
    <w:abstractNumId w:val="0"/>
    <w:lvlOverride w:ilvl="0">
      <w:lvl w:ilvl="0">
        <w:start w:val="65535"/>
        <w:numFmt w:val="bullet"/>
        <w:lvlText w:val="•"/>
        <w:legacy w:legacy="1" w:legacySpace="0" w:legacyIndent="135"/>
        <w:lvlJc w:val="left"/>
        <w:rPr>
          <w:rFonts w:ascii="Arial" w:hAnsi="Arial" w:cs="Arial" w:hint="default"/>
        </w:rPr>
      </w:lvl>
    </w:lvlOverride>
  </w:num>
  <w:num w:numId="7">
    <w:abstractNumId w:val="0"/>
    <w:lvlOverride w:ilvl="0">
      <w:lvl w:ilvl="0">
        <w:start w:val="65535"/>
        <w:numFmt w:val="bullet"/>
        <w:lvlText w:val="•"/>
        <w:legacy w:legacy="1" w:legacySpace="0" w:legacyIndent="134"/>
        <w:lvlJc w:val="left"/>
        <w:rPr>
          <w:rFonts w:ascii="Arial" w:hAnsi="Arial" w:cs="Arial" w:hint="default"/>
        </w:rPr>
      </w:lvl>
    </w:lvlOverride>
  </w:num>
  <w:num w:numId="8">
    <w:abstractNumId w:val="7"/>
  </w:num>
  <w:num w:numId="9">
    <w:abstractNumId w:val="19"/>
  </w:num>
  <w:num w:numId="10">
    <w:abstractNumId w:val="12"/>
  </w:num>
  <w:num w:numId="11">
    <w:abstractNumId w:val="28"/>
  </w:num>
  <w:num w:numId="12">
    <w:abstractNumId w:val="8"/>
  </w:num>
  <w:num w:numId="13">
    <w:abstractNumId w:val="27"/>
  </w:num>
  <w:num w:numId="14">
    <w:abstractNumId w:val="3"/>
  </w:num>
  <w:num w:numId="15">
    <w:abstractNumId w:val="24"/>
  </w:num>
  <w:num w:numId="16">
    <w:abstractNumId w:val="20"/>
  </w:num>
  <w:num w:numId="17">
    <w:abstractNumId w:val="17"/>
  </w:num>
  <w:num w:numId="18">
    <w:abstractNumId w:val="18"/>
  </w:num>
  <w:num w:numId="19">
    <w:abstractNumId w:val="25"/>
  </w:num>
  <w:num w:numId="20">
    <w:abstractNumId w:val="21"/>
  </w:num>
  <w:num w:numId="21">
    <w:abstractNumId w:val="23"/>
  </w:num>
  <w:num w:numId="22">
    <w:abstractNumId w:val="14"/>
  </w:num>
  <w:num w:numId="23">
    <w:abstractNumId w:val="9"/>
  </w:num>
  <w:num w:numId="24">
    <w:abstractNumId w:val="16"/>
  </w:num>
  <w:num w:numId="25">
    <w:abstractNumId w:val="10"/>
  </w:num>
  <w:num w:numId="26">
    <w:abstractNumId w:val="6"/>
  </w:num>
  <w:num w:numId="27">
    <w:abstractNumId w:val="1"/>
  </w:num>
  <w:num w:numId="28">
    <w:abstractNumId w:val="11"/>
  </w:num>
  <w:num w:numId="29">
    <w:abstractNumId w:val="26"/>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FD"/>
    <w:rsid w:val="00003B3C"/>
    <w:rsid w:val="00005AA4"/>
    <w:rsid w:val="000166D0"/>
    <w:rsid w:val="0002391C"/>
    <w:rsid w:val="000258DA"/>
    <w:rsid w:val="0002790E"/>
    <w:rsid w:val="00033515"/>
    <w:rsid w:val="000366F4"/>
    <w:rsid w:val="000410C3"/>
    <w:rsid w:val="000436A6"/>
    <w:rsid w:val="000436BB"/>
    <w:rsid w:val="0004590C"/>
    <w:rsid w:val="000540DC"/>
    <w:rsid w:val="00054707"/>
    <w:rsid w:val="000550C8"/>
    <w:rsid w:val="00055884"/>
    <w:rsid w:val="00055C70"/>
    <w:rsid w:val="0005651D"/>
    <w:rsid w:val="00057B32"/>
    <w:rsid w:val="00066FAF"/>
    <w:rsid w:val="00082940"/>
    <w:rsid w:val="000849CE"/>
    <w:rsid w:val="00086F8C"/>
    <w:rsid w:val="0009209D"/>
    <w:rsid w:val="000974A6"/>
    <w:rsid w:val="000A4F90"/>
    <w:rsid w:val="000A5BFC"/>
    <w:rsid w:val="000C678A"/>
    <w:rsid w:val="000D5FE9"/>
    <w:rsid w:val="000D6C75"/>
    <w:rsid w:val="000D6D99"/>
    <w:rsid w:val="000E05B3"/>
    <w:rsid w:val="000E0D08"/>
    <w:rsid w:val="000F0462"/>
    <w:rsid w:val="001039D8"/>
    <w:rsid w:val="00104157"/>
    <w:rsid w:val="001055D4"/>
    <w:rsid w:val="001071BA"/>
    <w:rsid w:val="001262AA"/>
    <w:rsid w:val="00140BFC"/>
    <w:rsid w:val="00142605"/>
    <w:rsid w:val="00160E4C"/>
    <w:rsid w:val="0016194B"/>
    <w:rsid w:val="00162205"/>
    <w:rsid w:val="00170BB3"/>
    <w:rsid w:val="00176B81"/>
    <w:rsid w:val="00196F1B"/>
    <w:rsid w:val="001A64DD"/>
    <w:rsid w:val="001B1BDF"/>
    <w:rsid w:val="001B4060"/>
    <w:rsid w:val="001B4DCC"/>
    <w:rsid w:val="001C7270"/>
    <w:rsid w:val="001D16AD"/>
    <w:rsid w:val="001E1049"/>
    <w:rsid w:val="001E2035"/>
    <w:rsid w:val="001E3076"/>
    <w:rsid w:val="001E5114"/>
    <w:rsid w:val="001E549E"/>
    <w:rsid w:val="001F0126"/>
    <w:rsid w:val="001F504E"/>
    <w:rsid w:val="00205081"/>
    <w:rsid w:val="00206CDC"/>
    <w:rsid w:val="00207929"/>
    <w:rsid w:val="00215213"/>
    <w:rsid w:val="00215ED8"/>
    <w:rsid w:val="002236E1"/>
    <w:rsid w:val="002253CB"/>
    <w:rsid w:val="00226FBF"/>
    <w:rsid w:val="00241A56"/>
    <w:rsid w:val="002422DC"/>
    <w:rsid w:val="00250FF1"/>
    <w:rsid w:val="00251BB4"/>
    <w:rsid w:val="00252A43"/>
    <w:rsid w:val="00253C96"/>
    <w:rsid w:val="00255A7B"/>
    <w:rsid w:val="002606B4"/>
    <w:rsid w:val="00261F1B"/>
    <w:rsid w:val="0028342D"/>
    <w:rsid w:val="00293695"/>
    <w:rsid w:val="002A3DAA"/>
    <w:rsid w:val="002B5E41"/>
    <w:rsid w:val="002B7687"/>
    <w:rsid w:val="002C0807"/>
    <w:rsid w:val="002D16F0"/>
    <w:rsid w:val="002D64F0"/>
    <w:rsid w:val="002F0F91"/>
    <w:rsid w:val="002F1098"/>
    <w:rsid w:val="002F28D6"/>
    <w:rsid w:val="002F3637"/>
    <w:rsid w:val="00301468"/>
    <w:rsid w:val="0030218A"/>
    <w:rsid w:val="0030429D"/>
    <w:rsid w:val="003161CF"/>
    <w:rsid w:val="00320433"/>
    <w:rsid w:val="00331FF9"/>
    <w:rsid w:val="003457A1"/>
    <w:rsid w:val="003540D5"/>
    <w:rsid w:val="0035476C"/>
    <w:rsid w:val="00355D78"/>
    <w:rsid w:val="00356970"/>
    <w:rsid w:val="0036162D"/>
    <w:rsid w:val="00370CE9"/>
    <w:rsid w:val="00371A43"/>
    <w:rsid w:val="00373E7C"/>
    <w:rsid w:val="00375065"/>
    <w:rsid w:val="003824A5"/>
    <w:rsid w:val="00386DD2"/>
    <w:rsid w:val="00392282"/>
    <w:rsid w:val="00395A00"/>
    <w:rsid w:val="003A2A8E"/>
    <w:rsid w:val="003B08DC"/>
    <w:rsid w:val="003B0BAA"/>
    <w:rsid w:val="003B1EE0"/>
    <w:rsid w:val="003C2172"/>
    <w:rsid w:val="003C5357"/>
    <w:rsid w:val="003D0ED9"/>
    <w:rsid w:val="003E4BA9"/>
    <w:rsid w:val="003E726E"/>
    <w:rsid w:val="003F3FB0"/>
    <w:rsid w:val="00400652"/>
    <w:rsid w:val="00415373"/>
    <w:rsid w:val="00416940"/>
    <w:rsid w:val="00430817"/>
    <w:rsid w:val="00430CF5"/>
    <w:rsid w:val="00433A6D"/>
    <w:rsid w:val="004431CF"/>
    <w:rsid w:val="00443B3B"/>
    <w:rsid w:val="00444CAD"/>
    <w:rsid w:val="00460867"/>
    <w:rsid w:val="00462897"/>
    <w:rsid w:val="004633BD"/>
    <w:rsid w:val="00464372"/>
    <w:rsid w:val="00465865"/>
    <w:rsid w:val="004738D7"/>
    <w:rsid w:val="00475118"/>
    <w:rsid w:val="00476320"/>
    <w:rsid w:val="004772B5"/>
    <w:rsid w:val="00482938"/>
    <w:rsid w:val="0049318E"/>
    <w:rsid w:val="00494C24"/>
    <w:rsid w:val="00497A46"/>
    <w:rsid w:val="004B28D1"/>
    <w:rsid w:val="004C5AA3"/>
    <w:rsid w:val="004D1B07"/>
    <w:rsid w:val="004D3A80"/>
    <w:rsid w:val="004D60FA"/>
    <w:rsid w:val="004D7FE3"/>
    <w:rsid w:val="004E072A"/>
    <w:rsid w:val="004E53AB"/>
    <w:rsid w:val="004F78CE"/>
    <w:rsid w:val="00506F12"/>
    <w:rsid w:val="00512A4A"/>
    <w:rsid w:val="00513A5B"/>
    <w:rsid w:val="00520E5F"/>
    <w:rsid w:val="005243DD"/>
    <w:rsid w:val="005268E6"/>
    <w:rsid w:val="00542F28"/>
    <w:rsid w:val="005548BD"/>
    <w:rsid w:val="005554D0"/>
    <w:rsid w:val="00570966"/>
    <w:rsid w:val="00570C1B"/>
    <w:rsid w:val="005836C2"/>
    <w:rsid w:val="00595641"/>
    <w:rsid w:val="005978C6"/>
    <w:rsid w:val="005A1109"/>
    <w:rsid w:val="005A2543"/>
    <w:rsid w:val="005A5342"/>
    <w:rsid w:val="005A7447"/>
    <w:rsid w:val="005B1BE1"/>
    <w:rsid w:val="005B255A"/>
    <w:rsid w:val="005C72FD"/>
    <w:rsid w:val="005C7510"/>
    <w:rsid w:val="005D2ABC"/>
    <w:rsid w:val="005D548F"/>
    <w:rsid w:val="005E2502"/>
    <w:rsid w:val="005E3B45"/>
    <w:rsid w:val="005E7A7A"/>
    <w:rsid w:val="005F0ABC"/>
    <w:rsid w:val="005F1A55"/>
    <w:rsid w:val="005F2056"/>
    <w:rsid w:val="005F657F"/>
    <w:rsid w:val="00605E37"/>
    <w:rsid w:val="00612160"/>
    <w:rsid w:val="00622EC1"/>
    <w:rsid w:val="00631BD2"/>
    <w:rsid w:val="00644D59"/>
    <w:rsid w:val="00645B8C"/>
    <w:rsid w:val="0065078E"/>
    <w:rsid w:val="00655CAD"/>
    <w:rsid w:val="00662426"/>
    <w:rsid w:val="00670D18"/>
    <w:rsid w:val="006724CC"/>
    <w:rsid w:val="0067331C"/>
    <w:rsid w:val="006762AF"/>
    <w:rsid w:val="00680402"/>
    <w:rsid w:val="00681A34"/>
    <w:rsid w:val="006A5AE4"/>
    <w:rsid w:val="006A7492"/>
    <w:rsid w:val="006B2080"/>
    <w:rsid w:val="006B5425"/>
    <w:rsid w:val="006C2F1F"/>
    <w:rsid w:val="006C4E80"/>
    <w:rsid w:val="006D1595"/>
    <w:rsid w:val="006D7BE4"/>
    <w:rsid w:val="006E319D"/>
    <w:rsid w:val="006E453E"/>
    <w:rsid w:val="006E5D5B"/>
    <w:rsid w:val="006F0F5B"/>
    <w:rsid w:val="006F4B10"/>
    <w:rsid w:val="006F4DE9"/>
    <w:rsid w:val="00701381"/>
    <w:rsid w:val="00702575"/>
    <w:rsid w:val="00706FD0"/>
    <w:rsid w:val="0071088C"/>
    <w:rsid w:val="00712A96"/>
    <w:rsid w:val="00715DD8"/>
    <w:rsid w:val="00720D32"/>
    <w:rsid w:val="00720E63"/>
    <w:rsid w:val="007249BE"/>
    <w:rsid w:val="00724DB5"/>
    <w:rsid w:val="00730310"/>
    <w:rsid w:val="00731436"/>
    <w:rsid w:val="007443FA"/>
    <w:rsid w:val="007509C0"/>
    <w:rsid w:val="00750D3C"/>
    <w:rsid w:val="00757D70"/>
    <w:rsid w:val="0076105F"/>
    <w:rsid w:val="007617B4"/>
    <w:rsid w:val="00762CE6"/>
    <w:rsid w:val="0076301E"/>
    <w:rsid w:val="00765DC9"/>
    <w:rsid w:val="00770322"/>
    <w:rsid w:val="00771889"/>
    <w:rsid w:val="007862AE"/>
    <w:rsid w:val="00787B76"/>
    <w:rsid w:val="00793C6C"/>
    <w:rsid w:val="007A583C"/>
    <w:rsid w:val="007A67B5"/>
    <w:rsid w:val="007C6924"/>
    <w:rsid w:val="007D7018"/>
    <w:rsid w:val="007E1514"/>
    <w:rsid w:val="007E2283"/>
    <w:rsid w:val="007E62E6"/>
    <w:rsid w:val="007F377F"/>
    <w:rsid w:val="007F510A"/>
    <w:rsid w:val="007F5FFC"/>
    <w:rsid w:val="007F6EB1"/>
    <w:rsid w:val="00802ABF"/>
    <w:rsid w:val="0080512F"/>
    <w:rsid w:val="00805D79"/>
    <w:rsid w:val="00807556"/>
    <w:rsid w:val="00807AC1"/>
    <w:rsid w:val="00810290"/>
    <w:rsid w:val="0081090C"/>
    <w:rsid w:val="00815C89"/>
    <w:rsid w:val="008173EF"/>
    <w:rsid w:val="008216F6"/>
    <w:rsid w:val="00823ED0"/>
    <w:rsid w:val="00827572"/>
    <w:rsid w:val="0083027B"/>
    <w:rsid w:val="0083258D"/>
    <w:rsid w:val="00835FFF"/>
    <w:rsid w:val="0083657A"/>
    <w:rsid w:val="008414D8"/>
    <w:rsid w:val="00843A55"/>
    <w:rsid w:val="00845ECC"/>
    <w:rsid w:val="008469F9"/>
    <w:rsid w:val="00864323"/>
    <w:rsid w:val="00870118"/>
    <w:rsid w:val="0087098F"/>
    <w:rsid w:val="00872472"/>
    <w:rsid w:val="008927AD"/>
    <w:rsid w:val="00894A64"/>
    <w:rsid w:val="00895A01"/>
    <w:rsid w:val="0089764C"/>
    <w:rsid w:val="008A1DE9"/>
    <w:rsid w:val="008B1730"/>
    <w:rsid w:val="008B27ED"/>
    <w:rsid w:val="008B363D"/>
    <w:rsid w:val="008B60F2"/>
    <w:rsid w:val="008B6BA6"/>
    <w:rsid w:val="008B7D25"/>
    <w:rsid w:val="008C0567"/>
    <w:rsid w:val="008C0A0E"/>
    <w:rsid w:val="008C15E8"/>
    <w:rsid w:val="008C2B30"/>
    <w:rsid w:val="008C6E5B"/>
    <w:rsid w:val="008C7CE6"/>
    <w:rsid w:val="008D0932"/>
    <w:rsid w:val="008D3B3C"/>
    <w:rsid w:val="008E4BAA"/>
    <w:rsid w:val="008F6E70"/>
    <w:rsid w:val="008F7AF9"/>
    <w:rsid w:val="0090369E"/>
    <w:rsid w:val="009046A8"/>
    <w:rsid w:val="009125E3"/>
    <w:rsid w:val="00917730"/>
    <w:rsid w:val="009200F1"/>
    <w:rsid w:val="00925004"/>
    <w:rsid w:val="0092691E"/>
    <w:rsid w:val="0093118B"/>
    <w:rsid w:val="00934450"/>
    <w:rsid w:val="00941740"/>
    <w:rsid w:val="00945819"/>
    <w:rsid w:val="00945BC3"/>
    <w:rsid w:val="009609BE"/>
    <w:rsid w:val="00961689"/>
    <w:rsid w:val="0097451B"/>
    <w:rsid w:val="009756E6"/>
    <w:rsid w:val="0097584F"/>
    <w:rsid w:val="00975A55"/>
    <w:rsid w:val="0098314B"/>
    <w:rsid w:val="00986F8E"/>
    <w:rsid w:val="009A04E8"/>
    <w:rsid w:val="009A47F8"/>
    <w:rsid w:val="009A5EAB"/>
    <w:rsid w:val="009A7A62"/>
    <w:rsid w:val="009B10CB"/>
    <w:rsid w:val="009C14C3"/>
    <w:rsid w:val="009C441B"/>
    <w:rsid w:val="009C6DC3"/>
    <w:rsid w:val="009D1A5E"/>
    <w:rsid w:val="009D1C31"/>
    <w:rsid w:val="009D2EB2"/>
    <w:rsid w:val="009D5239"/>
    <w:rsid w:val="009E18E5"/>
    <w:rsid w:val="009E2061"/>
    <w:rsid w:val="009F076A"/>
    <w:rsid w:val="009F0964"/>
    <w:rsid w:val="009F5205"/>
    <w:rsid w:val="00A04F9E"/>
    <w:rsid w:val="00A0579E"/>
    <w:rsid w:val="00A14716"/>
    <w:rsid w:val="00A1514E"/>
    <w:rsid w:val="00A17484"/>
    <w:rsid w:val="00A176B0"/>
    <w:rsid w:val="00A23857"/>
    <w:rsid w:val="00A31242"/>
    <w:rsid w:val="00A37D25"/>
    <w:rsid w:val="00A41B07"/>
    <w:rsid w:val="00A4706D"/>
    <w:rsid w:val="00A5116B"/>
    <w:rsid w:val="00A53991"/>
    <w:rsid w:val="00A53B72"/>
    <w:rsid w:val="00A60AB3"/>
    <w:rsid w:val="00A64E2B"/>
    <w:rsid w:val="00A70663"/>
    <w:rsid w:val="00A77AA4"/>
    <w:rsid w:val="00A8162C"/>
    <w:rsid w:val="00A81D4A"/>
    <w:rsid w:val="00A87D86"/>
    <w:rsid w:val="00A91224"/>
    <w:rsid w:val="00A94DBA"/>
    <w:rsid w:val="00A963EB"/>
    <w:rsid w:val="00AB2208"/>
    <w:rsid w:val="00AB45A9"/>
    <w:rsid w:val="00AB7E32"/>
    <w:rsid w:val="00AC2FB6"/>
    <w:rsid w:val="00AC3BDD"/>
    <w:rsid w:val="00AC65A8"/>
    <w:rsid w:val="00AC7A74"/>
    <w:rsid w:val="00AD0248"/>
    <w:rsid w:val="00AE060B"/>
    <w:rsid w:val="00AE2670"/>
    <w:rsid w:val="00AE3FDC"/>
    <w:rsid w:val="00AE7C9D"/>
    <w:rsid w:val="00AF3238"/>
    <w:rsid w:val="00B06A83"/>
    <w:rsid w:val="00B12910"/>
    <w:rsid w:val="00B13753"/>
    <w:rsid w:val="00B171BA"/>
    <w:rsid w:val="00B17FAD"/>
    <w:rsid w:val="00B31ADA"/>
    <w:rsid w:val="00B33C43"/>
    <w:rsid w:val="00B35166"/>
    <w:rsid w:val="00B428AC"/>
    <w:rsid w:val="00B46CB6"/>
    <w:rsid w:val="00B536C4"/>
    <w:rsid w:val="00B607DE"/>
    <w:rsid w:val="00B6298A"/>
    <w:rsid w:val="00B63BFB"/>
    <w:rsid w:val="00B65476"/>
    <w:rsid w:val="00B70A76"/>
    <w:rsid w:val="00B867ED"/>
    <w:rsid w:val="00B95455"/>
    <w:rsid w:val="00B95B64"/>
    <w:rsid w:val="00B968B0"/>
    <w:rsid w:val="00BA1813"/>
    <w:rsid w:val="00BA424C"/>
    <w:rsid w:val="00BB6D4E"/>
    <w:rsid w:val="00BC581A"/>
    <w:rsid w:val="00BD24DE"/>
    <w:rsid w:val="00BD6531"/>
    <w:rsid w:val="00BD775F"/>
    <w:rsid w:val="00BE7C6B"/>
    <w:rsid w:val="00BF1D7C"/>
    <w:rsid w:val="00C110C4"/>
    <w:rsid w:val="00C279D1"/>
    <w:rsid w:val="00C753C2"/>
    <w:rsid w:val="00C75B55"/>
    <w:rsid w:val="00C75F92"/>
    <w:rsid w:val="00C82DC5"/>
    <w:rsid w:val="00C83A81"/>
    <w:rsid w:val="00C85E9A"/>
    <w:rsid w:val="00C86173"/>
    <w:rsid w:val="00C86A25"/>
    <w:rsid w:val="00C92581"/>
    <w:rsid w:val="00CA00F0"/>
    <w:rsid w:val="00CA6DA5"/>
    <w:rsid w:val="00CC21C3"/>
    <w:rsid w:val="00CC6441"/>
    <w:rsid w:val="00CC6660"/>
    <w:rsid w:val="00CD3A98"/>
    <w:rsid w:val="00CD7FCF"/>
    <w:rsid w:val="00CE0D61"/>
    <w:rsid w:val="00CF2744"/>
    <w:rsid w:val="00D0064B"/>
    <w:rsid w:val="00D133E1"/>
    <w:rsid w:val="00D139C1"/>
    <w:rsid w:val="00D13D84"/>
    <w:rsid w:val="00D16049"/>
    <w:rsid w:val="00D24ECC"/>
    <w:rsid w:val="00D2558C"/>
    <w:rsid w:val="00D31610"/>
    <w:rsid w:val="00D32EDA"/>
    <w:rsid w:val="00D41164"/>
    <w:rsid w:val="00D419E3"/>
    <w:rsid w:val="00D42888"/>
    <w:rsid w:val="00D435CE"/>
    <w:rsid w:val="00D43C03"/>
    <w:rsid w:val="00D502BF"/>
    <w:rsid w:val="00D51A18"/>
    <w:rsid w:val="00D67411"/>
    <w:rsid w:val="00D77110"/>
    <w:rsid w:val="00D775E4"/>
    <w:rsid w:val="00D827A8"/>
    <w:rsid w:val="00D83C61"/>
    <w:rsid w:val="00D87BDC"/>
    <w:rsid w:val="00DA0A70"/>
    <w:rsid w:val="00DC1300"/>
    <w:rsid w:val="00DC1CE7"/>
    <w:rsid w:val="00DC2D6F"/>
    <w:rsid w:val="00DC7AB5"/>
    <w:rsid w:val="00DD6432"/>
    <w:rsid w:val="00DE69F9"/>
    <w:rsid w:val="00DF53E6"/>
    <w:rsid w:val="00E00C93"/>
    <w:rsid w:val="00E20C12"/>
    <w:rsid w:val="00E23C7C"/>
    <w:rsid w:val="00E24623"/>
    <w:rsid w:val="00E32751"/>
    <w:rsid w:val="00E328AD"/>
    <w:rsid w:val="00E406DC"/>
    <w:rsid w:val="00E414CE"/>
    <w:rsid w:val="00E51D63"/>
    <w:rsid w:val="00E5385F"/>
    <w:rsid w:val="00E75E8E"/>
    <w:rsid w:val="00E7751D"/>
    <w:rsid w:val="00E93C56"/>
    <w:rsid w:val="00EA19E1"/>
    <w:rsid w:val="00EB4E71"/>
    <w:rsid w:val="00EB6C7B"/>
    <w:rsid w:val="00EC5B8C"/>
    <w:rsid w:val="00EC7846"/>
    <w:rsid w:val="00ED0F3E"/>
    <w:rsid w:val="00ED3EF6"/>
    <w:rsid w:val="00ED4AAF"/>
    <w:rsid w:val="00ED6380"/>
    <w:rsid w:val="00EE5257"/>
    <w:rsid w:val="00F02EEA"/>
    <w:rsid w:val="00F03377"/>
    <w:rsid w:val="00F21015"/>
    <w:rsid w:val="00F22086"/>
    <w:rsid w:val="00F2250F"/>
    <w:rsid w:val="00F2574A"/>
    <w:rsid w:val="00F36049"/>
    <w:rsid w:val="00F40335"/>
    <w:rsid w:val="00F42225"/>
    <w:rsid w:val="00F426DA"/>
    <w:rsid w:val="00F51D48"/>
    <w:rsid w:val="00F53E17"/>
    <w:rsid w:val="00F57F07"/>
    <w:rsid w:val="00F6135E"/>
    <w:rsid w:val="00F65DAE"/>
    <w:rsid w:val="00F708A9"/>
    <w:rsid w:val="00F71151"/>
    <w:rsid w:val="00F73B82"/>
    <w:rsid w:val="00F746F8"/>
    <w:rsid w:val="00F8050A"/>
    <w:rsid w:val="00F8315B"/>
    <w:rsid w:val="00F92B91"/>
    <w:rsid w:val="00F96B83"/>
    <w:rsid w:val="00F97F8D"/>
    <w:rsid w:val="00FB43FE"/>
    <w:rsid w:val="00FB6795"/>
    <w:rsid w:val="00FB6F67"/>
    <w:rsid w:val="00FC2089"/>
    <w:rsid w:val="00FD129B"/>
    <w:rsid w:val="00FD2553"/>
    <w:rsid w:val="00FE0C30"/>
    <w:rsid w:val="00FE1487"/>
    <w:rsid w:val="00FE7BA5"/>
    <w:rsid w:val="00FF2995"/>
    <w:rsid w:val="00FF2F32"/>
    <w:rsid w:val="00FF4754"/>
    <w:rsid w:val="00FF6F6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docId w15:val="{15AD5E86-6567-426F-AC7C-5A177832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table" w:styleId="Grilledutableau">
    <w:name w:val="Table Grid"/>
    <w:basedOn w:val="TableauNormal"/>
    <w:uiPriority w:val="59"/>
    <w:rsid w:val="00945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5D2ABC"/>
    <w:pPr>
      <w:overflowPunct w:val="0"/>
      <w:autoSpaceDE w:val="0"/>
      <w:autoSpaceDN w:val="0"/>
      <w:adjustRightInd w:val="0"/>
      <w:jc w:val="left"/>
    </w:pPr>
    <w:rPr>
      <w:b/>
      <w:szCs w:val="20"/>
    </w:rPr>
  </w:style>
  <w:style w:type="paragraph" w:styleId="Corpsdetexte2">
    <w:name w:val="Body Text 2"/>
    <w:basedOn w:val="Normal"/>
    <w:link w:val="Corpsdetexte2Car"/>
    <w:rsid w:val="005D2ABC"/>
    <w:rPr>
      <w:b/>
      <w:bCs/>
      <w:szCs w:val="24"/>
    </w:rPr>
  </w:style>
  <w:style w:type="character" w:customStyle="1" w:styleId="Corpsdetexte2Car">
    <w:name w:val="Corps de texte 2 Car"/>
    <w:link w:val="Corpsdetexte2"/>
    <w:rsid w:val="005D2ABC"/>
    <w:rPr>
      <w:b/>
      <w:bCs/>
      <w:sz w:val="24"/>
      <w:szCs w:val="24"/>
    </w:rPr>
  </w:style>
  <w:style w:type="character" w:styleId="Marquedecommentaire">
    <w:name w:val="annotation reference"/>
    <w:rsid w:val="00F92B91"/>
    <w:rPr>
      <w:sz w:val="16"/>
      <w:szCs w:val="16"/>
    </w:rPr>
  </w:style>
  <w:style w:type="paragraph" w:styleId="Objetducommentaire">
    <w:name w:val="annotation subject"/>
    <w:basedOn w:val="Commentaire"/>
    <w:next w:val="Commentaire"/>
    <w:link w:val="ObjetducommentaireCar"/>
    <w:rsid w:val="00F92B9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F92B91"/>
    <w:rPr>
      <w:rFonts w:ascii="Arial" w:hAnsi="Arial" w:cs="Arial"/>
      <w:b/>
      <w:bCs/>
    </w:rPr>
  </w:style>
  <w:style w:type="character" w:customStyle="1" w:styleId="ObjetducommentaireCar">
    <w:name w:val="Objet du commentaire Car"/>
    <w:basedOn w:val="CommentaireCar"/>
    <w:link w:val="Objetducommentaire"/>
    <w:rsid w:val="00F92B91"/>
    <w:rPr>
      <w:rFonts w:ascii="Arial" w:hAnsi="Arial" w:cs="Arial"/>
      <w:b/>
      <w:bCs/>
    </w:rPr>
  </w:style>
  <w:style w:type="paragraph" w:styleId="Textedebulles">
    <w:name w:val="Balloon Text"/>
    <w:basedOn w:val="Normal"/>
    <w:link w:val="TextedebullesCar"/>
    <w:rsid w:val="00F92B91"/>
    <w:rPr>
      <w:rFonts w:ascii="Tahoma" w:hAnsi="Tahoma" w:cs="Tahoma"/>
      <w:sz w:val="16"/>
      <w:szCs w:val="16"/>
    </w:rPr>
  </w:style>
  <w:style w:type="character" w:customStyle="1" w:styleId="TextedebullesCar">
    <w:name w:val="Texte de bulles Car"/>
    <w:link w:val="Textedebulles"/>
    <w:rsid w:val="00F92B91"/>
    <w:rPr>
      <w:rFonts w:ascii="Tahoma" w:hAnsi="Tahoma" w:cs="Tahoma"/>
      <w:sz w:val="16"/>
      <w:szCs w:val="16"/>
    </w:rPr>
  </w:style>
  <w:style w:type="character" w:customStyle="1" w:styleId="ctparagraphe">
    <w:name w:val="ct_paragraphe"/>
    <w:rsid w:val="002D64F0"/>
  </w:style>
  <w:style w:type="paragraph" w:styleId="NormalWeb">
    <w:name w:val="Normal (Web)"/>
    <w:basedOn w:val="Normal"/>
    <w:uiPriority w:val="99"/>
    <w:unhideWhenUsed/>
    <w:rsid w:val="002D64F0"/>
    <w:pPr>
      <w:spacing w:before="100" w:beforeAutospacing="1" w:after="100" w:afterAutospacing="1"/>
      <w:jc w:val="left"/>
    </w:pPr>
    <w:rPr>
      <w:szCs w:val="24"/>
    </w:rPr>
  </w:style>
  <w:style w:type="character" w:styleId="Lienhypertexte">
    <w:name w:val="Hyperlink"/>
    <w:uiPriority w:val="99"/>
    <w:unhideWhenUsed/>
    <w:rsid w:val="002D64F0"/>
    <w:rPr>
      <w:color w:val="0000FF"/>
      <w:u w:val="single"/>
    </w:rPr>
  </w:style>
  <w:style w:type="character" w:styleId="lev">
    <w:name w:val="Strong"/>
    <w:uiPriority w:val="22"/>
    <w:qFormat/>
    <w:rsid w:val="00A176B0"/>
    <w:rPr>
      <w:b/>
      <w:bCs/>
    </w:rPr>
  </w:style>
  <w:style w:type="character" w:customStyle="1" w:styleId="apple-converted-space">
    <w:name w:val="apple-converted-space"/>
    <w:rsid w:val="00A176B0"/>
  </w:style>
  <w:style w:type="paragraph" w:styleId="Paragraphedeliste">
    <w:name w:val="List Paragraph"/>
    <w:basedOn w:val="Normal"/>
    <w:uiPriority w:val="34"/>
    <w:qFormat/>
    <w:rsid w:val="00AB7E32"/>
    <w:pPr>
      <w:spacing w:before="480" w:line="276" w:lineRule="auto"/>
      <w:ind w:left="720"/>
      <w:contextualSpacing/>
      <w:jc w:val="left"/>
    </w:pPr>
    <w:rPr>
      <w:rFonts w:ascii="Calibri" w:eastAsia="Calibri" w:hAnsi="Calibri"/>
      <w:sz w:val="22"/>
      <w:lang w:eastAsia="en-US"/>
    </w:rPr>
  </w:style>
  <w:style w:type="character" w:customStyle="1" w:styleId="prix">
    <w:name w:val="prix"/>
    <w:rsid w:val="0030429D"/>
  </w:style>
  <w:style w:type="character" w:styleId="DfinitionHTML">
    <w:name w:val="HTML Definition"/>
    <w:uiPriority w:val="99"/>
    <w:unhideWhenUsed/>
    <w:rsid w:val="0030429D"/>
    <w:rPr>
      <w:i/>
      <w:iCs/>
    </w:rPr>
  </w:style>
  <w:style w:type="character" w:customStyle="1" w:styleId="PieddepageCar">
    <w:name w:val="Pied de page Car"/>
    <w:link w:val="Pieddepage"/>
    <w:uiPriority w:val="99"/>
    <w:rsid w:val="00ED4AAF"/>
    <w:rPr>
      <w:sz w:val="24"/>
      <w:szCs w:val="22"/>
    </w:rPr>
  </w:style>
  <w:style w:type="character" w:customStyle="1" w:styleId="Titre1Car">
    <w:name w:val="Titre 1 Car"/>
    <w:basedOn w:val="Policepardfaut"/>
    <w:link w:val="Titre1"/>
    <w:rsid w:val="00FB6F67"/>
    <w:rPr>
      <w:b/>
      <w:bCs/>
      <w:sz w:val="36"/>
      <w:szCs w:val="36"/>
    </w:rPr>
  </w:style>
  <w:style w:type="character" w:customStyle="1" w:styleId="Titre3Car">
    <w:name w:val="Titre 3 Car"/>
    <w:basedOn w:val="Policepardfaut"/>
    <w:link w:val="Titre3"/>
    <w:rsid w:val="00FB6F67"/>
    <w:rPr>
      <w:b/>
      <w:sz w:val="32"/>
      <w:szCs w:val="32"/>
    </w:rPr>
  </w:style>
  <w:style w:type="character" w:customStyle="1" w:styleId="TitreCar">
    <w:name w:val="Titre Car"/>
    <w:basedOn w:val="Policepardfaut"/>
    <w:link w:val="Titre"/>
    <w:rsid w:val="00FB6F67"/>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129756">
      <w:bodyDiv w:val="1"/>
      <w:marLeft w:val="0"/>
      <w:marRight w:val="0"/>
      <w:marTop w:val="0"/>
      <w:marBottom w:val="0"/>
      <w:divBdr>
        <w:top w:val="none" w:sz="0" w:space="0" w:color="auto"/>
        <w:left w:val="none" w:sz="0" w:space="0" w:color="auto"/>
        <w:bottom w:val="none" w:sz="0" w:space="0" w:color="auto"/>
        <w:right w:val="none" w:sz="0" w:space="0" w:color="auto"/>
      </w:divBdr>
      <w:divsChild>
        <w:div w:id="2004315292">
          <w:marLeft w:val="0"/>
          <w:marRight w:val="0"/>
          <w:marTop w:val="0"/>
          <w:marBottom w:val="0"/>
          <w:divBdr>
            <w:top w:val="none" w:sz="0" w:space="0" w:color="auto"/>
            <w:left w:val="none" w:sz="0" w:space="0" w:color="auto"/>
            <w:bottom w:val="none" w:sz="0" w:space="0" w:color="auto"/>
            <w:right w:val="none" w:sz="0" w:space="0" w:color="auto"/>
          </w:divBdr>
        </w:div>
        <w:div w:id="1026640316">
          <w:marLeft w:val="0"/>
          <w:marRight w:val="0"/>
          <w:marTop w:val="0"/>
          <w:marBottom w:val="0"/>
          <w:divBdr>
            <w:top w:val="none" w:sz="0" w:space="0" w:color="auto"/>
            <w:left w:val="none" w:sz="0" w:space="0" w:color="auto"/>
            <w:bottom w:val="none" w:sz="0" w:space="0" w:color="auto"/>
            <w:right w:val="none" w:sz="0" w:space="0" w:color="auto"/>
          </w:divBdr>
        </w:div>
      </w:divsChild>
    </w:div>
    <w:div w:id="1068921620">
      <w:bodyDiv w:val="1"/>
      <w:marLeft w:val="0"/>
      <w:marRight w:val="0"/>
      <w:marTop w:val="0"/>
      <w:marBottom w:val="0"/>
      <w:divBdr>
        <w:top w:val="none" w:sz="0" w:space="0" w:color="auto"/>
        <w:left w:val="none" w:sz="0" w:space="0" w:color="auto"/>
        <w:bottom w:val="none" w:sz="0" w:space="0" w:color="auto"/>
        <w:right w:val="none" w:sz="0" w:space="0" w:color="auto"/>
      </w:divBdr>
      <w:divsChild>
        <w:div w:id="101463885">
          <w:marLeft w:val="0"/>
          <w:marRight w:val="0"/>
          <w:marTop w:val="0"/>
          <w:marBottom w:val="0"/>
          <w:divBdr>
            <w:top w:val="none" w:sz="0" w:space="0" w:color="auto"/>
            <w:left w:val="none" w:sz="0" w:space="0" w:color="auto"/>
            <w:bottom w:val="none" w:sz="0" w:space="0" w:color="auto"/>
            <w:right w:val="none" w:sz="0" w:space="0" w:color="auto"/>
          </w:divBdr>
        </w:div>
        <w:div w:id="122113805">
          <w:marLeft w:val="0"/>
          <w:marRight w:val="0"/>
          <w:marTop w:val="0"/>
          <w:marBottom w:val="0"/>
          <w:divBdr>
            <w:top w:val="none" w:sz="0" w:space="0" w:color="auto"/>
            <w:left w:val="none" w:sz="0" w:space="0" w:color="auto"/>
            <w:bottom w:val="none" w:sz="0" w:space="0" w:color="auto"/>
            <w:right w:val="none" w:sz="0" w:space="0" w:color="auto"/>
          </w:divBdr>
        </w:div>
        <w:div w:id="129909181">
          <w:marLeft w:val="0"/>
          <w:marRight w:val="0"/>
          <w:marTop w:val="0"/>
          <w:marBottom w:val="0"/>
          <w:divBdr>
            <w:top w:val="none" w:sz="0" w:space="0" w:color="auto"/>
            <w:left w:val="none" w:sz="0" w:space="0" w:color="auto"/>
            <w:bottom w:val="none" w:sz="0" w:space="0" w:color="auto"/>
            <w:right w:val="none" w:sz="0" w:space="0" w:color="auto"/>
          </w:divBdr>
        </w:div>
        <w:div w:id="165095579">
          <w:marLeft w:val="0"/>
          <w:marRight w:val="0"/>
          <w:marTop w:val="0"/>
          <w:marBottom w:val="0"/>
          <w:divBdr>
            <w:top w:val="none" w:sz="0" w:space="0" w:color="auto"/>
            <w:left w:val="none" w:sz="0" w:space="0" w:color="auto"/>
            <w:bottom w:val="none" w:sz="0" w:space="0" w:color="auto"/>
            <w:right w:val="none" w:sz="0" w:space="0" w:color="auto"/>
          </w:divBdr>
        </w:div>
        <w:div w:id="223300076">
          <w:marLeft w:val="0"/>
          <w:marRight w:val="0"/>
          <w:marTop w:val="0"/>
          <w:marBottom w:val="0"/>
          <w:divBdr>
            <w:top w:val="none" w:sz="0" w:space="0" w:color="auto"/>
            <w:left w:val="none" w:sz="0" w:space="0" w:color="auto"/>
            <w:bottom w:val="none" w:sz="0" w:space="0" w:color="auto"/>
            <w:right w:val="none" w:sz="0" w:space="0" w:color="auto"/>
          </w:divBdr>
        </w:div>
        <w:div w:id="460079945">
          <w:marLeft w:val="0"/>
          <w:marRight w:val="0"/>
          <w:marTop w:val="0"/>
          <w:marBottom w:val="0"/>
          <w:divBdr>
            <w:top w:val="none" w:sz="0" w:space="0" w:color="auto"/>
            <w:left w:val="none" w:sz="0" w:space="0" w:color="auto"/>
            <w:bottom w:val="none" w:sz="0" w:space="0" w:color="auto"/>
            <w:right w:val="none" w:sz="0" w:space="0" w:color="auto"/>
          </w:divBdr>
        </w:div>
        <w:div w:id="530649727">
          <w:marLeft w:val="0"/>
          <w:marRight w:val="0"/>
          <w:marTop w:val="0"/>
          <w:marBottom w:val="0"/>
          <w:divBdr>
            <w:top w:val="none" w:sz="0" w:space="0" w:color="auto"/>
            <w:left w:val="none" w:sz="0" w:space="0" w:color="auto"/>
            <w:bottom w:val="none" w:sz="0" w:space="0" w:color="auto"/>
            <w:right w:val="none" w:sz="0" w:space="0" w:color="auto"/>
          </w:divBdr>
        </w:div>
        <w:div w:id="536816216">
          <w:marLeft w:val="0"/>
          <w:marRight w:val="0"/>
          <w:marTop w:val="0"/>
          <w:marBottom w:val="0"/>
          <w:divBdr>
            <w:top w:val="none" w:sz="0" w:space="0" w:color="auto"/>
            <w:left w:val="none" w:sz="0" w:space="0" w:color="auto"/>
            <w:bottom w:val="none" w:sz="0" w:space="0" w:color="auto"/>
            <w:right w:val="none" w:sz="0" w:space="0" w:color="auto"/>
          </w:divBdr>
        </w:div>
        <w:div w:id="579752343">
          <w:marLeft w:val="0"/>
          <w:marRight w:val="0"/>
          <w:marTop w:val="0"/>
          <w:marBottom w:val="0"/>
          <w:divBdr>
            <w:top w:val="none" w:sz="0" w:space="0" w:color="auto"/>
            <w:left w:val="none" w:sz="0" w:space="0" w:color="auto"/>
            <w:bottom w:val="none" w:sz="0" w:space="0" w:color="auto"/>
            <w:right w:val="none" w:sz="0" w:space="0" w:color="auto"/>
          </w:divBdr>
        </w:div>
        <w:div w:id="623275366">
          <w:marLeft w:val="0"/>
          <w:marRight w:val="0"/>
          <w:marTop w:val="0"/>
          <w:marBottom w:val="0"/>
          <w:divBdr>
            <w:top w:val="none" w:sz="0" w:space="0" w:color="auto"/>
            <w:left w:val="none" w:sz="0" w:space="0" w:color="auto"/>
            <w:bottom w:val="none" w:sz="0" w:space="0" w:color="auto"/>
            <w:right w:val="none" w:sz="0" w:space="0" w:color="auto"/>
          </w:divBdr>
        </w:div>
        <w:div w:id="655230859">
          <w:marLeft w:val="0"/>
          <w:marRight w:val="0"/>
          <w:marTop w:val="0"/>
          <w:marBottom w:val="0"/>
          <w:divBdr>
            <w:top w:val="none" w:sz="0" w:space="0" w:color="auto"/>
            <w:left w:val="none" w:sz="0" w:space="0" w:color="auto"/>
            <w:bottom w:val="none" w:sz="0" w:space="0" w:color="auto"/>
            <w:right w:val="none" w:sz="0" w:space="0" w:color="auto"/>
          </w:divBdr>
        </w:div>
        <w:div w:id="835729613">
          <w:marLeft w:val="0"/>
          <w:marRight w:val="0"/>
          <w:marTop w:val="0"/>
          <w:marBottom w:val="0"/>
          <w:divBdr>
            <w:top w:val="none" w:sz="0" w:space="0" w:color="auto"/>
            <w:left w:val="none" w:sz="0" w:space="0" w:color="auto"/>
            <w:bottom w:val="none" w:sz="0" w:space="0" w:color="auto"/>
            <w:right w:val="none" w:sz="0" w:space="0" w:color="auto"/>
          </w:divBdr>
        </w:div>
        <w:div w:id="1157770824">
          <w:marLeft w:val="0"/>
          <w:marRight w:val="0"/>
          <w:marTop w:val="0"/>
          <w:marBottom w:val="0"/>
          <w:divBdr>
            <w:top w:val="none" w:sz="0" w:space="0" w:color="auto"/>
            <w:left w:val="none" w:sz="0" w:space="0" w:color="auto"/>
            <w:bottom w:val="none" w:sz="0" w:space="0" w:color="auto"/>
            <w:right w:val="none" w:sz="0" w:space="0" w:color="auto"/>
          </w:divBdr>
        </w:div>
        <w:div w:id="1296761587">
          <w:marLeft w:val="0"/>
          <w:marRight w:val="0"/>
          <w:marTop w:val="0"/>
          <w:marBottom w:val="0"/>
          <w:divBdr>
            <w:top w:val="none" w:sz="0" w:space="0" w:color="auto"/>
            <w:left w:val="none" w:sz="0" w:space="0" w:color="auto"/>
            <w:bottom w:val="none" w:sz="0" w:space="0" w:color="auto"/>
            <w:right w:val="none" w:sz="0" w:space="0" w:color="auto"/>
          </w:divBdr>
        </w:div>
        <w:div w:id="1338193606">
          <w:marLeft w:val="0"/>
          <w:marRight w:val="0"/>
          <w:marTop w:val="0"/>
          <w:marBottom w:val="0"/>
          <w:divBdr>
            <w:top w:val="none" w:sz="0" w:space="0" w:color="auto"/>
            <w:left w:val="none" w:sz="0" w:space="0" w:color="auto"/>
            <w:bottom w:val="none" w:sz="0" w:space="0" w:color="auto"/>
            <w:right w:val="none" w:sz="0" w:space="0" w:color="auto"/>
          </w:divBdr>
        </w:div>
        <w:div w:id="1483497692">
          <w:marLeft w:val="0"/>
          <w:marRight w:val="0"/>
          <w:marTop w:val="0"/>
          <w:marBottom w:val="0"/>
          <w:divBdr>
            <w:top w:val="none" w:sz="0" w:space="0" w:color="auto"/>
            <w:left w:val="none" w:sz="0" w:space="0" w:color="auto"/>
            <w:bottom w:val="none" w:sz="0" w:space="0" w:color="auto"/>
            <w:right w:val="none" w:sz="0" w:space="0" w:color="auto"/>
          </w:divBdr>
        </w:div>
        <w:div w:id="1500192657">
          <w:marLeft w:val="0"/>
          <w:marRight w:val="0"/>
          <w:marTop w:val="0"/>
          <w:marBottom w:val="0"/>
          <w:divBdr>
            <w:top w:val="none" w:sz="0" w:space="0" w:color="auto"/>
            <w:left w:val="none" w:sz="0" w:space="0" w:color="auto"/>
            <w:bottom w:val="none" w:sz="0" w:space="0" w:color="auto"/>
            <w:right w:val="none" w:sz="0" w:space="0" w:color="auto"/>
          </w:divBdr>
        </w:div>
        <w:div w:id="1516269906">
          <w:marLeft w:val="0"/>
          <w:marRight w:val="0"/>
          <w:marTop w:val="0"/>
          <w:marBottom w:val="0"/>
          <w:divBdr>
            <w:top w:val="none" w:sz="0" w:space="0" w:color="auto"/>
            <w:left w:val="none" w:sz="0" w:space="0" w:color="auto"/>
            <w:bottom w:val="none" w:sz="0" w:space="0" w:color="auto"/>
            <w:right w:val="none" w:sz="0" w:space="0" w:color="auto"/>
          </w:divBdr>
        </w:div>
        <w:div w:id="1868441472">
          <w:marLeft w:val="0"/>
          <w:marRight w:val="0"/>
          <w:marTop w:val="0"/>
          <w:marBottom w:val="0"/>
          <w:divBdr>
            <w:top w:val="none" w:sz="0" w:space="0" w:color="auto"/>
            <w:left w:val="none" w:sz="0" w:space="0" w:color="auto"/>
            <w:bottom w:val="none" w:sz="0" w:space="0" w:color="auto"/>
            <w:right w:val="none" w:sz="0" w:space="0" w:color="auto"/>
          </w:divBdr>
        </w:div>
        <w:div w:id="1922057426">
          <w:marLeft w:val="0"/>
          <w:marRight w:val="0"/>
          <w:marTop w:val="0"/>
          <w:marBottom w:val="0"/>
          <w:divBdr>
            <w:top w:val="none" w:sz="0" w:space="0" w:color="auto"/>
            <w:left w:val="none" w:sz="0" w:space="0" w:color="auto"/>
            <w:bottom w:val="none" w:sz="0" w:space="0" w:color="auto"/>
            <w:right w:val="none" w:sz="0" w:space="0" w:color="auto"/>
          </w:divBdr>
        </w:div>
        <w:div w:id="1944530165">
          <w:marLeft w:val="0"/>
          <w:marRight w:val="0"/>
          <w:marTop w:val="0"/>
          <w:marBottom w:val="0"/>
          <w:divBdr>
            <w:top w:val="none" w:sz="0" w:space="0" w:color="auto"/>
            <w:left w:val="none" w:sz="0" w:space="0" w:color="auto"/>
            <w:bottom w:val="none" w:sz="0" w:space="0" w:color="auto"/>
            <w:right w:val="none" w:sz="0" w:space="0" w:color="auto"/>
          </w:divBdr>
        </w:div>
        <w:div w:id="2014381026">
          <w:marLeft w:val="0"/>
          <w:marRight w:val="0"/>
          <w:marTop w:val="0"/>
          <w:marBottom w:val="0"/>
          <w:divBdr>
            <w:top w:val="none" w:sz="0" w:space="0" w:color="auto"/>
            <w:left w:val="none" w:sz="0" w:space="0" w:color="auto"/>
            <w:bottom w:val="none" w:sz="0" w:space="0" w:color="auto"/>
            <w:right w:val="none" w:sz="0" w:space="0" w:color="auto"/>
          </w:divBdr>
        </w:div>
        <w:div w:id="2061979650">
          <w:marLeft w:val="0"/>
          <w:marRight w:val="0"/>
          <w:marTop w:val="0"/>
          <w:marBottom w:val="0"/>
          <w:divBdr>
            <w:top w:val="none" w:sz="0" w:space="0" w:color="auto"/>
            <w:left w:val="none" w:sz="0" w:space="0" w:color="auto"/>
            <w:bottom w:val="none" w:sz="0" w:space="0" w:color="auto"/>
            <w:right w:val="none" w:sz="0" w:space="0" w:color="auto"/>
          </w:divBdr>
        </w:div>
        <w:div w:id="2108647294">
          <w:marLeft w:val="0"/>
          <w:marRight w:val="0"/>
          <w:marTop w:val="0"/>
          <w:marBottom w:val="0"/>
          <w:divBdr>
            <w:top w:val="none" w:sz="0" w:space="0" w:color="auto"/>
            <w:left w:val="none" w:sz="0" w:space="0" w:color="auto"/>
            <w:bottom w:val="none" w:sz="0" w:space="0" w:color="auto"/>
            <w:right w:val="none" w:sz="0" w:space="0" w:color="auto"/>
          </w:divBdr>
        </w:div>
        <w:div w:id="2145346441">
          <w:marLeft w:val="0"/>
          <w:marRight w:val="0"/>
          <w:marTop w:val="0"/>
          <w:marBottom w:val="0"/>
          <w:divBdr>
            <w:top w:val="none" w:sz="0" w:space="0" w:color="auto"/>
            <w:left w:val="none" w:sz="0" w:space="0" w:color="auto"/>
            <w:bottom w:val="none" w:sz="0" w:space="0" w:color="auto"/>
            <w:right w:val="none" w:sz="0" w:space="0" w:color="auto"/>
          </w:divBdr>
        </w:div>
      </w:divsChild>
    </w:div>
    <w:div w:id="1335641956">
      <w:bodyDiv w:val="1"/>
      <w:marLeft w:val="0"/>
      <w:marRight w:val="0"/>
      <w:marTop w:val="0"/>
      <w:marBottom w:val="0"/>
      <w:divBdr>
        <w:top w:val="none" w:sz="0" w:space="0" w:color="auto"/>
        <w:left w:val="none" w:sz="0" w:space="0" w:color="auto"/>
        <w:bottom w:val="none" w:sz="0" w:space="0" w:color="auto"/>
        <w:right w:val="none" w:sz="0" w:space="0" w:color="auto"/>
      </w:divBdr>
      <w:divsChild>
        <w:div w:id="1773472749">
          <w:marLeft w:val="0"/>
          <w:marRight w:val="0"/>
          <w:marTop w:val="0"/>
          <w:marBottom w:val="0"/>
          <w:divBdr>
            <w:top w:val="none" w:sz="0" w:space="0" w:color="auto"/>
            <w:left w:val="none" w:sz="0" w:space="0" w:color="auto"/>
            <w:bottom w:val="none" w:sz="0" w:space="0" w:color="auto"/>
            <w:right w:val="none" w:sz="0" w:space="0" w:color="auto"/>
          </w:divBdr>
        </w:div>
        <w:div w:id="133106144">
          <w:marLeft w:val="0"/>
          <w:marRight w:val="0"/>
          <w:marTop w:val="0"/>
          <w:marBottom w:val="0"/>
          <w:divBdr>
            <w:top w:val="none" w:sz="0" w:space="0" w:color="auto"/>
            <w:left w:val="none" w:sz="0" w:space="0" w:color="auto"/>
            <w:bottom w:val="none" w:sz="0" w:space="0" w:color="auto"/>
            <w:right w:val="none" w:sz="0" w:space="0" w:color="auto"/>
          </w:divBdr>
        </w:div>
      </w:divsChild>
    </w:div>
    <w:div w:id="1376195069">
      <w:bodyDiv w:val="1"/>
      <w:marLeft w:val="0"/>
      <w:marRight w:val="0"/>
      <w:marTop w:val="0"/>
      <w:marBottom w:val="0"/>
      <w:divBdr>
        <w:top w:val="none" w:sz="0" w:space="0" w:color="auto"/>
        <w:left w:val="none" w:sz="0" w:space="0" w:color="auto"/>
        <w:bottom w:val="none" w:sz="0" w:space="0" w:color="auto"/>
        <w:right w:val="none" w:sz="0" w:space="0" w:color="auto"/>
      </w:divBdr>
      <w:divsChild>
        <w:div w:id="529337964">
          <w:marLeft w:val="0"/>
          <w:marRight w:val="0"/>
          <w:marTop w:val="0"/>
          <w:marBottom w:val="0"/>
          <w:divBdr>
            <w:top w:val="none" w:sz="0" w:space="0" w:color="auto"/>
            <w:left w:val="none" w:sz="0" w:space="0" w:color="auto"/>
            <w:bottom w:val="none" w:sz="0" w:space="0" w:color="auto"/>
            <w:right w:val="none" w:sz="0" w:space="0" w:color="auto"/>
          </w:divBdr>
        </w:div>
      </w:divsChild>
    </w:div>
    <w:div w:id="1436513995">
      <w:bodyDiv w:val="1"/>
      <w:marLeft w:val="0"/>
      <w:marRight w:val="0"/>
      <w:marTop w:val="0"/>
      <w:marBottom w:val="0"/>
      <w:divBdr>
        <w:top w:val="none" w:sz="0" w:space="0" w:color="auto"/>
        <w:left w:val="none" w:sz="0" w:space="0" w:color="auto"/>
        <w:bottom w:val="none" w:sz="0" w:space="0" w:color="auto"/>
        <w:right w:val="none" w:sz="0" w:space="0" w:color="auto"/>
      </w:divBdr>
      <w:divsChild>
        <w:div w:id="469983631">
          <w:marLeft w:val="975"/>
          <w:marRight w:val="0"/>
          <w:marTop w:val="0"/>
          <w:marBottom w:val="0"/>
          <w:divBdr>
            <w:top w:val="none" w:sz="0" w:space="0" w:color="auto"/>
            <w:left w:val="none" w:sz="0" w:space="0" w:color="auto"/>
            <w:bottom w:val="none" w:sz="0" w:space="0" w:color="auto"/>
            <w:right w:val="none" w:sz="0" w:space="0" w:color="auto"/>
          </w:divBdr>
        </w:div>
        <w:div w:id="902957639">
          <w:marLeft w:val="975"/>
          <w:marRight w:val="0"/>
          <w:marTop w:val="0"/>
          <w:marBottom w:val="0"/>
          <w:divBdr>
            <w:top w:val="none" w:sz="0" w:space="0" w:color="auto"/>
            <w:left w:val="none" w:sz="0" w:space="0" w:color="auto"/>
            <w:bottom w:val="none" w:sz="0" w:space="0" w:color="auto"/>
            <w:right w:val="none" w:sz="0" w:space="0" w:color="auto"/>
          </w:divBdr>
        </w:div>
        <w:div w:id="1009717732">
          <w:marLeft w:val="0"/>
          <w:marRight w:val="75"/>
          <w:marTop w:val="225"/>
          <w:marBottom w:val="0"/>
          <w:divBdr>
            <w:top w:val="none" w:sz="0" w:space="0" w:color="auto"/>
            <w:left w:val="none" w:sz="0" w:space="0" w:color="auto"/>
            <w:bottom w:val="none" w:sz="0" w:space="0" w:color="auto"/>
            <w:right w:val="none" w:sz="0" w:space="0" w:color="auto"/>
          </w:divBdr>
        </w:div>
        <w:div w:id="1458526195">
          <w:marLeft w:val="975"/>
          <w:marRight w:val="0"/>
          <w:marTop w:val="0"/>
          <w:marBottom w:val="0"/>
          <w:divBdr>
            <w:top w:val="none" w:sz="0" w:space="0" w:color="auto"/>
            <w:left w:val="none" w:sz="0" w:space="0" w:color="auto"/>
            <w:bottom w:val="none" w:sz="0" w:space="0" w:color="auto"/>
            <w:right w:val="none" w:sz="0" w:space="0" w:color="auto"/>
          </w:divBdr>
        </w:div>
        <w:div w:id="1470244721">
          <w:marLeft w:val="975"/>
          <w:marRight w:val="0"/>
          <w:marTop w:val="0"/>
          <w:marBottom w:val="0"/>
          <w:divBdr>
            <w:top w:val="none" w:sz="0" w:space="0" w:color="auto"/>
            <w:left w:val="none" w:sz="0" w:space="0" w:color="auto"/>
            <w:bottom w:val="none" w:sz="0" w:space="0" w:color="auto"/>
            <w:right w:val="none" w:sz="0" w:space="0" w:color="auto"/>
          </w:divBdr>
        </w:div>
      </w:divsChild>
    </w:div>
    <w:div w:id="21100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uefiduciaire.grouperf.com/lien_spad/?base=LEGI&amp;orig=REVUE_RF_FH&amp;code=LEGITEXT000006069577&amp;numero=238%20bis&amp;idspad=LEGIARTI00002551586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omptazin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omptaz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BE4E0-B321-4EC2-AF44-F22FCA6F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2096</Words>
  <Characters>11532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13601</CharactersWithSpaces>
  <SharedDoc>false</SharedDoc>
  <HLinks>
    <vt:vector size="6" baseType="variant">
      <vt:variant>
        <vt:i4>3211328</vt:i4>
      </vt:variant>
      <vt:variant>
        <vt:i4>0</vt:i4>
      </vt:variant>
      <vt:variant>
        <vt:i4>0</vt:i4>
      </vt:variant>
      <vt:variant>
        <vt:i4>5</vt:i4>
      </vt:variant>
      <vt:variant>
        <vt:lpwstr>http://revuefiduciaire.grouperf.com/lien_spad/?base=LEGI&amp;orig=REVUE_RF_FH&amp;code=LEGITEXT000006069577&amp;numero=238%20bis&amp;idspad=LEGIARTI000025515860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regine</dc:creator>
  <cp:lastModifiedBy>Mathilde</cp:lastModifiedBy>
  <cp:revision>3</cp:revision>
  <cp:lastPrinted>2016-08-27T14:41:00Z</cp:lastPrinted>
  <dcterms:created xsi:type="dcterms:W3CDTF">2016-08-27T14:41:00Z</dcterms:created>
  <dcterms:modified xsi:type="dcterms:W3CDTF">2016-08-27T14:42:00Z</dcterms:modified>
</cp:coreProperties>
</file>