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10" w:rsidRDefault="002169F9" w:rsidP="00C15A10">
      <w:pPr>
        <w:pStyle w:val="Sansinterligne"/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-18415</wp:posOffset>
            </wp:positionV>
            <wp:extent cx="2066925" cy="733425"/>
            <wp:effectExtent l="0" t="0" r="9525" b="9525"/>
            <wp:wrapNone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A10" w:rsidRDefault="00C15A10" w:rsidP="00C15A10">
      <w:pPr>
        <w:pStyle w:val="Sansinterligne"/>
      </w:pPr>
    </w:p>
    <w:p w:rsidR="00C15A10" w:rsidRDefault="00C15A10" w:rsidP="00C15A10">
      <w:pPr>
        <w:pStyle w:val="Sansinterligne"/>
      </w:pPr>
    </w:p>
    <w:p w:rsidR="00C15A10" w:rsidRPr="00FE0F7D" w:rsidRDefault="00C15A10" w:rsidP="00C15A10">
      <w:pPr>
        <w:jc w:val="center"/>
        <w:rPr>
          <w:sz w:val="28"/>
          <w:szCs w:val="28"/>
        </w:rPr>
      </w:pPr>
    </w:p>
    <w:p w:rsidR="00C15A10" w:rsidRPr="00FE0F7D" w:rsidRDefault="00C15A10" w:rsidP="00C15A10">
      <w:pPr>
        <w:overflowPunct w:val="0"/>
        <w:adjustRightInd w:val="0"/>
        <w:jc w:val="center"/>
        <w:textAlignment w:val="baseline"/>
        <w:rPr>
          <w:b/>
          <w:bCs/>
          <w:caps/>
          <w:noProof/>
          <w:sz w:val="28"/>
          <w:szCs w:val="28"/>
        </w:rPr>
      </w:pPr>
      <w:r>
        <w:rPr>
          <w:b/>
          <w:bCs/>
          <w:caps/>
          <w:noProof/>
          <w:sz w:val="28"/>
          <w:szCs w:val="28"/>
        </w:rPr>
        <w:t>SESSION 2013</w:t>
      </w:r>
    </w:p>
    <w:p w:rsidR="00C15A10" w:rsidRPr="00FE0F7D" w:rsidRDefault="00C15A10" w:rsidP="00C15A10">
      <w:pPr>
        <w:spacing w:line="259" w:lineRule="auto"/>
        <w:jc w:val="center"/>
        <w:rPr>
          <w:b/>
        </w:rPr>
      </w:pPr>
    </w:p>
    <w:p w:rsidR="00C15A10" w:rsidRDefault="00C15A10" w:rsidP="00C15A10">
      <w:pPr>
        <w:tabs>
          <w:tab w:val="left" w:pos="834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UE6</w:t>
      </w:r>
      <w:r w:rsidRPr="00FE0F7D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–</w:t>
      </w:r>
      <w:r w:rsidRPr="00FE0F7D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Finance d’entreprise</w:t>
      </w:r>
    </w:p>
    <w:p w:rsidR="00C15A10" w:rsidRDefault="002169F9" w:rsidP="00C15A10">
      <w:pPr>
        <w:spacing w:before="240" w:after="240"/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487680</wp:posOffset>
                </wp:positionV>
                <wp:extent cx="6520180" cy="0"/>
                <wp:effectExtent l="7620" t="8255" r="6350" b="10795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01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.35pt,38.4pt" to="517.7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rJoEQIAACgEAAAOAAAAZHJzL2Uyb0RvYy54bWysU8GO2yAQvVfqPyDuie3U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" o:allowincell="f" strokeweight=".7pt">
                <w10:wrap type="square"/>
              </v:line>
            </w:pict>
          </mc:Fallback>
        </mc:AlternateContent>
      </w:r>
      <w:r w:rsidR="00C15A10" w:rsidRPr="00FE0F7D">
        <w:rPr>
          <w:sz w:val="22"/>
          <w:szCs w:val="22"/>
        </w:rPr>
        <w:t xml:space="preserve">Durée de l’épreuve : </w:t>
      </w:r>
      <w:r w:rsidR="00C15A10">
        <w:rPr>
          <w:sz w:val="22"/>
          <w:szCs w:val="22"/>
        </w:rPr>
        <w:t>3</w:t>
      </w:r>
      <w:r w:rsidR="00C15A10" w:rsidRPr="00FE0F7D">
        <w:rPr>
          <w:sz w:val="22"/>
          <w:szCs w:val="22"/>
        </w:rPr>
        <w:t xml:space="preserve"> heures - coefficient : 1</w:t>
      </w:r>
    </w:p>
    <w:p w:rsidR="00C15A10" w:rsidRPr="00277F81" w:rsidRDefault="00C15A10" w:rsidP="00226B51">
      <w:pPr>
        <w:ind w:left="72"/>
        <w:jc w:val="both"/>
        <w:rPr>
          <w:spacing w:val="-2"/>
        </w:rPr>
      </w:pPr>
      <w:r w:rsidRPr="002453D2">
        <w:rPr>
          <w:spacing w:val="-2"/>
        </w:rPr>
        <w:t xml:space="preserve">Document autorisé : </w:t>
      </w:r>
      <w:r w:rsidR="00277F81">
        <w:rPr>
          <w:b/>
          <w:bCs/>
        </w:rPr>
        <w:t>a</w:t>
      </w:r>
      <w:r w:rsidRPr="002453D2">
        <w:rPr>
          <w:b/>
          <w:bCs/>
        </w:rPr>
        <w:t>ucun</w:t>
      </w:r>
    </w:p>
    <w:p w:rsidR="00C15A10" w:rsidRPr="00277F81" w:rsidRDefault="00C15A10" w:rsidP="00226B51">
      <w:pPr>
        <w:spacing w:before="108"/>
        <w:ind w:left="72"/>
        <w:jc w:val="both"/>
      </w:pPr>
      <w:r w:rsidRPr="002453D2">
        <w:t>Matériel autorisé :</w:t>
      </w:r>
      <w:r w:rsidR="00277F81">
        <w:t xml:space="preserve"> </w:t>
      </w:r>
      <w:r w:rsidR="00277F81">
        <w:rPr>
          <w:b/>
          <w:bCs/>
        </w:rPr>
        <w:t>u</w:t>
      </w:r>
      <w:r w:rsidRPr="002453D2">
        <w:rPr>
          <w:b/>
          <w:bCs/>
        </w:rPr>
        <w:t>ne calculatrice de poche à fonctionnement autonome sans imprimante et sans aucun moyen de transmission, à l’exclusion de tout autre élément matériel ou documentaire (circulaire n°99-186 du 16/11/99 ; BOEN n°42).</w:t>
      </w:r>
    </w:p>
    <w:p w:rsidR="00C15A10" w:rsidRDefault="00C15A10" w:rsidP="00226B51">
      <w:pPr>
        <w:spacing w:before="108"/>
        <w:ind w:left="72"/>
        <w:jc w:val="both"/>
        <w:rPr>
          <w:b/>
          <w:bCs/>
        </w:rPr>
      </w:pPr>
      <w:r w:rsidRPr="002453D2">
        <w:t>Document remis au candidat :</w:t>
      </w:r>
      <w:r w:rsidR="00277F81">
        <w:t xml:space="preserve"> </w:t>
      </w:r>
      <w:r w:rsidR="00277F81">
        <w:rPr>
          <w:b/>
          <w:bCs/>
        </w:rPr>
        <w:t>l</w:t>
      </w:r>
      <w:r w:rsidRPr="002453D2">
        <w:rPr>
          <w:b/>
          <w:bCs/>
        </w:rPr>
        <w:t xml:space="preserve">e sujet comporte </w:t>
      </w:r>
      <w:r w:rsidR="009E43AA">
        <w:rPr>
          <w:b/>
          <w:bCs/>
        </w:rPr>
        <w:t>1</w:t>
      </w:r>
      <w:r w:rsidR="00D70BCA">
        <w:rPr>
          <w:b/>
          <w:bCs/>
        </w:rPr>
        <w:t>1</w:t>
      </w:r>
      <w:r w:rsidR="009E43AA">
        <w:rPr>
          <w:b/>
          <w:bCs/>
        </w:rPr>
        <w:t xml:space="preserve"> pages numérotées de 1</w:t>
      </w:r>
      <w:r w:rsidR="00D70BCA">
        <w:rPr>
          <w:b/>
          <w:bCs/>
        </w:rPr>
        <w:t>/11 à 11/11</w:t>
      </w:r>
      <w:r w:rsidR="00277F81">
        <w:rPr>
          <w:b/>
          <w:bCs/>
        </w:rPr>
        <w:t>.</w:t>
      </w:r>
    </w:p>
    <w:p w:rsidR="00277F81" w:rsidRPr="00277F81" w:rsidRDefault="00277F81" w:rsidP="00226B51">
      <w:pPr>
        <w:spacing w:before="108"/>
        <w:ind w:left="72"/>
        <w:jc w:val="both"/>
      </w:pPr>
    </w:p>
    <w:p w:rsidR="00C15A10" w:rsidRPr="00226B51" w:rsidRDefault="00C15A10" w:rsidP="00226B51">
      <w:pPr>
        <w:ind w:left="72"/>
        <w:jc w:val="both"/>
        <w:rPr>
          <w:b/>
        </w:rPr>
      </w:pPr>
      <w:r w:rsidRPr="00226B51">
        <w:rPr>
          <w:b/>
        </w:rPr>
        <w:t>Il vous est demandé de vérifier que le sujet est complet dès sa mise à votre disposition.</w:t>
      </w:r>
    </w:p>
    <w:p w:rsidR="00EB2BC5" w:rsidRPr="002453D2" w:rsidRDefault="002169F9" w:rsidP="00EB2BC5">
      <w:pPr>
        <w:pBdr>
          <w:top w:val="single" w:sz="4" w:space="6" w:color="000000"/>
        </w:pBdr>
        <w:spacing w:before="302"/>
        <w:jc w:val="center"/>
        <w:rPr>
          <w:b/>
          <w:bCs/>
          <w:i/>
          <w:iCs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1082040</wp:posOffset>
                </wp:positionV>
                <wp:extent cx="6499225" cy="0"/>
                <wp:effectExtent l="9525" t="8255" r="6350" b="10795"/>
                <wp:wrapSquare wrapText="bothSides"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922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pt,85.2pt" to="517.75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IKf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" o:allowincell="f" strokeweight=".95pt">
                <w10:wrap type="square"/>
              </v:line>
            </w:pict>
          </mc:Fallback>
        </mc:AlternateContent>
      </w:r>
      <w:r w:rsidR="00EB2BC5" w:rsidRPr="002453D2">
        <w:rPr>
          <w:b/>
          <w:bCs/>
          <w:i/>
          <w:iCs/>
          <w:spacing w:val="-6"/>
        </w:rPr>
        <w:t>Le sujet se présente sous la forme de trois dossiers indépendants</w:t>
      </w:r>
    </w:p>
    <w:p w:rsidR="00EB2BC5" w:rsidRPr="002453D2" w:rsidRDefault="00EB2BC5" w:rsidP="001E3C23">
      <w:pPr>
        <w:tabs>
          <w:tab w:val="left" w:leader="dot" w:pos="5784"/>
          <w:tab w:val="left" w:leader="dot" w:pos="9456"/>
        </w:tabs>
        <w:spacing w:before="108"/>
        <w:ind w:left="72"/>
        <w:rPr>
          <w:b/>
          <w:bCs/>
        </w:rPr>
      </w:pPr>
      <w:r w:rsidRPr="002453D2">
        <w:rPr>
          <w:b/>
          <w:bCs/>
        </w:rPr>
        <w:t xml:space="preserve">DOSSIER 1 </w:t>
      </w:r>
      <w:r w:rsidR="00226B51">
        <w:rPr>
          <w:b/>
          <w:bCs/>
        </w:rPr>
        <w:t xml:space="preserve">- </w:t>
      </w:r>
      <w:r w:rsidRPr="002453D2">
        <w:rPr>
          <w:b/>
          <w:bCs/>
        </w:rPr>
        <w:t xml:space="preserve">DIAGNOSTIC FINANCIER </w:t>
      </w:r>
      <w:r w:rsidRPr="002453D2">
        <w:rPr>
          <w:b/>
          <w:bCs/>
        </w:rPr>
        <w:tab/>
      </w:r>
      <w:r w:rsidR="00226B51">
        <w:t>(</w:t>
      </w:r>
      <w:r w:rsidR="000E5C9D">
        <w:t>11</w:t>
      </w:r>
      <w:r w:rsidR="007D02AC">
        <w:t xml:space="preserve"> </w:t>
      </w:r>
      <w:r w:rsidRPr="002453D2">
        <w:t xml:space="preserve">points) </w:t>
      </w:r>
      <w:r w:rsidRPr="002453D2">
        <w:tab/>
      </w:r>
      <w:r w:rsidR="001E3C23">
        <w:t xml:space="preserve"> </w:t>
      </w:r>
      <w:r>
        <w:rPr>
          <w:b/>
          <w:bCs/>
        </w:rPr>
        <w:t>page</w:t>
      </w:r>
      <w:r w:rsidR="007D02AC">
        <w:rPr>
          <w:b/>
          <w:bCs/>
        </w:rPr>
        <w:t xml:space="preserve"> </w:t>
      </w:r>
      <w:r w:rsidR="003B321B">
        <w:rPr>
          <w:b/>
          <w:bCs/>
        </w:rPr>
        <w:t>2</w:t>
      </w:r>
      <w:r>
        <w:rPr>
          <w:b/>
          <w:bCs/>
        </w:rPr>
        <w:t xml:space="preserve"> </w:t>
      </w:r>
    </w:p>
    <w:p w:rsidR="00EB2BC5" w:rsidRPr="002453D2" w:rsidRDefault="00EB2BC5" w:rsidP="00EB2BC5">
      <w:pPr>
        <w:tabs>
          <w:tab w:val="left" w:leader="dot" w:pos="5784"/>
          <w:tab w:val="left" w:leader="dot" w:pos="9456"/>
        </w:tabs>
        <w:ind w:left="72"/>
        <w:rPr>
          <w:b/>
          <w:bCs/>
        </w:rPr>
      </w:pPr>
      <w:r w:rsidRPr="002453D2">
        <w:rPr>
          <w:b/>
          <w:bCs/>
        </w:rPr>
        <w:t xml:space="preserve">DOSSIER 2 - PROJET </w:t>
      </w:r>
      <w:r w:rsidR="009C3BEC">
        <w:rPr>
          <w:b/>
          <w:bCs/>
        </w:rPr>
        <w:t>DE DÉVELOPPEMENT</w:t>
      </w:r>
      <w:r w:rsidRPr="002453D2">
        <w:rPr>
          <w:b/>
          <w:bCs/>
        </w:rPr>
        <w:t xml:space="preserve"> </w:t>
      </w:r>
      <w:r w:rsidRPr="002453D2">
        <w:rPr>
          <w:b/>
          <w:bCs/>
        </w:rPr>
        <w:tab/>
      </w:r>
      <w:r w:rsidR="00226B51">
        <w:t>(</w:t>
      </w:r>
      <w:r w:rsidR="00226B51" w:rsidRPr="002453D2">
        <w:t>5</w:t>
      </w:r>
      <w:r w:rsidR="007D02AC">
        <w:t xml:space="preserve"> </w:t>
      </w:r>
      <w:r w:rsidRPr="002453D2">
        <w:t xml:space="preserve">points) </w:t>
      </w:r>
      <w:r w:rsidRPr="002453D2">
        <w:tab/>
      </w:r>
      <w:r w:rsidR="001E3C23">
        <w:t xml:space="preserve"> </w:t>
      </w:r>
      <w:r>
        <w:rPr>
          <w:b/>
          <w:bCs/>
        </w:rPr>
        <w:t xml:space="preserve">page </w:t>
      </w:r>
      <w:r w:rsidR="003B321B">
        <w:rPr>
          <w:b/>
          <w:bCs/>
        </w:rPr>
        <w:t>2</w:t>
      </w:r>
    </w:p>
    <w:p w:rsidR="00EB2BC5" w:rsidRPr="002453D2" w:rsidRDefault="00EB2BC5" w:rsidP="0086304B">
      <w:pPr>
        <w:tabs>
          <w:tab w:val="left" w:leader="dot" w:pos="5812"/>
          <w:tab w:val="left" w:leader="dot" w:pos="9456"/>
        </w:tabs>
        <w:ind w:left="74"/>
        <w:rPr>
          <w:b/>
          <w:bCs/>
        </w:rPr>
      </w:pPr>
      <w:r w:rsidRPr="002453D2">
        <w:rPr>
          <w:b/>
          <w:bCs/>
        </w:rPr>
        <w:t xml:space="preserve">DOSSIER 3 </w:t>
      </w:r>
      <w:r w:rsidR="00226B51">
        <w:rPr>
          <w:b/>
          <w:bCs/>
        </w:rPr>
        <w:t>-</w:t>
      </w:r>
      <w:r w:rsidRPr="002453D2">
        <w:rPr>
          <w:b/>
          <w:bCs/>
        </w:rPr>
        <w:t xml:space="preserve"> </w:t>
      </w:r>
      <w:r w:rsidR="008D331C">
        <w:rPr>
          <w:b/>
          <w:bCs/>
        </w:rPr>
        <w:t>CHOIX DE FINANCEMENT</w:t>
      </w:r>
      <w:r w:rsidRPr="002453D2">
        <w:rPr>
          <w:b/>
          <w:bCs/>
        </w:rPr>
        <w:t xml:space="preserve"> </w:t>
      </w:r>
      <w:r w:rsidR="00012C7F">
        <w:rPr>
          <w:b/>
          <w:bCs/>
        </w:rPr>
        <w:tab/>
      </w:r>
      <w:r w:rsidR="00226B51">
        <w:t>(</w:t>
      </w:r>
      <w:r w:rsidR="000E5C9D">
        <w:t>4</w:t>
      </w:r>
      <w:r w:rsidR="007D02AC">
        <w:t xml:space="preserve"> </w:t>
      </w:r>
      <w:r w:rsidRPr="002453D2">
        <w:t xml:space="preserve">points) </w:t>
      </w:r>
      <w:r w:rsidRPr="002453D2">
        <w:tab/>
      </w:r>
      <w:r w:rsidR="001E3C23">
        <w:t xml:space="preserve"> </w:t>
      </w:r>
      <w:r>
        <w:rPr>
          <w:b/>
          <w:bCs/>
        </w:rPr>
        <w:t xml:space="preserve">page </w:t>
      </w:r>
      <w:r w:rsidR="003B321B">
        <w:rPr>
          <w:b/>
          <w:bCs/>
        </w:rPr>
        <w:t>3</w:t>
      </w:r>
    </w:p>
    <w:p w:rsidR="00EB2BC5" w:rsidRPr="00226B51" w:rsidRDefault="00EB2BC5" w:rsidP="00EB2BC5">
      <w:pPr>
        <w:spacing w:before="252"/>
        <w:jc w:val="center"/>
        <w:rPr>
          <w:b/>
          <w:i/>
          <w:iCs/>
          <w:spacing w:val="-6"/>
        </w:rPr>
      </w:pPr>
      <w:r w:rsidRPr="00226B51">
        <w:rPr>
          <w:b/>
          <w:i/>
          <w:iCs/>
          <w:spacing w:val="-6"/>
        </w:rPr>
        <w:t>Le sujet comporte les annexes suivantes :</w:t>
      </w:r>
    </w:p>
    <w:p w:rsidR="00EB2BC5" w:rsidRPr="002453D2" w:rsidRDefault="00EB2BC5" w:rsidP="00EB2BC5">
      <w:pPr>
        <w:rPr>
          <w:b/>
          <w:bCs/>
        </w:rPr>
      </w:pPr>
    </w:p>
    <w:p w:rsidR="00EB2BC5" w:rsidRPr="002453D2" w:rsidRDefault="00EB2BC5" w:rsidP="00EB2BC5">
      <w:pPr>
        <w:rPr>
          <w:b/>
          <w:bCs/>
        </w:rPr>
      </w:pPr>
      <w:r w:rsidRPr="002453D2">
        <w:rPr>
          <w:b/>
          <w:bCs/>
        </w:rPr>
        <w:t>DOSSIER 1</w:t>
      </w:r>
    </w:p>
    <w:p w:rsidR="00EB2BC5" w:rsidRPr="002453D2" w:rsidRDefault="00E874DF" w:rsidP="0086304B">
      <w:pPr>
        <w:tabs>
          <w:tab w:val="left" w:leader="dot" w:pos="9498"/>
        </w:tabs>
        <w:ind w:left="360"/>
      </w:pPr>
      <w:r>
        <w:t xml:space="preserve">Annexe 1 - Actif du bilan </w:t>
      </w:r>
      <w:r w:rsidR="00EB2BC5">
        <w:t>2012</w:t>
      </w:r>
      <w:r w:rsidR="00EB2BC5" w:rsidRPr="002453D2">
        <w:tab/>
        <w:t xml:space="preserve">page </w:t>
      </w:r>
      <w:r w:rsidR="0053214A">
        <w:t>4</w:t>
      </w:r>
    </w:p>
    <w:p w:rsidR="00EB2BC5" w:rsidRPr="002453D2" w:rsidRDefault="00EB2BC5" w:rsidP="0086304B">
      <w:pPr>
        <w:tabs>
          <w:tab w:val="left" w:leader="dot" w:pos="9498"/>
        </w:tabs>
        <w:ind w:left="360"/>
      </w:pPr>
      <w:r w:rsidRPr="002453D2">
        <w:t>A</w:t>
      </w:r>
      <w:r w:rsidR="007421C0">
        <w:t xml:space="preserve">nnexe 2 - Passif du bilan </w:t>
      </w:r>
      <w:r w:rsidR="00012C7F">
        <w:t>2012</w:t>
      </w:r>
      <w:r>
        <w:tab/>
        <w:t xml:space="preserve">page </w:t>
      </w:r>
      <w:r w:rsidR="0053214A">
        <w:t>5</w:t>
      </w:r>
    </w:p>
    <w:p w:rsidR="00EB2BC5" w:rsidRPr="002453D2" w:rsidRDefault="00EB2BC5" w:rsidP="0053214A">
      <w:pPr>
        <w:tabs>
          <w:tab w:val="left" w:leader="dot" w:pos="9072"/>
        </w:tabs>
        <w:ind w:left="360"/>
      </w:pPr>
      <w:r w:rsidRPr="002453D2">
        <w:t>Annexe 3 - Compte de résultat</w:t>
      </w:r>
      <w:r w:rsidR="007421C0">
        <w:t xml:space="preserve"> de</w:t>
      </w:r>
      <w:r>
        <w:t xml:space="preserve"> </w:t>
      </w:r>
      <w:r w:rsidR="007421C0">
        <w:t xml:space="preserve">l’exercice </w:t>
      </w:r>
      <w:r w:rsidR="00012C7F">
        <w:t>2012</w:t>
      </w:r>
      <w:r w:rsidR="007D02AC">
        <w:tab/>
      </w:r>
      <w:r>
        <w:t>page</w:t>
      </w:r>
      <w:r w:rsidR="0053214A">
        <w:t xml:space="preserve">s 6 et </w:t>
      </w:r>
      <w:r w:rsidR="007D02AC">
        <w:t>7</w:t>
      </w:r>
    </w:p>
    <w:p w:rsidR="00EB2BC5" w:rsidRPr="002453D2" w:rsidRDefault="00EB2BC5" w:rsidP="0053214A">
      <w:pPr>
        <w:tabs>
          <w:tab w:val="left" w:leader="dot" w:pos="9072"/>
        </w:tabs>
        <w:ind w:left="360"/>
      </w:pPr>
      <w:r w:rsidRPr="002453D2">
        <w:t xml:space="preserve">Annexe 4 </w:t>
      </w:r>
      <w:r w:rsidR="00226B51">
        <w:t>-</w:t>
      </w:r>
      <w:r w:rsidR="007421C0">
        <w:t xml:space="preserve"> Tableaux </w:t>
      </w:r>
      <w:r w:rsidR="009C3BEC">
        <w:t>de l’annexe de la société COUVRE-CHEF</w:t>
      </w:r>
      <w:r>
        <w:tab/>
        <w:t>page</w:t>
      </w:r>
      <w:r w:rsidR="0053214A">
        <w:t>s 7 et</w:t>
      </w:r>
      <w:r w:rsidR="007D02AC">
        <w:t xml:space="preserve"> 8</w:t>
      </w:r>
    </w:p>
    <w:p w:rsidR="00866316" w:rsidRDefault="00EB2BC5" w:rsidP="0087206C">
      <w:pPr>
        <w:tabs>
          <w:tab w:val="left" w:pos="1418"/>
          <w:tab w:val="left" w:leader="dot" w:pos="9451"/>
          <w:tab w:val="left" w:leader="dot" w:pos="9498"/>
        </w:tabs>
        <w:ind w:left="360"/>
      </w:pPr>
      <w:r w:rsidRPr="002453D2">
        <w:t>Annexe 5 -</w:t>
      </w:r>
      <w:r w:rsidR="007421C0" w:rsidRPr="007421C0">
        <w:t xml:space="preserve"> </w:t>
      </w:r>
      <w:r w:rsidR="007421C0" w:rsidRPr="002453D2">
        <w:t xml:space="preserve">Informations complémentaires </w:t>
      </w:r>
      <w:r w:rsidR="00247E2D">
        <w:t xml:space="preserve">relatives </w:t>
      </w:r>
      <w:r w:rsidR="00226B51">
        <w:t xml:space="preserve">à </w:t>
      </w:r>
      <w:r w:rsidR="00247E2D">
        <w:t>l’exercice 2012</w:t>
      </w:r>
      <w:r>
        <w:tab/>
        <w:t>page</w:t>
      </w:r>
      <w:r w:rsidR="007D02AC">
        <w:t xml:space="preserve"> </w:t>
      </w:r>
      <w:r w:rsidR="0053214A">
        <w:t>8</w:t>
      </w:r>
    </w:p>
    <w:p w:rsidR="00866316" w:rsidRDefault="00866316" w:rsidP="0086304B">
      <w:pPr>
        <w:tabs>
          <w:tab w:val="left" w:leader="dot" w:pos="9451"/>
          <w:tab w:val="left" w:leader="dot" w:pos="9498"/>
        </w:tabs>
        <w:ind w:left="360"/>
      </w:pPr>
      <w:r w:rsidRPr="002453D2">
        <w:t>A</w:t>
      </w:r>
      <w:r>
        <w:t xml:space="preserve">nnexe 6 </w:t>
      </w:r>
      <w:r w:rsidR="00226B51">
        <w:t>-</w:t>
      </w:r>
      <w:r>
        <w:t xml:space="preserve"> Bilans fonctionnels de la société COUVRE-CHEF pour les exercices </w:t>
      </w:r>
      <w:r w:rsidR="00226B51">
        <w:t xml:space="preserve">2011 et </w:t>
      </w:r>
    </w:p>
    <w:p w:rsidR="00866316" w:rsidRDefault="00866316" w:rsidP="0086304B">
      <w:pPr>
        <w:tabs>
          <w:tab w:val="left" w:leader="dot" w:pos="9498"/>
        </w:tabs>
        <w:ind w:left="1418"/>
      </w:pPr>
      <w:r>
        <w:t>2012</w:t>
      </w:r>
      <w:r>
        <w:tab/>
        <w:t xml:space="preserve">page </w:t>
      </w:r>
      <w:r w:rsidR="0053214A">
        <w:t>9</w:t>
      </w:r>
    </w:p>
    <w:p w:rsidR="00277F81" w:rsidRPr="002453D2" w:rsidRDefault="00277F81" w:rsidP="00277F81">
      <w:pPr>
        <w:tabs>
          <w:tab w:val="left" w:leader="dot" w:pos="9498"/>
        </w:tabs>
        <w:ind w:left="426"/>
      </w:pPr>
      <w:r>
        <w:t xml:space="preserve">Annexe 7 - </w:t>
      </w:r>
      <w:r w:rsidRPr="00277F81">
        <w:rPr>
          <w:bCs/>
        </w:rPr>
        <w:t>Soldes et ratios concernant la société COUVRE-CHEF pour l’exercice 2011</w:t>
      </w:r>
      <w:r w:rsidR="0053214A">
        <w:rPr>
          <w:bCs/>
        </w:rPr>
        <w:tab/>
        <w:t>page 9</w:t>
      </w:r>
    </w:p>
    <w:p w:rsidR="00EB2BC5" w:rsidRPr="002453D2" w:rsidRDefault="00EB2BC5" w:rsidP="0086304B">
      <w:pPr>
        <w:tabs>
          <w:tab w:val="left" w:leader="dot" w:pos="9498"/>
        </w:tabs>
        <w:rPr>
          <w:b/>
          <w:bCs/>
        </w:rPr>
      </w:pPr>
    </w:p>
    <w:p w:rsidR="00EB2BC5" w:rsidRPr="002453D2" w:rsidRDefault="00EB2BC5" w:rsidP="0086304B">
      <w:pPr>
        <w:tabs>
          <w:tab w:val="left" w:leader="dot" w:pos="9498"/>
        </w:tabs>
        <w:ind w:left="360"/>
        <w:rPr>
          <w:b/>
          <w:bCs/>
        </w:rPr>
      </w:pPr>
      <w:r w:rsidRPr="002453D2">
        <w:rPr>
          <w:b/>
          <w:bCs/>
        </w:rPr>
        <w:t xml:space="preserve">Annexe A </w:t>
      </w:r>
      <w:r w:rsidR="00226B51">
        <w:rPr>
          <w:b/>
          <w:bCs/>
        </w:rPr>
        <w:t>-</w:t>
      </w:r>
      <w:r w:rsidRPr="002453D2">
        <w:rPr>
          <w:b/>
          <w:bCs/>
        </w:rPr>
        <w:t xml:space="preserve"> </w:t>
      </w:r>
      <w:r w:rsidR="00316221">
        <w:rPr>
          <w:b/>
          <w:bCs/>
        </w:rPr>
        <w:t xml:space="preserve">Tableau des flux de trésorerie de l’OEC </w:t>
      </w:r>
      <w:r w:rsidRPr="002453D2">
        <w:rPr>
          <w:b/>
          <w:bCs/>
        </w:rPr>
        <w:t>(à</w:t>
      </w:r>
      <w:r>
        <w:rPr>
          <w:b/>
          <w:bCs/>
        </w:rPr>
        <w:t xml:space="preserve"> rendre avec la copie) </w:t>
      </w:r>
      <w:r>
        <w:rPr>
          <w:b/>
          <w:bCs/>
        </w:rPr>
        <w:tab/>
        <w:t xml:space="preserve">page </w:t>
      </w:r>
      <w:r w:rsidR="0053214A">
        <w:rPr>
          <w:b/>
          <w:bCs/>
        </w:rPr>
        <w:t>11</w:t>
      </w:r>
    </w:p>
    <w:p w:rsidR="00EB2BC5" w:rsidRPr="002453D2" w:rsidRDefault="00EB2BC5" w:rsidP="0086304B">
      <w:pPr>
        <w:tabs>
          <w:tab w:val="left" w:leader="dot" w:pos="9498"/>
        </w:tabs>
        <w:rPr>
          <w:b/>
          <w:bCs/>
        </w:rPr>
      </w:pPr>
    </w:p>
    <w:p w:rsidR="00EB2BC5" w:rsidRPr="002453D2" w:rsidRDefault="00EB2BC5" w:rsidP="0086304B">
      <w:pPr>
        <w:tabs>
          <w:tab w:val="left" w:leader="dot" w:pos="9498"/>
        </w:tabs>
        <w:rPr>
          <w:b/>
          <w:bCs/>
        </w:rPr>
      </w:pPr>
      <w:r w:rsidRPr="002453D2">
        <w:rPr>
          <w:b/>
          <w:bCs/>
        </w:rPr>
        <w:t>DOSSIER 2</w:t>
      </w:r>
    </w:p>
    <w:p w:rsidR="00EB2BC5" w:rsidRPr="00012C7F" w:rsidRDefault="00277F81" w:rsidP="0053214A">
      <w:pPr>
        <w:tabs>
          <w:tab w:val="left" w:leader="dot" w:pos="9072"/>
        </w:tabs>
        <w:ind w:left="360"/>
        <w:rPr>
          <w:bCs/>
        </w:rPr>
      </w:pPr>
      <w:r>
        <w:t>Annexe 8</w:t>
      </w:r>
      <w:r w:rsidR="00EB2BC5" w:rsidRPr="002453D2">
        <w:t xml:space="preserve"> </w:t>
      </w:r>
      <w:r w:rsidR="00226B51">
        <w:t>-</w:t>
      </w:r>
      <w:r w:rsidR="0063607A">
        <w:t xml:space="preserve"> </w:t>
      </w:r>
      <w:r w:rsidR="00012C7F">
        <w:rPr>
          <w:bCs/>
        </w:rPr>
        <w:t>Informations nécessaires</w:t>
      </w:r>
      <w:r w:rsidR="00347DB7" w:rsidRPr="00347DB7">
        <w:rPr>
          <w:bCs/>
        </w:rPr>
        <w:t xml:space="preserve"> </w:t>
      </w:r>
      <w:r w:rsidR="00012C7F">
        <w:rPr>
          <w:bCs/>
        </w:rPr>
        <w:t xml:space="preserve">au </w:t>
      </w:r>
      <w:r w:rsidR="00347DB7" w:rsidRPr="00347DB7">
        <w:rPr>
          <w:bCs/>
        </w:rPr>
        <w:t>calcul du besoin en fonds de roulement</w:t>
      </w:r>
      <w:r w:rsidR="00012C7F">
        <w:rPr>
          <w:bCs/>
        </w:rPr>
        <w:t xml:space="preserve"> </w:t>
      </w:r>
      <w:r w:rsidR="00347DB7" w:rsidRPr="00347DB7">
        <w:rPr>
          <w:bCs/>
        </w:rPr>
        <w:t>normatif</w:t>
      </w:r>
      <w:r w:rsidR="00EB2BC5">
        <w:tab/>
        <w:t>page</w:t>
      </w:r>
      <w:r w:rsidR="0053214A">
        <w:t>s 9 et 10</w:t>
      </w:r>
      <w:r w:rsidR="00EB2BC5">
        <w:t xml:space="preserve"> </w:t>
      </w:r>
    </w:p>
    <w:p w:rsidR="00EB2BC5" w:rsidRPr="002453D2" w:rsidRDefault="00EB2BC5" w:rsidP="0086304B">
      <w:pPr>
        <w:tabs>
          <w:tab w:val="left" w:leader="dot" w:pos="9498"/>
        </w:tabs>
        <w:rPr>
          <w:b/>
          <w:bCs/>
        </w:rPr>
      </w:pPr>
    </w:p>
    <w:p w:rsidR="00EB2BC5" w:rsidRPr="002453D2" w:rsidRDefault="00EB2BC5" w:rsidP="0086304B">
      <w:pPr>
        <w:tabs>
          <w:tab w:val="left" w:leader="dot" w:pos="9498"/>
        </w:tabs>
        <w:rPr>
          <w:b/>
          <w:bCs/>
        </w:rPr>
      </w:pPr>
      <w:r w:rsidRPr="002453D2">
        <w:rPr>
          <w:b/>
          <w:bCs/>
        </w:rPr>
        <w:t>DOSSIER 3</w:t>
      </w:r>
    </w:p>
    <w:p w:rsidR="00EB2BC5" w:rsidRPr="002453D2" w:rsidRDefault="00EB2BC5" w:rsidP="0086304B">
      <w:pPr>
        <w:tabs>
          <w:tab w:val="left" w:leader="dot" w:pos="9498"/>
        </w:tabs>
        <w:ind w:left="360"/>
      </w:pPr>
      <w:r w:rsidRPr="002453D2">
        <w:t xml:space="preserve">Annexe </w:t>
      </w:r>
      <w:r w:rsidR="00277F81">
        <w:t>9</w:t>
      </w:r>
      <w:r w:rsidRPr="002453D2">
        <w:t xml:space="preserve"> </w:t>
      </w:r>
      <w:r w:rsidR="00226B51">
        <w:t>-</w:t>
      </w:r>
      <w:r w:rsidR="00467FB1">
        <w:t xml:space="preserve"> Informations nécessaire</w:t>
      </w:r>
      <w:r w:rsidR="008E79C4">
        <w:t>s au choix des modalités de fina</w:t>
      </w:r>
      <w:r w:rsidR="00467FB1">
        <w:t>ncement</w:t>
      </w:r>
      <w:r>
        <w:tab/>
        <w:t xml:space="preserve">page </w:t>
      </w:r>
      <w:r w:rsidR="00D079EE">
        <w:t>1</w:t>
      </w:r>
      <w:r w:rsidR="0053214A">
        <w:t>0</w:t>
      </w:r>
    </w:p>
    <w:p w:rsidR="00EB2BC5" w:rsidRDefault="00EB2BC5" w:rsidP="00EB2BC5"/>
    <w:p w:rsidR="00226B51" w:rsidRDefault="00226B51" w:rsidP="00EB2BC5"/>
    <w:p w:rsidR="00EB2BC5" w:rsidRPr="002453D2" w:rsidRDefault="00EB2BC5" w:rsidP="008E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2453D2">
        <w:rPr>
          <w:b/>
          <w:bCs/>
          <w:u w:val="single"/>
        </w:rPr>
        <w:t>AVERTISSEMENT</w:t>
      </w:r>
    </w:p>
    <w:p w:rsidR="00DD4638" w:rsidRDefault="00EB2BC5" w:rsidP="008E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755"/>
        </w:tabs>
        <w:jc w:val="center"/>
        <w:rPr>
          <w:b/>
          <w:bCs/>
        </w:rPr>
      </w:pPr>
      <w:r w:rsidRPr="002453D2">
        <w:rPr>
          <w:b/>
          <w:bCs/>
          <w:spacing w:val="-2"/>
        </w:rPr>
        <w:t>Si le texte du sujet, de ses questions ou de ses annexes, vous conduit à formuler une ou plusieurs</w:t>
      </w:r>
      <w:r w:rsidRPr="002453D2">
        <w:rPr>
          <w:b/>
          <w:bCs/>
        </w:rPr>
        <w:t xml:space="preserve"> hypothèses, il vous est demandé de la (ou les) mentionner explicitement dans votre copie.</w:t>
      </w:r>
    </w:p>
    <w:p w:rsidR="00DD4638" w:rsidRDefault="00DD4638" w:rsidP="00DD4638">
      <w:pPr>
        <w:tabs>
          <w:tab w:val="left" w:leader="underscore" w:pos="9755"/>
        </w:tabs>
        <w:jc w:val="center"/>
        <w:rPr>
          <w:b/>
          <w:bCs/>
          <w:spacing w:val="-4"/>
        </w:rPr>
      </w:pPr>
    </w:p>
    <w:p w:rsidR="0063607A" w:rsidRDefault="0063607A" w:rsidP="00DD4638">
      <w:pPr>
        <w:tabs>
          <w:tab w:val="left" w:leader="underscore" w:pos="9755"/>
        </w:tabs>
        <w:jc w:val="center"/>
        <w:rPr>
          <w:b/>
          <w:bCs/>
          <w:spacing w:val="-4"/>
        </w:rPr>
      </w:pPr>
      <w:r w:rsidRPr="002453D2">
        <w:rPr>
          <w:b/>
          <w:bCs/>
          <w:spacing w:val="-4"/>
        </w:rPr>
        <w:lastRenderedPageBreak/>
        <w:t>SUJET</w:t>
      </w:r>
    </w:p>
    <w:p w:rsidR="00DD4638" w:rsidRDefault="00DD4638" w:rsidP="00DD4638">
      <w:pPr>
        <w:tabs>
          <w:tab w:val="left" w:leader="underscore" w:pos="9755"/>
        </w:tabs>
        <w:jc w:val="center"/>
        <w:rPr>
          <w:b/>
          <w:bCs/>
          <w:spacing w:val="-4"/>
        </w:rPr>
      </w:pPr>
    </w:p>
    <w:p w:rsidR="00DD4638" w:rsidRDefault="00DD4638" w:rsidP="00DD4638">
      <w:pPr>
        <w:rPr>
          <w:b/>
          <w:bCs/>
          <w:color w:val="000000"/>
        </w:rPr>
      </w:pPr>
    </w:p>
    <w:p w:rsidR="00DD4638" w:rsidRDefault="00DD4638" w:rsidP="00DD4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360"/>
        <w:jc w:val="center"/>
        <w:rPr>
          <w:b/>
          <w:caps/>
        </w:rPr>
      </w:pPr>
      <w:r>
        <w:rPr>
          <w:b/>
          <w:caps/>
        </w:rPr>
        <w:t>Dossier 1 </w:t>
      </w:r>
      <w:r w:rsidR="00FC7F3F">
        <w:rPr>
          <w:b/>
          <w:caps/>
        </w:rPr>
        <w:t>-</w:t>
      </w:r>
      <w:r>
        <w:rPr>
          <w:b/>
          <w:caps/>
        </w:rPr>
        <w:t xml:space="preserve"> DIAGNOSTIC FINANCIER</w:t>
      </w:r>
    </w:p>
    <w:p w:rsidR="00DD4638" w:rsidRDefault="00DD4638" w:rsidP="00DD4638">
      <w:pPr>
        <w:rPr>
          <w:b/>
          <w:bCs/>
          <w:color w:val="000000"/>
        </w:rPr>
      </w:pPr>
    </w:p>
    <w:p w:rsidR="00DD4638" w:rsidRPr="00DD4638" w:rsidRDefault="00DD4638" w:rsidP="00226B51">
      <w:pPr>
        <w:tabs>
          <w:tab w:val="left" w:leader="underscore" w:pos="9755"/>
        </w:tabs>
        <w:jc w:val="both"/>
        <w:rPr>
          <w:b/>
          <w:bCs/>
        </w:rPr>
      </w:pPr>
    </w:p>
    <w:p w:rsidR="0096038C" w:rsidRDefault="009A725F" w:rsidP="00226B51">
      <w:pPr>
        <w:jc w:val="both"/>
        <w:rPr>
          <w:sz w:val="22"/>
          <w:szCs w:val="22"/>
        </w:rPr>
      </w:pPr>
      <w:r w:rsidRPr="002453D2">
        <w:rPr>
          <w:sz w:val="22"/>
          <w:szCs w:val="22"/>
        </w:rPr>
        <w:t>La société</w:t>
      </w:r>
      <w:r>
        <w:rPr>
          <w:sz w:val="22"/>
          <w:szCs w:val="22"/>
        </w:rPr>
        <w:t xml:space="preserve"> COUVRE-CHEF est l’un des derniers fabricants français de bonnets, casquettes et chapeaux. </w:t>
      </w:r>
      <w:r w:rsidR="00AE481A">
        <w:rPr>
          <w:sz w:val="22"/>
          <w:szCs w:val="22"/>
        </w:rPr>
        <w:t>Il s’agit d’</w:t>
      </w:r>
      <w:r w:rsidR="00F5135A">
        <w:rPr>
          <w:sz w:val="22"/>
          <w:szCs w:val="22"/>
        </w:rPr>
        <w:t>une PME</w:t>
      </w:r>
      <w:r w:rsidR="00E15362">
        <w:rPr>
          <w:sz w:val="22"/>
          <w:szCs w:val="22"/>
        </w:rPr>
        <w:t xml:space="preserve"> </w:t>
      </w:r>
      <w:r w:rsidR="00AE481A">
        <w:rPr>
          <w:sz w:val="22"/>
          <w:szCs w:val="22"/>
        </w:rPr>
        <w:t>ancienne</w:t>
      </w:r>
      <w:r w:rsidR="00E84BBF">
        <w:rPr>
          <w:sz w:val="22"/>
          <w:szCs w:val="22"/>
        </w:rPr>
        <w:t>,</w:t>
      </w:r>
      <w:r w:rsidR="00AE481A">
        <w:rPr>
          <w:sz w:val="22"/>
          <w:szCs w:val="22"/>
        </w:rPr>
        <w:t xml:space="preserve"> installée dans le sud-ouest de la </w:t>
      </w:r>
      <w:r w:rsidR="00E84BBF">
        <w:rPr>
          <w:sz w:val="22"/>
          <w:szCs w:val="22"/>
        </w:rPr>
        <w:t>France, qui se trouve confrontée aujourd’h</w:t>
      </w:r>
      <w:r w:rsidR="00E15362">
        <w:rPr>
          <w:sz w:val="22"/>
          <w:szCs w:val="22"/>
        </w:rPr>
        <w:t>ui à une situation fortement</w:t>
      </w:r>
      <w:r w:rsidR="00E84BBF">
        <w:rPr>
          <w:sz w:val="22"/>
          <w:szCs w:val="22"/>
        </w:rPr>
        <w:t xml:space="preserve"> concurrentielle</w:t>
      </w:r>
      <w:r w:rsidR="00226B51">
        <w:rPr>
          <w:sz w:val="22"/>
          <w:szCs w:val="22"/>
        </w:rPr>
        <w:t>,</w:t>
      </w:r>
      <w:r w:rsidR="00E15362">
        <w:rPr>
          <w:sz w:val="22"/>
          <w:szCs w:val="22"/>
        </w:rPr>
        <w:t xml:space="preserve"> </w:t>
      </w:r>
      <w:r w:rsidR="00226B51">
        <w:rPr>
          <w:sz w:val="22"/>
          <w:szCs w:val="22"/>
        </w:rPr>
        <w:t xml:space="preserve">notamment </w:t>
      </w:r>
      <w:r w:rsidR="00E15362">
        <w:rPr>
          <w:sz w:val="22"/>
          <w:szCs w:val="22"/>
        </w:rPr>
        <w:t>en raison de l’importation de très nombreux produits fabriqués dans le Maghreb</w:t>
      </w:r>
      <w:r w:rsidR="00570300">
        <w:rPr>
          <w:sz w:val="22"/>
          <w:szCs w:val="22"/>
        </w:rPr>
        <w:t xml:space="preserve"> et</w:t>
      </w:r>
      <w:r w:rsidR="00E15362">
        <w:rPr>
          <w:sz w:val="22"/>
          <w:szCs w:val="22"/>
        </w:rPr>
        <w:t xml:space="preserve"> les pays asiatiques. </w:t>
      </w:r>
    </w:p>
    <w:p w:rsidR="0096038C" w:rsidRDefault="0096038C" w:rsidP="00226B51">
      <w:pPr>
        <w:jc w:val="both"/>
        <w:rPr>
          <w:sz w:val="22"/>
          <w:szCs w:val="22"/>
        </w:rPr>
      </w:pPr>
    </w:p>
    <w:p w:rsidR="004559BF" w:rsidRDefault="00570300" w:rsidP="00226B51">
      <w:pPr>
        <w:jc w:val="both"/>
        <w:rPr>
          <w:sz w:val="22"/>
          <w:szCs w:val="22"/>
        </w:rPr>
      </w:pPr>
      <w:r>
        <w:rPr>
          <w:sz w:val="22"/>
          <w:szCs w:val="22"/>
        </w:rPr>
        <w:t>Afin d’assurer sa survie</w:t>
      </w:r>
      <w:r w:rsidR="00E15362">
        <w:rPr>
          <w:sz w:val="22"/>
          <w:szCs w:val="22"/>
        </w:rPr>
        <w:t>, la société COUVRE-CHEF</w:t>
      </w:r>
      <w:r>
        <w:rPr>
          <w:sz w:val="22"/>
          <w:szCs w:val="22"/>
        </w:rPr>
        <w:t xml:space="preserve"> a développé</w:t>
      </w:r>
      <w:r w:rsidR="000F4AA9">
        <w:rPr>
          <w:sz w:val="22"/>
          <w:szCs w:val="22"/>
        </w:rPr>
        <w:t>,</w:t>
      </w:r>
      <w:r w:rsidR="0096038C">
        <w:rPr>
          <w:sz w:val="22"/>
          <w:szCs w:val="22"/>
        </w:rPr>
        <w:t xml:space="preserve"> depuis quelques</w:t>
      </w:r>
      <w:r w:rsidR="000F4AA9">
        <w:rPr>
          <w:sz w:val="22"/>
          <w:szCs w:val="22"/>
        </w:rPr>
        <w:t xml:space="preserve"> années déjà, une activité commerciale connexe à son activité productive afin d’être présente sur le créneau des produits d’</w:t>
      </w:r>
      <w:r w:rsidR="0096038C">
        <w:rPr>
          <w:sz w:val="22"/>
          <w:szCs w:val="22"/>
        </w:rPr>
        <w:t>entrée de gamme et</w:t>
      </w:r>
      <w:r w:rsidR="000F4AA9">
        <w:rPr>
          <w:sz w:val="22"/>
          <w:szCs w:val="22"/>
        </w:rPr>
        <w:t xml:space="preserve"> de gamme moyenne.</w:t>
      </w:r>
      <w:r w:rsidR="00B74635">
        <w:rPr>
          <w:sz w:val="22"/>
          <w:szCs w:val="22"/>
        </w:rPr>
        <w:t xml:space="preserve"> </w:t>
      </w:r>
    </w:p>
    <w:p w:rsidR="004559BF" w:rsidRDefault="004559BF" w:rsidP="00226B51">
      <w:pPr>
        <w:jc w:val="both"/>
        <w:rPr>
          <w:sz w:val="22"/>
          <w:szCs w:val="22"/>
        </w:rPr>
      </w:pPr>
    </w:p>
    <w:p w:rsidR="006A5C42" w:rsidRDefault="004559BF" w:rsidP="00226B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 dépit de cette évolution, </w:t>
      </w:r>
      <w:r w:rsidR="00F72527">
        <w:rPr>
          <w:sz w:val="22"/>
          <w:szCs w:val="22"/>
        </w:rPr>
        <w:t>l’exercice 2011 s’</w:t>
      </w:r>
      <w:r w:rsidR="006A5C42">
        <w:rPr>
          <w:sz w:val="22"/>
          <w:szCs w:val="22"/>
        </w:rPr>
        <w:t>est soldé par une perte comptable</w:t>
      </w:r>
      <w:r w:rsidR="00B74635">
        <w:rPr>
          <w:sz w:val="22"/>
          <w:szCs w:val="22"/>
        </w:rPr>
        <w:t xml:space="preserve"> d’environ 26</w:t>
      </w:r>
      <w:r w:rsidR="006A5C42">
        <w:rPr>
          <w:sz w:val="22"/>
          <w:szCs w:val="22"/>
        </w:rPr>
        <w:t> </w:t>
      </w:r>
      <w:r w:rsidR="00B74635">
        <w:rPr>
          <w:sz w:val="22"/>
          <w:szCs w:val="22"/>
        </w:rPr>
        <w:t>000</w:t>
      </w:r>
      <w:r w:rsidR="006A5C42">
        <w:rPr>
          <w:sz w:val="22"/>
          <w:szCs w:val="22"/>
        </w:rPr>
        <w:t xml:space="preserve"> </w:t>
      </w:r>
      <w:r w:rsidR="00B74635">
        <w:rPr>
          <w:sz w:val="22"/>
          <w:szCs w:val="22"/>
        </w:rPr>
        <w:t>€</w:t>
      </w:r>
      <w:r w:rsidR="006A5C42">
        <w:rPr>
          <w:sz w:val="22"/>
          <w:szCs w:val="22"/>
        </w:rPr>
        <w:t>.</w:t>
      </w:r>
      <w:r>
        <w:rPr>
          <w:sz w:val="22"/>
          <w:szCs w:val="22"/>
        </w:rPr>
        <w:t xml:space="preserve"> Au cours de l’exercice 2012, des mesures </w:t>
      </w:r>
      <w:r w:rsidR="0023607A">
        <w:rPr>
          <w:sz w:val="22"/>
          <w:szCs w:val="22"/>
        </w:rPr>
        <w:t>structurelles ont été adoptées pour ten</w:t>
      </w:r>
      <w:r w:rsidR="00BA09CA">
        <w:rPr>
          <w:sz w:val="22"/>
          <w:szCs w:val="22"/>
        </w:rPr>
        <w:t xml:space="preserve">ter de redresser la situation </w:t>
      </w:r>
      <w:r w:rsidR="004D3D78">
        <w:rPr>
          <w:sz w:val="22"/>
          <w:szCs w:val="22"/>
        </w:rPr>
        <w:t xml:space="preserve">parmi lesquelles figure un </w:t>
      </w:r>
      <w:r w:rsidR="006A5C42">
        <w:rPr>
          <w:sz w:val="22"/>
          <w:szCs w:val="22"/>
        </w:rPr>
        <w:t>investissement dans un nouveau matériel de fabrication destiné à accroître la productivité de l’entreprise.</w:t>
      </w:r>
    </w:p>
    <w:p w:rsidR="006A5C42" w:rsidRDefault="006A5C42" w:rsidP="00226B51">
      <w:pPr>
        <w:jc w:val="both"/>
        <w:rPr>
          <w:sz w:val="22"/>
          <w:szCs w:val="22"/>
        </w:rPr>
      </w:pPr>
    </w:p>
    <w:p w:rsidR="0023607A" w:rsidRDefault="006A5C42" w:rsidP="00226B51">
      <w:pPr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D4132C">
        <w:rPr>
          <w:sz w:val="22"/>
          <w:szCs w:val="22"/>
        </w:rPr>
        <w:t xml:space="preserve">es dirigeants de la société COUVRE-CHEF </w:t>
      </w:r>
      <w:r>
        <w:rPr>
          <w:sz w:val="22"/>
          <w:szCs w:val="22"/>
        </w:rPr>
        <w:t xml:space="preserve">s’interrogent sur les conséquences de leurs décisions et </w:t>
      </w:r>
      <w:r w:rsidR="00D4132C">
        <w:rPr>
          <w:sz w:val="22"/>
          <w:szCs w:val="22"/>
        </w:rPr>
        <w:t xml:space="preserve">souhaiteraient que vous procédiez à l’analyse des comptes de l’entreprise </w:t>
      </w:r>
      <w:r w:rsidR="00F5135A">
        <w:rPr>
          <w:sz w:val="22"/>
          <w:szCs w:val="22"/>
        </w:rPr>
        <w:t xml:space="preserve">afin </w:t>
      </w:r>
      <w:r>
        <w:rPr>
          <w:sz w:val="22"/>
          <w:szCs w:val="22"/>
        </w:rPr>
        <w:t>d’établir un diagnostic</w:t>
      </w:r>
      <w:r w:rsidR="00F5135A">
        <w:rPr>
          <w:sz w:val="22"/>
          <w:szCs w:val="22"/>
        </w:rPr>
        <w:t>.</w:t>
      </w:r>
    </w:p>
    <w:p w:rsidR="00D10C91" w:rsidRPr="00226B51" w:rsidRDefault="00D10C91" w:rsidP="004D3D78">
      <w:pPr>
        <w:spacing w:before="540"/>
        <w:jc w:val="center"/>
        <w:rPr>
          <w:b/>
          <w:bCs/>
          <w:spacing w:val="-4"/>
          <w:sz w:val="22"/>
          <w:szCs w:val="22"/>
        </w:rPr>
      </w:pPr>
      <w:r w:rsidRPr="00226B51">
        <w:rPr>
          <w:b/>
          <w:bCs/>
          <w:spacing w:val="-4"/>
          <w:sz w:val="22"/>
          <w:szCs w:val="22"/>
          <w:u w:val="single"/>
        </w:rPr>
        <w:t>Travail à faire</w:t>
      </w:r>
    </w:p>
    <w:p w:rsidR="002256FC" w:rsidRPr="00226B51" w:rsidRDefault="0051261F" w:rsidP="00226B51">
      <w:pPr>
        <w:jc w:val="both"/>
        <w:rPr>
          <w:b/>
          <w:bCs/>
          <w:color w:val="000000"/>
          <w:sz w:val="22"/>
          <w:szCs w:val="22"/>
        </w:rPr>
      </w:pPr>
      <w:r w:rsidRPr="00226B51">
        <w:rPr>
          <w:b/>
          <w:bCs/>
          <w:color w:val="000000"/>
          <w:sz w:val="22"/>
          <w:szCs w:val="22"/>
        </w:rPr>
        <w:tab/>
      </w:r>
      <w:r w:rsidR="00A151BA" w:rsidRPr="00226B51">
        <w:rPr>
          <w:b/>
          <w:bCs/>
          <w:color w:val="000000"/>
          <w:sz w:val="22"/>
          <w:szCs w:val="22"/>
        </w:rPr>
        <w:t> </w:t>
      </w:r>
    </w:p>
    <w:p w:rsidR="002256FC" w:rsidRPr="00226B51" w:rsidRDefault="00A151BA" w:rsidP="00226B51">
      <w:pPr>
        <w:numPr>
          <w:ilvl w:val="0"/>
          <w:numId w:val="4"/>
        </w:numPr>
        <w:jc w:val="both"/>
        <w:rPr>
          <w:b/>
          <w:bCs/>
          <w:color w:val="000000"/>
          <w:sz w:val="22"/>
          <w:szCs w:val="22"/>
        </w:rPr>
      </w:pPr>
      <w:r w:rsidRPr="00226B51">
        <w:rPr>
          <w:b/>
          <w:bCs/>
          <w:color w:val="000000"/>
          <w:sz w:val="22"/>
          <w:szCs w:val="22"/>
        </w:rPr>
        <w:t>En vous aidant des annexes 1 à 5, c</w:t>
      </w:r>
      <w:r w:rsidR="0051261F" w:rsidRPr="00226B51">
        <w:rPr>
          <w:b/>
          <w:bCs/>
          <w:color w:val="000000"/>
          <w:sz w:val="22"/>
          <w:szCs w:val="22"/>
        </w:rPr>
        <w:t>omplétez</w:t>
      </w:r>
      <w:r w:rsidR="002256FC" w:rsidRPr="00226B51">
        <w:rPr>
          <w:b/>
          <w:bCs/>
          <w:color w:val="000000"/>
          <w:sz w:val="22"/>
          <w:szCs w:val="22"/>
        </w:rPr>
        <w:t xml:space="preserve"> le tableau des flux de trésorerie de l'O</w:t>
      </w:r>
      <w:r w:rsidR="0038348B" w:rsidRPr="00226B51">
        <w:rPr>
          <w:b/>
          <w:bCs/>
          <w:color w:val="000000"/>
          <w:sz w:val="22"/>
          <w:szCs w:val="22"/>
        </w:rPr>
        <w:t xml:space="preserve">rdre des </w:t>
      </w:r>
      <w:r w:rsidR="002256FC" w:rsidRPr="00226B51">
        <w:rPr>
          <w:b/>
          <w:bCs/>
          <w:color w:val="000000"/>
          <w:sz w:val="22"/>
          <w:szCs w:val="22"/>
        </w:rPr>
        <w:t>E</w:t>
      </w:r>
      <w:r w:rsidR="0038348B" w:rsidRPr="00226B51">
        <w:rPr>
          <w:b/>
          <w:bCs/>
          <w:color w:val="000000"/>
          <w:sz w:val="22"/>
          <w:szCs w:val="22"/>
        </w:rPr>
        <w:t xml:space="preserve">xperts </w:t>
      </w:r>
      <w:r w:rsidR="002256FC" w:rsidRPr="00226B51">
        <w:rPr>
          <w:b/>
          <w:bCs/>
          <w:color w:val="000000"/>
          <w:sz w:val="22"/>
          <w:szCs w:val="22"/>
        </w:rPr>
        <w:t>C</w:t>
      </w:r>
      <w:r w:rsidR="0038348B" w:rsidRPr="00226B51">
        <w:rPr>
          <w:b/>
          <w:bCs/>
          <w:color w:val="000000"/>
          <w:sz w:val="22"/>
          <w:szCs w:val="22"/>
        </w:rPr>
        <w:t>omptables</w:t>
      </w:r>
      <w:r w:rsidR="00EC6C2A" w:rsidRPr="00226B51">
        <w:rPr>
          <w:b/>
          <w:bCs/>
          <w:color w:val="000000"/>
          <w:sz w:val="22"/>
          <w:szCs w:val="22"/>
        </w:rPr>
        <w:t xml:space="preserve"> pour l’exercice 2012</w:t>
      </w:r>
      <w:r w:rsidR="002256FC" w:rsidRPr="00226B51">
        <w:rPr>
          <w:b/>
          <w:bCs/>
          <w:color w:val="000000"/>
          <w:sz w:val="22"/>
          <w:szCs w:val="22"/>
        </w:rPr>
        <w:t xml:space="preserve"> (</w:t>
      </w:r>
      <w:r w:rsidR="002256FC" w:rsidRPr="00226B51">
        <w:rPr>
          <w:b/>
          <w:bCs/>
          <w:i/>
          <w:color w:val="000000"/>
          <w:sz w:val="22"/>
          <w:szCs w:val="22"/>
        </w:rPr>
        <w:t>annexe A</w:t>
      </w:r>
      <w:r w:rsidR="002256FC" w:rsidRPr="00226B51">
        <w:rPr>
          <w:b/>
          <w:bCs/>
          <w:color w:val="000000"/>
          <w:sz w:val="22"/>
          <w:szCs w:val="22"/>
        </w:rPr>
        <w:t xml:space="preserve"> à rendre avec la copie).</w:t>
      </w:r>
    </w:p>
    <w:p w:rsidR="002256FC" w:rsidRPr="00226B51" w:rsidRDefault="002256FC" w:rsidP="00226B51">
      <w:pPr>
        <w:ind w:firstLine="708"/>
        <w:jc w:val="both"/>
        <w:rPr>
          <w:b/>
          <w:bCs/>
          <w:color w:val="000000"/>
          <w:sz w:val="22"/>
          <w:szCs w:val="22"/>
        </w:rPr>
      </w:pPr>
      <w:r w:rsidRPr="00226B51">
        <w:rPr>
          <w:b/>
          <w:bCs/>
          <w:color w:val="000000"/>
          <w:sz w:val="22"/>
          <w:szCs w:val="22"/>
        </w:rPr>
        <w:t>NB : tous vos calculs doivent être justifiés en annexe du tableau.</w:t>
      </w:r>
    </w:p>
    <w:p w:rsidR="0037032A" w:rsidRPr="00226B51" w:rsidRDefault="0037032A" w:rsidP="00226B51">
      <w:pPr>
        <w:ind w:firstLine="708"/>
        <w:jc w:val="both"/>
        <w:rPr>
          <w:b/>
          <w:bCs/>
          <w:color w:val="000000"/>
          <w:sz w:val="22"/>
          <w:szCs w:val="22"/>
        </w:rPr>
      </w:pPr>
    </w:p>
    <w:p w:rsidR="004C26D7" w:rsidRPr="00226B51" w:rsidRDefault="00FA373A" w:rsidP="00226B51">
      <w:pPr>
        <w:numPr>
          <w:ilvl w:val="0"/>
          <w:numId w:val="4"/>
        </w:numPr>
        <w:jc w:val="both"/>
        <w:rPr>
          <w:b/>
          <w:bCs/>
          <w:color w:val="000000"/>
          <w:sz w:val="22"/>
          <w:szCs w:val="22"/>
        </w:rPr>
      </w:pPr>
      <w:r w:rsidRPr="00226B51">
        <w:rPr>
          <w:b/>
          <w:bCs/>
          <w:color w:val="000000"/>
          <w:sz w:val="22"/>
          <w:szCs w:val="22"/>
        </w:rPr>
        <w:t>En v</w:t>
      </w:r>
      <w:r w:rsidR="0038348B" w:rsidRPr="00226B51">
        <w:rPr>
          <w:b/>
          <w:bCs/>
          <w:color w:val="000000"/>
          <w:sz w:val="22"/>
          <w:szCs w:val="22"/>
        </w:rPr>
        <w:t>ous aidant des annexes 1 à 6</w:t>
      </w:r>
      <w:r w:rsidRPr="00226B51">
        <w:rPr>
          <w:b/>
          <w:bCs/>
          <w:color w:val="000000"/>
          <w:sz w:val="22"/>
          <w:szCs w:val="22"/>
        </w:rPr>
        <w:t>, c</w:t>
      </w:r>
      <w:r w:rsidR="0051261F" w:rsidRPr="00226B51">
        <w:rPr>
          <w:b/>
          <w:bCs/>
          <w:color w:val="000000"/>
          <w:sz w:val="22"/>
          <w:szCs w:val="22"/>
        </w:rPr>
        <w:t>alculez</w:t>
      </w:r>
      <w:r w:rsidR="00A151BA" w:rsidRPr="00226B51">
        <w:rPr>
          <w:b/>
          <w:bCs/>
          <w:color w:val="000000"/>
          <w:sz w:val="22"/>
          <w:szCs w:val="22"/>
        </w:rPr>
        <w:t xml:space="preserve"> pour l’exercice </w:t>
      </w:r>
      <w:r w:rsidR="00F92837" w:rsidRPr="00226B51">
        <w:rPr>
          <w:b/>
          <w:bCs/>
          <w:color w:val="000000"/>
          <w:sz w:val="22"/>
          <w:szCs w:val="22"/>
        </w:rPr>
        <w:t>2012</w:t>
      </w:r>
      <w:r w:rsidR="001B7E74">
        <w:rPr>
          <w:b/>
          <w:bCs/>
          <w:color w:val="000000"/>
          <w:sz w:val="22"/>
          <w:szCs w:val="22"/>
        </w:rPr>
        <w:t>, la marge commerciale, la production de l’exercice, la valeur ajoutée, l’EBE</w:t>
      </w:r>
      <w:r w:rsidR="00F15E38" w:rsidRPr="00226B51">
        <w:rPr>
          <w:b/>
          <w:bCs/>
          <w:color w:val="000000"/>
          <w:sz w:val="22"/>
          <w:szCs w:val="22"/>
        </w:rPr>
        <w:t xml:space="preserve">, la capacité d’autofinancement et </w:t>
      </w:r>
      <w:r w:rsidR="0038348B" w:rsidRPr="00226B51">
        <w:rPr>
          <w:b/>
          <w:bCs/>
          <w:color w:val="000000"/>
          <w:sz w:val="22"/>
          <w:szCs w:val="22"/>
        </w:rPr>
        <w:t xml:space="preserve">les ratios </w:t>
      </w:r>
      <w:r w:rsidR="00F15E38" w:rsidRPr="00226B51">
        <w:rPr>
          <w:b/>
          <w:bCs/>
          <w:color w:val="000000"/>
          <w:sz w:val="22"/>
          <w:szCs w:val="22"/>
        </w:rPr>
        <w:t xml:space="preserve">dont les valeurs </w:t>
      </w:r>
      <w:r w:rsidR="004D3D78">
        <w:rPr>
          <w:b/>
          <w:bCs/>
          <w:color w:val="000000"/>
          <w:sz w:val="22"/>
          <w:szCs w:val="22"/>
        </w:rPr>
        <w:t xml:space="preserve">relatives à l’exercice 2011 </w:t>
      </w:r>
      <w:r w:rsidR="00F15E38" w:rsidRPr="00226B51">
        <w:rPr>
          <w:b/>
          <w:bCs/>
          <w:color w:val="000000"/>
          <w:sz w:val="22"/>
          <w:szCs w:val="22"/>
        </w:rPr>
        <w:t xml:space="preserve">sont fournies </w:t>
      </w:r>
      <w:r w:rsidR="004D3D78">
        <w:rPr>
          <w:b/>
          <w:bCs/>
          <w:color w:val="000000"/>
          <w:sz w:val="22"/>
          <w:szCs w:val="22"/>
        </w:rPr>
        <w:t>au sein de</w:t>
      </w:r>
      <w:r w:rsidR="00F15E38" w:rsidRPr="00226B51">
        <w:rPr>
          <w:b/>
          <w:bCs/>
          <w:color w:val="000000"/>
          <w:sz w:val="22"/>
          <w:szCs w:val="22"/>
        </w:rPr>
        <w:t xml:space="preserve"> </w:t>
      </w:r>
      <w:r w:rsidR="0038348B" w:rsidRPr="00226B51">
        <w:rPr>
          <w:b/>
          <w:bCs/>
          <w:color w:val="000000"/>
          <w:sz w:val="22"/>
          <w:szCs w:val="22"/>
        </w:rPr>
        <w:t>l’annexe 7.</w:t>
      </w:r>
    </w:p>
    <w:p w:rsidR="006079EB" w:rsidRPr="00226B51" w:rsidRDefault="006079EB" w:rsidP="00226B51">
      <w:pPr>
        <w:jc w:val="both"/>
        <w:rPr>
          <w:b/>
          <w:bCs/>
          <w:color w:val="000000"/>
          <w:sz w:val="22"/>
          <w:szCs w:val="22"/>
        </w:rPr>
      </w:pPr>
    </w:p>
    <w:p w:rsidR="00EC6C2A" w:rsidRPr="00226B51" w:rsidRDefault="00523D5B" w:rsidP="00226B51">
      <w:pPr>
        <w:numPr>
          <w:ilvl w:val="0"/>
          <w:numId w:val="4"/>
        </w:num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À</w:t>
      </w:r>
      <w:r w:rsidR="00514E7F" w:rsidRPr="00226B51">
        <w:rPr>
          <w:b/>
          <w:bCs/>
          <w:color w:val="000000"/>
          <w:sz w:val="22"/>
          <w:szCs w:val="22"/>
        </w:rPr>
        <w:t xml:space="preserve"> partir des résultats trouvés aux questions précédentes, rédigez un commentaire structuré </w:t>
      </w:r>
      <w:r w:rsidR="00C87550" w:rsidRPr="00226B51">
        <w:rPr>
          <w:b/>
          <w:bCs/>
          <w:color w:val="000000"/>
          <w:sz w:val="22"/>
          <w:szCs w:val="22"/>
        </w:rPr>
        <w:t xml:space="preserve">d’environ une page. </w:t>
      </w:r>
      <w:r w:rsidR="00E32090" w:rsidRPr="00226B51">
        <w:rPr>
          <w:b/>
          <w:bCs/>
          <w:color w:val="000000"/>
          <w:sz w:val="22"/>
          <w:szCs w:val="22"/>
        </w:rPr>
        <w:t>Ce diagnostic abordera notamment les</w:t>
      </w:r>
      <w:r w:rsidR="00A86946" w:rsidRPr="00226B51">
        <w:rPr>
          <w:b/>
          <w:bCs/>
          <w:color w:val="000000"/>
          <w:sz w:val="22"/>
          <w:szCs w:val="22"/>
        </w:rPr>
        <w:t xml:space="preserve"> notions </w:t>
      </w:r>
      <w:r w:rsidR="00D61B43" w:rsidRPr="00226B51">
        <w:rPr>
          <w:b/>
          <w:bCs/>
          <w:color w:val="000000"/>
          <w:sz w:val="22"/>
          <w:szCs w:val="22"/>
        </w:rPr>
        <w:t xml:space="preserve">d’activité, </w:t>
      </w:r>
      <w:r w:rsidR="004D3D78">
        <w:rPr>
          <w:b/>
          <w:bCs/>
          <w:color w:val="000000"/>
          <w:sz w:val="22"/>
          <w:szCs w:val="22"/>
        </w:rPr>
        <w:t xml:space="preserve">de </w:t>
      </w:r>
      <w:r w:rsidR="00514E7F" w:rsidRPr="00226B51">
        <w:rPr>
          <w:b/>
          <w:bCs/>
          <w:color w:val="000000"/>
          <w:sz w:val="22"/>
          <w:szCs w:val="22"/>
        </w:rPr>
        <w:t xml:space="preserve">profitabilité, </w:t>
      </w:r>
      <w:r w:rsidR="00E32090" w:rsidRPr="00226B51">
        <w:rPr>
          <w:b/>
          <w:bCs/>
          <w:color w:val="000000"/>
          <w:sz w:val="22"/>
          <w:szCs w:val="22"/>
        </w:rPr>
        <w:t>d’</w:t>
      </w:r>
      <w:r w:rsidR="00514E7F" w:rsidRPr="00226B51">
        <w:rPr>
          <w:b/>
          <w:bCs/>
          <w:color w:val="000000"/>
          <w:sz w:val="22"/>
          <w:szCs w:val="22"/>
        </w:rPr>
        <w:t xml:space="preserve">équilibre financier et </w:t>
      </w:r>
      <w:r w:rsidR="00E32090" w:rsidRPr="00226B51">
        <w:rPr>
          <w:b/>
          <w:bCs/>
          <w:color w:val="000000"/>
          <w:sz w:val="22"/>
          <w:szCs w:val="22"/>
        </w:rPr>
        <w:t xml:space="preserve">de </w:t>
      </w:r>
      <w:r w:rsidR="00514E7F" w:rsidRPr="00226B51">
        <w:rPr>
          <w:b/>
          <w:bCs/>
          <w:color w:val="000000"/>
          <w:sz w:val="22"/>
          <w:szCs w:val="22"/>
        </w:rPr>
        <w:t>trésorerie.</w:t>
      </w:r>
    </w:p>
    <w:p w:rsidR="00D424E5" w:rsidRDefault="00D424E5" w:rsidP="00226B51">
      <w:pPr>
        <w:jc w:val="both"/>
        <w:rPr>
          <w:b/>
          <w:bCs/>
          <w:color w:val="000000"/>
        </w:rPr>
      </w:pPr>
    </w:p>
    <w:p w:rsidR="0038348B" w:rsidRDefault="0038348B" w:rsidP="00226B51">
      <w:pPr>
        <w:jc w:val="both"/>
        <w:rPr>
          <w:b/>
          <w:bCs/>
          <w:color w:val="000000"/>
        </w:rPr>
      </w:pPr>
    </w:p>
    <w:p w:rsidR="0063607A" w:rsidRDefault="0063607A" w:rsidP="00226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360"/>
        <w:jc w:val="center"/>
        <w:rPr>
          <w:b/>
          <w:caps/>
        </w:rPr>
      </w:pPr>
      <w:r>
        <w:rPr>
          <w:b/>
          <w:caps/>
        </w:rPr>
        <w:t>Dossier 2 </w:t>
      </w:r>
      <w:r w:rsidR="0047637C">
        <w:rPr>
          <w:b/>
          <w:caps/>
        </w:rPr>
        <w:t>–</w:t>
      </w:r>
      <w:r>
        <w:rPr>
          <w:b/>
          <w:caps/>
        </w:rPr>
        <w:t xml:space="preserve"> </w:t>
      </w:r>
      <w:r w:rsidR="0047637C">
        <w:rPr>
          <w:b/>
          <w:caps/>
        </w:rPr>
        <w:t xml:space="preserve">projet </w:t>
      </w:r>
      <w:r w:rsidR="009C3BEC">
        <w:rPr>
          <w:b/>
          <w:caps/>
        </w:rPr>
        <w:t>DE DÉVELOPPEMENT</w:t>
      </w:r>
    </w:p>
    <w:p w:rsidR="00D424E5" w:rsidRDefault="00D424E5" w:rsidP="00226B51">
      <w:pPr>
        <w:jc w:val="both"/>
        <w:rPr>
          <w:b/>
          <w:bCs/>
          <w:color w:val="000000"/>
        </w:rPr>
      </w:pPr>
    </w:p>
    <w:p w:rsidR="00111AD8" w:rsidRDefault="00111AD8" w:rsidP="00226B51">
      <w:pPr>
        <w:jc w:val="both"/>
        <w:rPr>
          <w:bCs/>
          <w:color w:val="000000"/>
        </w:rPr>
      </w:pPr>
    </w:p>
    <w:p w:rsidR="00533E78" w:rsidRPr="00226B51" w:rsidRDefault="00DD4638" w:rsidP="00226B51">
      <w:pPr>
        <w:jc w:val="both"/>
        <w:rPr>
          <w:bCs/>
          <w:color w:val="000000"/>
          <w:sz w:val="22"/>
          <w:szCs w:val="22"/>
        </w:rPr>
      </w:pPr>
      <w:r w:rsidRPr="00226B51">
        <w:rPr>
          <w:bCs/>
          <w:color w:val="000000"/>
          <w:sz w:val="22"/>
          <w:szCs w:val="22"/>
        </w:rPr>
        <w:t>La société ECOVERT</w:t>
      </w:r>
      <w:r w:rsidR="001F6D42" w:rsidRPr="00226B51">
        <w:rPr>
          <w:bCs/>
          <w:color w:val="000000"/>
          <w:sz w:val="22"/>
          <w:szCs w:val="22"/>
        </w:rPr>
        <w:t>, implantée à proximité du massif forestier landais,</w:t>
      </w:r>
      <w:r w:rsidRPr="00226B51">
        <w:rPr>
          <w:bCs/>
          <w:color w:val="000000"/>
          <w:sz w:val="22"/>
          <w:szCs w:val="22"/>
        </w:rPr>
        <w:t xml:space="preserve"> a pour activité l’</w:t>
      </w:r>
      <w:r w:rsidR="00663673" w:rsidRPr="00226B51">
        <w:rPr>
          <w:bCs/>
          <w:color w:val="000000"/>
          <w:sz w:val="22"/>
          <w:szCs w:val="22"/>
        </w:rPr>
        <w:t xml:space="preserve">extraction de tourbe </w:t>
      </w:r>
      <w:r w:rsidR="0034797B" w:rsidRPr="00226B51">
        <w:rPr>
          <w:bCs/>
          <w:color w:val="000000"/>
          <w:sz w:val="22"/>
          <w:szCs w:val="22"/>
        </w:rPr>
        <w:t xml:space="preserve">destinée à l’amendement des sols, </w:t>
      </w:r>
      <w:r w:rsidR="00663673" w:rsidRPr="00226B51">
        <w:rPr>
          <w:bCs/>
          <w:color w:val="000000"/>
          <w:sz w:val="22"/>
          <w:szCs w:val="22"/>
        </w:rPr>
        <w:t>ainsi que son conditionnement en sacs plastiques de différent</w:t>
      </w:r>
      <w:r w:rsidR="001F6D42" w:rsidRPr="00226B51">
        <w:rPr>
          <w:bCs/>
          <w:color w:val="000000"/>
          <w:sz w:val="22"/>
          <w:szCs w:val="22"/>
        </w:rPr>
        <w:t>e</w:t>
      </w:r>
      <w:r w:rsidR="00663673" w:rsidRPr="00226B51">
        <w:rPr>
          <w:bCs/>
          <w:color w:val="000000"/>
          <w:sz w:val="22"/>
          <w:szCs w:val="22"/>
        </w:rPr>
        <w:t xml:space="preserve">s tailles. </w:t>
      </w:r>
      <w:r w:rsidR="001F6D42" w:rsidRPr="00226B51">
        <w:rPr>
          <w:bCs/>
          <w:color w:val="000000"/>
          <w:sz w:val="22"/>
          <w:szCs w:val="22"/>
        </w:rPr>
        <w:t xml:space="preserve">La grande distribution, les jardineries ainsi que les horticulteurs sont les principaux clients de l’entreprise. </w:t>
      </w:r>
    </w:p>
    <w:p w:rsidR="001F6D42" w:rsidRPr="00226B51" w:rsidRDefault="001F6D42" w:rsidP="00226B51">
      <w:pPr>
        <w:jc w:val="both"/>
        <w:rPr>
          <w:bCs/>
          <w:color w:val="000000"/>
          <w:sz w:val="22"/>
          <w:szCs w:val="22"/>
        </w:rPr>
      </w:pPr>
      <w:r w:rsidRPr="00226B51">
        <w:rPr>
          <w:bCs/>
          <w:color w:val="000000"/>
          <w:sz w:val="22"/>
          <w:szCs w:val="22"/>
        </w:rPr>
        <w:t>Aujourd’hui les dirigeants de la société ECOVERT se trouve</w:t>
      </w:r>
      <w:r w:rsidR="00FF5AE9" w:rsidRPr="00226B51">
        <w:rPr>
          <w:bCs/>
          <w:color w:val="000000"/>
          <w:sz w:val="22"/>
          <w:szCs w:val="22"/>
        </w:rPr>
        <w:t>nt</w:t>
      </w:r>
      <w:r w:rsidRPr="00226B51">
        <w:rPr>
          <w:bCs/>
          <w:color w:val="000000"/>
          <w:sz w:val="22"/>
          <w:szCs w:val="22"/>
        </w:rPr>
        <w:t xml:space="preserve"> confrontés à l’évolution de la règlementation environnementale et des doutes apparaissent quant à la possibilité même de poursuivre ce type d’activité au cours des années à venir.</w:t>
      </w:r>
    </w:p>
    <w:p w:rsidR="001F6D42" w:rsidRPr="00226B51" w:rsidRDefault="001F6D42" w:rsidP="00226B51">
      <w:pPr>
        <w:jc w:val="both"/>
        <w:rPr>
          <w:bCs/>
          <w:color w:val="000000"/>
          <w:sz w:val="22"/>
          <w:szCs w:val="22"/>
        </w:rPr>
      </w:pPr>
    </w:p>
    <w:p w:rsidR="00EF3A7B" w:rsidRDefault="00F04B43" w:rsidP="00226B51">
      <w:pPr>
        <w:jc w:val="both"/>
        <w:rPr>
          <w:bCs/>
          <w:color w:val="000000"/>
          <w:sz w:val="22"/>
          <w:szCs w:val="22"/>
        </w:rPr>
      </w:pPr>
      <w:r w:rsidRPr="00226B51">
        <w:rPr>
          <w:bCs/>
          <w:color w:val="000000"/>
          <w:sz w:val="22"/>
          <w:szCs w:val="22"/>
        </w:rPr>
        <w:t>Afin</w:t>
      </w:r>
      <w:r w:rsidR="001F6D42" w:rsidRPr="00226B51">
        <w:rPr>
          <w:bCs/>
          <w:color w:val="000000"/>
          <w:sz w:val="22"/>
          <w:szCs w:val="22"/>
        </w:rPr>
        <w:t xml:space="preserve"> d’</w:t>
      </w:r>
      <w:r w:rsidR="00811A89" w:rsidRPr="00226B51">
        <w:rPr>
          <w:bCs/>
          <w:color w:val="000000"/>
          <w:sz w:val="22"/>
          <w:szCs w:val="22"/>
        </w:rPr>
        <w:t>assurer</w:t>
      </w:r>
      <w:r w:rsidR="0092796B" w:rsidRPr="00226B51">
        <w:rPr>
          <w:bCs/>
          <w:color w:val="000000"/>
          <w:sz w:val="22"/>
          <w:szCs w:val="22"/>
        </w:rPr>
        <w:t xml:space="preserve"> la pérennité de l’entreprise</w:t>
      </w:r>
      <w:r w:rsidR="005905CA" w:rsidRPr="00226B51">
        <w:rPr>
          <w:bCs/>
          <w:color w:val="000000"/>
          <w:sz w:val="22"/>
          <w:szCs w:val="22"/>
        </w:rPr>
        <w:t xml:space="preserve">, </w:t>
      </w:r>
      <w:r w:rsidR="0092796B" w:rsidRPr="00226B51">
        <w:rPr>
          <w:bCs/>
          <w:color w:val="000000"/>
          <w:sz w:val="22"/>
          <w:szCs w:val="22"/>
        </w:rPr>
        <w:t>différents projets de diversification sont à l’ét</w:t>
      </w:r>
      <w:r w:rsidR="005905CA" w:rsidRPr="00226B51">
        <w:rPr>
          <w:bCs/>
          <w:color w:val="000000"/>
          <w:sz w:val="22"/>
          <w:szCs w:val="22"/>
        </w:rPr>
        <w:t>ude</w:t>
      </w:r>
      <w:r w:rsidR="00285CF0" w:rsidRPr="00226B51">
        <w:rPr>
          <w:bCs/>
          <w:color w:val="000000"/>
          <w:sz w:val="22"/>
          <w:szCs w:val="22"/>
        </w:rPr>
        <w:t>,</w:t>
      </w:r>
      <w:r w:rsidR="005905CA" w:rsidRPr="00226B51">
        <w:rPr>
          <w:bCs/>
          <w:color w:val="000000"/>
          <w:sz w:val="22"/>
          <w:szCs w:val="22"/>
        </w:rPr>
        <w:t xml:space="preserve"> </w:t>
      </w:r>
      <w:r w:rsidRPr="00226B51">
        <w:rPr>
          <w:bCs/>
          <w:color w:val="000000"/>
          <w:sz w:val="22"/>
          <w:szCs w:val="22"/>
        </w:rPr>
        <w:t>dont un portant sur l’ensachage et la commercialisation, auprès des clients actuels de l’entreprise, d’écorces</w:t>
      </w:r>
      <w:r w:rsidR="00F011F3" w:rsidRPr="00226B51">
        <w:rPr>
          <w:bCs/>
          <w:color w:val="000000"/>
          <w:sz w:val="22"/>
          <w:szCs w:val="22"/>
        </w:rPr>
        <w:t xml:space="preserve">  de pin achetées en vrac aux</w:t>
      </w:r>
      <w:r w:rsidRPr="00226B51">
        <w:rPr>
          <w:bCs/>
          <w:color w:val="000000"/>
          <w:sz w:val="22"/>
          <w:szCs w:val="22"/>
        </w:rPr>
        <w:t xml:space="preserve"> exploitants forestiers</w:t>
      </w:r>
      <w:r w:rsidR="00F011F3" w:rsidRPr="00226B51">
        <w:rPr>
          <w:bCs/>
          <w:color w:val="000000"/>
          <w:sz w:val="22"/>
          <w:szCs w:val="22"/>
        </w:rPr>
        <w:t xml:space="preserve"> de la région</w:t>
      </w:r>
      <w:r w:rsidRPr="00226B51">
        <w:rPr>
          <w:bCs/>
          <w:color w:val="000000"/>
          <w:sz w:val="22"/>
          <w:szCs w:val="22"/>
        </w:rPr>
        <w:t>.</w:t>
      </w:r>
    </w:p>
    <w:p w:rsidR="004D3D78" w:rsidRDefault="004D3D78" w:rsidP="00226B51">
      <w:pPr>
        <w:jc w:val="both"/>
        <w:rPr>
          <w:bCs/>
          <w:color w:val="000000"/>
          <w:sz w:val="22"/>
          <w:szCs w:val="22"/>
        </w:rPr>
      </w:pPr>
    </w:p>
    <w:p w:rsidR="004D3D78" w:rsidRPr="00226B51" w:rsidRDefault="004D3D78" w:rsidP="00226B51">
      <w:pPr>
        <w:jc w:val="both"/>
        <w:rPr>
          <w:bCs/>
          <w:color w:val="000000"/>
          <w:sz w:val="22"/>
          <w:szCs w:val="22"/>
        </w:rPr>
      </w:pPr>
    </w:p>
    <w:p w:rsidR="00B1673E" w:rsidRPr="004D3D78" w:rsidRDefault="00E01B7F" w:rsidP="00B1673E">
      <w:pPr>
        <w:spacing w:before="540"/>
        <w:jc w:val="center"/>
        <w:rPr>
          <w:b/>
          <w:bCs/>
          <w:spacing w:val="-4"/>
          <w:sz w:val="22"/>
          <w:szCs w:val="22"/>
          <w:u w:val="single"/>
        </w:rPr>
      </w:pPr>
      <w:r>
        <w:rPr>
          <w:b/>
          <w:bCs/>
          <w:spacing w:val="-4"/>
          <w:sz w:val="22"/>
          <w:szCs w:val="22"/>
          <w:u w:val="single"/>
        </w:rPr>
        <w:br w:type="page"/>
      </w:r>
      <w:r w:rsidR="00B1673E" w:rsidRPr="004D3D78">
        <w:rPr>
          <w:b/>
          <w:bCs/>
          <w:spacing w:val="-4"/>
          <w:sz w:val="22"/>
          <w:szCs w:val="22"/>
          <w:u w:val="single"/>
        </w:rPr>
        <w:lastRenderedPageBreak/>
        <w:t>Travail à faire</w:t>
      </w:r>
    </w:p>
    <w:p w:rsidR="00783C65" w:rsidRDefault="00783C65" w:rsidP="001F6D42">
      <w:pPr>
        <w:rPr>
          <w:b/>
          <w:bCs/>
          <w:color w:val="000000"/>
        </w:rPr>
      </w:pPr>
    </w:p>
    <w:p w:rsidR="005905CA" w:rsidRPr="004D3D78" w:rsidRDefault="0073723E" w:rsidP="004D3D78">
      <w:pPr>
        <w:numPr>
          <w:ilvl w:val="0"/>
          <w:numId w:val="7"/>
        </w:num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Indiquez </w:t>
      </w:r>
      <w:r w:rsidR="00C87550" w:rsidRPr="004D3D78">
        <w:rPr>
          <w:b/>
          <w:bCs/>
          <w:color w:val="000000"/>
          <w:sz w:val="22"/>
          <w:szCs w:val="22"/>
        </w:rPr>
        <w:t>le lien entre niveau du besoin en fonds de roulement d’exploitation et rentabilité économique de l’entreprise.</w:t>
      </w:r>
    </w:p>
    <w:p w:rsidR="00C87550" w:rsidRPr="004D3D78" w:rsidRDefault="00C87550" w:rsidP="004D3D78">
      <w:pPr>
        <w:ind w:left="720"/>
        <w:jc w:val="both"/>
        <w:rPr>
          <w:b/>
          <w:bCs/>
          <w:color w:val="000000"/>
          <w:sz w:val="22"/>
          <w:szCs w:val="22"/>
        </w:rPr>
      </w:pPr>
    </w:p>
    <w:p w:rsidR="00C87550" w:rsidRPr="004D3D78" w:rsidRDefault="00C87550" w:rsidP="004D3D78">
      <w:pPr>
        <w:numPr>
          <w:ilvl w:val="0"/>
          <w:numId w:val="7"/>
        </w:numPr>
        <w:jc w:val="both"/>
        <w:rPr>
          <w:b/>
          <w:bCs/>
          <w:color w:val="000000"/>
          <w:sz w:val="22"/>
          <w:szCs w:val="22"/>
        </w:rPr>
      </w:pPr>
      <w:r w:rsidRPr="004D3D78">
        <w:rPr>
          <w:b/>
          <w:bCs/>
          <w:color w:val="000000"/>
          <w:sz w:val="22"/>
          <w:szCs w:val="22"/>
        </w:rPr>
        <w:t>Présentez l’intérêt de la décomposition en temps d’écoulement et en coefficient de structure de chaque poste du besoin en fonds de roulement d’exploitation.</w:t>
      </w:r>
    </w:p>
    <w:p w:rsidR="00C87550" w:rsidRPr="004D3D78" w:rsidRDefault="00C87550" w:rsidP="004D3D78">
      <w:pPr>
        <w:ind w:left="720"/>
        <w:jc w:val="both"/>
        <w:rPr>
          <w:b/>
          <w:bCs/>
          <w:color w:val="000000"/>
          <w:sz w:val="22"/>
          <w:szCs w:val="22"/>
        </w:rPr>
      </w:pPr>
    </w:p>
    <w:p w:rsidR="00C87550" w:rsidRPr="004D3D78" w:rsidRDefault="00523D5B" w:rsidP="004D3D78">
      <w:pPr>
        <w:numPr>
          <w:ilvl w:val="0"/>
          <w:numId w:val="7"/>
        </w:num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À</w:t>
      </w:r>
      <w:r w:rsidR="00C87550" w:rsidRPr="004D3D78">
        <w:rPr>
          <w:b/>
          <w:bCs/>
          <w:color w:val="000000"/>
          <w:sz w:val="22"/>
          <w:szCs w:val="22"/>
        </w:rPr>
        <w:t xml:space="preserve"> partir de l’annexe 8, calculez le besoin en fonds de roulement normatif en jours de chiffre d’affaires HT qui sera généré par cette nouvelle activité.</w:t>
      </w:r>
    </w:p>
    <w:p w:rsidR="00621AAC" w:rsidRDefault="00621AAC" w:rsidP="004D3D78">
      <w:pPr>
        <w:ind w:left="720"/>
        <w:jc w:val="both"/>
        <w:rPr>
          <w:b/>
          <w:bCs/>
          <w:color w:val="000000"/>
        </w:rPr>
      </w:pPr>
    </w:p>
    <w:p w:rsidR="00783C65" w:rsidRPr="00B1673E" w:rsidRDefault="00783C65" w:rsidP="001F6D42">
      <w:pPr>
        <w:rPr>
          <w:b/>
          <w:bCs/>
          <w:color w:val="000000"/>
        </w:rPr>
      </w:pPr>
    </w:p>
    <w:p w:rsidR="008D331C" w:rsidRDefault="008D331C" w:rsidP="008D3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360"/>
        <w:jc w:val="center"/>
        <w:rPr>
          <w:b/>
          <w:caps/>
        </w:rPr>
      </w:pPr>
      <w:r>
        <w:rPr>
          <w:b/>
          <w:caps/>
        </w:rPr>
        <w:t>Dossier 3 </w:t>
      </w:r>
      <w:r w:rsidR="00FC7F3F">
        <w:rPr>
          <w:b/>
          <w:caps/>
        </w:rPr>
        <w:t>-</w:t>
      </w:r>
      <w:r>
        <w:rPr>
          <w:b/>
          <w:caps/>
        </w:rPr>
        <w:t xml:space="preserve"> CHOIX DE FINANCEMENT</w:t>
      </w:r>
    </w:p>
    <w:p w:rsidR="008D331C" w:rsidRDefault="008D331C" w:rsidP="00E874DF">
      <w:pPr>
        <w:spacing w:after="216"/>
        <w:jc w:val="center"/>
      </w:pPr>
    </w:p>
    <w:p w:rsidR="00D60CDE" w:rsidRPr="004D3D78" w:rsidRDefault="008D331C" w:rsidP="004D3D78">
      <w:pPr>
        <w:spacing w:after="216"/>
        <w:jc w:val="both"/>
        <w:rPr>
          <w:sz w:val="22"/>
          <w:szCs w:val="22"/>
        </w:rPr>
      </w:pPr>
      <w:r w:rsidRPr="004D3D78">
        <w:rPr>
          <w:sz w:val="22"/>
          <w:szCs w:val="22"/>
        </w:rPr>
        <w:t>L’ana</w:t>
      </w:r>
      <w:r w:rsidR="001C25E6" w:rsidRPr="004D3D78">
        <w:rPr>
          <w:sz w:val="22"/>
          <w:szCs w:val="22"/>
        </w:rPr>
        <w:t>lyse du projet de diversification menée au sein de la société ECOVERT a permis de conclure à sa rentabilité sur le plan écon</w:t>
      </w:r>
      <w:r w:rsidR="007422C1" w:rsidRPr="004D3D78">
        <w:rPr>
          <w:sz w:val="22"/>
          <w:szCs w:val="22"/>
        </w:rPr>
        <w:t>omique. Les dirigeants de cette entreprise ont donc décidé d’investir dans une nouvelle unité d’ensachage</w:t>
      </w:r>
      <w:r w:rsidR="00101D25" w:rsidRPr="004D3D78">
        <w:rPr>
          <w:sz w:val="22"/>
          <w:szCs w:val="22"/>
        </w:rPr>
        <w:t xml:space="preserve"> dont le coût </w:t>
      </w:r>
      <w:r w:rsidR="001A1524" w:rsidRPr="004D3D78">
        <w:rPr>
          <w:sz w:val="22"/>
          <w:szCs w:val="22"/>
        </w:rPr>
        <w:t xml:space="preserve">d’acquisition </w:t>
      </w:r>
      <w:r w:rsidR="00101D25" w:rsidRPr="004D3D78">
        <w:rPr>
          <w:sz w:val="22"/>
          <w:szCs w:val="22"/>
        </w:rPr>
        <w:t xml:space="preserve">est estimé </w:t>
      </w:r>
      <w:r w:rsidR="00662D71" w:rsidRPr="004D3D78">
        <w:rPr>
          <w:sz w:val="22"/>
          <w:szCs w:val="22"/>
        </w:rPr>
        <w:t>à 150</w:t>
      </w:r>
      <w:r w:rsidR="001A1524" w:rsidRPr="004D3D78">
        <w:rPr>
          <w:sz w:val="22"/>
          <w:szCs w:val="22"/>
        </w:rPr>
        <w:t> </w:t>
      </w:r>
      <w:r w:rsidR="00662D71" w:rsidRPr="004D3D78">
        <w:rPr>
          <w:sz w:val="22"/>
          <w:szCs w:val="22"/>
        </w:rPr>
        <w:t>000</w:t>
      </w:r>
      <w:r w:rsidR="001A1524" w:rsidRPr="004D3D78">
        <w:rPr>
          <w:sz w:val="22"/>
          <w:szCs w:val="22"/>
        </w:rPr>
        <w:t xml:space="preserve"> </w:t>
      </w:r>
      <w:r w:rsidR="00662D71" w:rsidRPr="004D3D78">
        <w:rPr>
          <w:sz w:val="22"/>
          <w:szCs w:val="22"/>
        </w:rPr>
        <w:t>€</w:t>
      </w:r>
      <w:r w:rsidR="00A86946" w:rsidRPr="004D3D78">
        <w:rPr>
          <w:sz w:val="22"/>
          <w:szCs w:val="22"/>
        </w:rPr>
        <w:t>. Ils</w:t>
      </w:r>
      <w:r w:rsidR="0034552A" w:rsidRPr="004D3D78">
        <w:rPr>
          <w:sz w:val="22"/>
          <w:szCs w:val="22"/>
        </w:rPr>
        <w:t xml:space="preserve"> s’interrogent désormais sur les modalités de son financement.</w:t>
      </w:r>
      <w:r w:rsidR="00056EFD" w:rsidRPr="004D3D78">
        <w:rPr>
          <w:sz w:val="22"/>
          <w:szCs w:val="22"/>
        </w:rPr>
        <w:t xml:space="preserve"> Deux solutions </w:t>
      </w:r>
      <w:r w:rsidR="00551D66">
        <w:rPr>
          <w:sz w:val="22"/>
          <w:szCs w:val="22"/>
        </w:rPr>
        <w:t>sont à l’étude concernant</w:t>
      </w:r>
      <w:r w:rsidR="001A1524" w:rsidRPr="004D3D78">
        <w:rPr>
          <w:sz w:val="22"/>
          <w:szCs w:val="22"/>
        </w:rPr>
        <w:t xml:space="preserve"> le financement de la totalité du matériel : u</w:t>
      </w:r>
      <w:r w:rsidR="00201F32" w:rsidRPr="004D3D78">
        <w:rPr>
          <w:sz w:val="22"/>
          <w:szCs w:val="22"/>
        </w:rPr>
        <w:t xml:space="preserve">n emprunt </w:t>
      </w:r>
      <w:r w:rsidR="001A1524" w:rsidRPr="004D3D78">
        <w:rPr>
          <w:sz w:val="22"/>
          <w:szCs w:val="22"/>
        </w:rPr>
        <w:t>ou un contrat de</w:t>
      </w:r>
      <w:r w:rsidR="00D60CDE" w:rsidRPr="004D3D78">
        <w:rPr>
          <w:sz w:val="22"/>
          <w:szCs w:val="22"/>
        </w:rPr>
        <w:t xml:space="preserve"> crédit-bail.</w:t>
      </w:r>
    </w:p>
    <w:p w:rsidR="0034552A" w:rsidRPr="004D3D78" w:rsidRDefault="0034552A" w:rsidP="00551D66">
      <w:pPr>
        <w:spacing w:before="540"/>
        <w:jc w:val="center"/>
        <w:rPr>
          <w:b/>
          <w:bCs/>
          <w:spacing w:val="-4"/>
          <w:sz w:val="22"/>
          <w:szCs w:val="22"/>
          <w:u w:val="single"/>
        </w:rPr>
      </w:pPr>
      <w:r w:rsidRPr="004D3D78">
        <w:rPr>
          <w:b/>
          <w:bCs/>
          <w:spacing w:val="-4"/>
          <w:sz w:val="22"/>
          <w:szCs w:val="22"/>
          <w:u w:val="single"/>
        </w:rPr>
        <w:t>Travail à faire</w:t>
      </w:r>
    </w:p>
    <w:p w:rsidR="00D60CDE" w:rsidRPr="004D3D78" w:rsidRDefault="00D60CDE" w:rsidP="004D3D78">
      <w:pPr>
        <w:jc w:val="both"/>
        <w:rPr>
          <w:b/>
          <w:bCs/>
          <w:color w:val="000000"/>
          <w:sz w:val="22"/>
          <w:szCs w:val="22"/>
        </w:rPr>
      </w:pPr>
    </w:p>
    <w:p w:rsidR="001532E7" w:rsidRPr="004D3D78" w:rsidRDefault="00523D5B" w:rsidP="004D3D78">
      <w:pPr>
        <w:ind w:firstLine="36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À</w:t>
      </w:r>
      <w:r w:rsidR="001A1524" w:rsidRPr="004D3D78">
        <w:rPr>
          <w:b/>
          <w:bCs/>
          <w:color w:val="000000"/>
          <w:sz w:val="22"/>
          <w:szCs w:val="22"/>
        </w:rPr>
        <w:t xml:space="preserve"> partir de l’annexe 9 :</w:t>
      </w:r>
    </w:p>
    <w:p w:rsidR="00F44DCE" w:rsidRPr="004D3D78" w:rsidRDefault="00F44DCE" w:rsidP="004D3D78">
      <w:pPr>
        <w:ind w:firstLine="360"/>
        <w:jc w:val="both"/>
        <w:rPr>
          <w:b/>
          <w:bCs/>
          <w:color w:val="000000"/>
          <w:sz w:val="22"/>
          <w:szCs w:val="22"/>
        </w:rPr>
      </w:pPr>
    </w:p>
    <w:p w:rsidR="00D60CDE" w:rsidRPr="004D3D78" w:rsidRDefault="0097425D" w:rsidP="004D3D78">
      <w:pPr>
        <w:numPr>
          <w:ilvl w:val="0"/>
          <w:numId w:val="10"/>
        </w:num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Déterminez</w:t>
      </w:r>
      <w:r w:rsidR="001532E7" w:rsidRPr="004D3D78">
        <w:rPr>
          <w:b/>
          <w:bCs/>
          <w:color w:val="000000"/>
          <w:sz w:val="22"/>
          <w:szCs w:val="22"/>
        </w:rPr>
        <w:t xml:space="preserve"> le coût de revient de l’emprunt</w:t>
      </w:r>
      <w:r w:rsidR="001A1524" w:rsidRPr="004D3D78">
        <w:rPr>
          <w:b/>
          <w:bCs/>
          <w:color w:val="000000"/>
          <w:sz w:val="22"/>
          <w:szCs w:val="22"/>
        </w:rPr>
        <w:t>.</w:t>
      </w:r>
    </w:p>
    <w:p w:rsidR="00F44DCE" w:rsidRPr="004D3D78" w:rsidRDefault="00F44DCE" w:rsidP="004D3D78">
      <w:pPr>
        <w:ind w:left="720"/>
        <w:jc w:val="both"/>
        <w:rPr>
          <w:b/>
          <w:bCs/>
          <w:color w:val="000000"/>
          <w:sz w:val="22"/>
          <w:szCs w:val="22"/>
        </w:rPr>
      </w:pPr>
    </w:p>
    <w:p w:rsidR="001532E7" w:rsidRPr="004D3D78" w:rsidRDefault="00F44DCE" w:rsidP="004D3D78">
      <w:pPr>
        <w:numPr>
          <w:ilvl w:val="0"/>
          <w:numId w:val="10"/>
        </w:numPr>
        <w:jc w:val="both"/>
        <w:rPr>
          <w:b/>
          <w:bCs/>
          <w:color w:val="000000"/>
          <w:sz w:val="22"/>
          <w:szCs w:val="22"/>
        </w:rPr>
      </w:pPr>
      <w:r w:rsidRPr="004D3D78">
        <w:rPr>
          <w:b/>
          <w:bCs/>
          <w:color w:val="000000"/>
          <w:sz w:val="22"/>
          <w:szCs w:val="22"/>
        </w:rPr>
        <w:t>Construisez un tableau faisant ap</w:t>
      </w:r>
      <w:r w:rsidR="00606080" w:rsidRPr="004D3D78">
        <w:rPr>
          <w:b/>
          <w:bCs/>
          <w:color w:val="000000"/>
          <w:sz w:val="22"/>
          <w:szCs w:val="22"/>
        </w:rPr>
        <w:t>paraître les flux monétaires résultant de l’</w:t>
      </w:r>
      <w:r w:rsidR="00AE46F4" w:rsidRPr="004D3D78">
        <w:rPr>
          <w:b/>
          <w:bCs/>
          <w:color w:val="000000"/>
          <w:sz w:val="22"/>
          <w:szCs w:val="22"/>
        </w:rPr>
        <w:t>exécution du co</w:t>
      </w:r>
      <w:r w:rsidR="00523D5B">
        <w:rPr>
          <w:b/>
          <w:bCs/>
          <w:color w:val="000000"/>
          <w:sz w:val="22"/>
          <w:szCs w:val="22"/>
        </w:rPr>
        <w:t>ntrat de crédit-</w:t>
      </w:r>
      <w:r w:rsidR="00C3782F" w:rsidRPr="004D3D78">
        <w:rPr>
          <w:b/>
          <w:bCs/>
          <w:color w:val="000000"/>
          <w:sz w:val="22"/>
          <w:szCs w:val="22"/>
        </w:rPr>
        <w:t>bail et vérifiez</w:t>
      </w:r>
      <w:r w:rsidR="00AE46F4" w:rsidRPr="004D3D78">
        <w:rPr>
          <w:b/>
          <w:bCs/>
          <w:color w:val="000000"/>
          <w:sz w:val="22"/>
          <w:szCs w:val="22"/>
        </w:rPr>
        <w:t xml:space="preserve"> que le coût de revient de ce</w:t>
      </w:r>
      <w:r w:rsidR="00136369" w:rsidRPr="004D3D78">
        <w:rPr>
          <w:b/>
          <w:bCs/>
          <w:color w:val="000000"/>
          <w:sz w:val="22"/>
          <w:szCs w:val="22"/>
        </w:rPr>
        <w:t xml:space="preserve"> financement est </w:t>
      </w:r>
      <w:r w:rsidR="0038304B" w:rsidRPr="004D3D78">
        <w:rPr>
          <w:b/>
          <w:bCs/>
          <w:color w:val="000000"/>
          <w:sz w:val="22"/>
          <w:szCs w:val="22"/>
        </w:rPr>
        <w:t xml:space="preserve">bien </w:t>
      </w:r>
      <w:r w:rsidR="00136369" w:rsidRPr="004D3D78">
        <w:rPr>
          <w:b/>
          <w:bCs/>
          <w:color w:val="000000"/>
          <w:sz w:val="22"/>
          <w:szCs w:val="22"/>
        </w:rPr>
        <w:t>de</w:t>
      </w:r>
      <w:r w:rsidR="00F95CA7" w:rsidRPr="004D3D78">
        <w:rPr>
          <w:b/>
          <w:bCs/>
          <w:color w:val="000000"/>
          <w:sz w:val="22"/>
          <w:szCs w:val="22"/>
        </w:rPr>
        <w:t xml:space="preserve"> 4,18%</w:t>
      </w:r>
      <w:r w:rsidR="001A1524" w:rsidRPr="004D3D78">
        <w:rPr>
          <w:b/>
          <w:bCs/>
          <w:color w:val="000000"/>
          <w:sz w:val="22"/>
          <w:szCs w:val="22"/>
        </w:rPr>
        <w:t>.</w:t>
      </w:r>
    </w:p>
    <w:p w:rsidR="00205C8E" w:rsidRPr="004D3D78" w:rsidRDefault="00205C8E" w:rsidP="004D3D78">
      <w:pPr>
        <w:pStyle w:val="Paragraphedeliste"/>
        <w:jc w:val="both"/>
        <w:rPr>
          <w:b/>
          <w:bCs/>
          <w:color w:val="000000"/>
          <w:sz w:val="22"/>
          <w:szCs w:val="22"/>
        </w:rPr>
      </w:pPr>
    </w:p>
    <w:p w:rsidR="00205C8E" w:rsidRPr="004D3D78" w:rsidRDefault="00205C8E" w:rsidP="004D3D78">
      <w:pPr>
        <w:numPr>
          <w:ilvl w:val="0"/>
          <w:numId w:val="10"/>
        </w:numPr>
        <w:jc w:val="both"/>
        <w:rPr>
          <w:b/>
          <w:bCs/>
          <w:color w:val="000000"/>
          <w:sz w:val="22"/>
          <w:szCs w:val="22"/>
        </w:rPr>
      </w:pPr>
      <w:r w:rsidRPr="004D3D78">
        <w:rPr>
          <w:b/>
          <w:bCs/>
          <w:color w:val="000000"/>
          <w:sz w:val="22"/>
          <w:szCs w:val="22"/>
        </w:rPr>
        <w:t xml:space="preserve">Indiquez </w:t>
      </w:r>
      <w:r w:rsidR="0038304B" w:rsidRPr="004D3D78">
        <w:rPr>
          <w:b/>
          <w:bCs/>
          <w:color w:val="000000"/>
          <w:sz w:val="22"/>
          <w:szCs w:val="22"/>
        </w:rPr>
        <w:t>quelle modalité de financement il convient de retenir en justifiant votre choix</w:t>
      </w:r>
      <w:r w:rsidR="001A1524" w:rsidRPr="004D3D78">
        <w:rPr>
          <w:b/>
          <w:bCs/>
          <w:color w:val="000000"/>
          <w:sz w:val="22"/>
          <w:szCs w:val="22"/>
        </w:rPr>
        <w:t>.</w:t>
      </w:r>
    </w:p>
    <w:p w:rsidR="0038304B" w:rsidRPr="004D3D78" w:rsidRDefault="0038304B" w:rsidP="004D3D78">
      <w:pPr>
        <w:pStyle w:val="Paragraphedeliste"/>
        <w:jc w:val="both"/>
        <w:rPr>
          <w:b/>
          <w:bCs/>
          <w:color w:val="000000"/>
          <w:sz w:val="22"/>
          <w:szCs w:val="22"/>
        </w:rPr>
      </w:pPr>
    </w:p>
    <w:p w:rsidR="0038304B" w:rsidRPr="004D3D78" w:rsidRDefault="0038304B" w:rsidP="004D3D78">
      <w:pPr>
        <w:numPr>
          <w:ilvl w:val="0"/>
          <w:numId w:val="10"/>
        </w:numPr>
        <w:jc w:val="both"/>
        <w:rPr>
          <w:b/>
          <w:bCs/>
          <w:color w:val="000000"/>
          <w:sz w:val="22"/>
          <w:szCs w:val="22"/>
        </w:rPr>
      </w:pPr>
      <w:r w:rsidRPr="004D3D78">
        <w:rPr>
          <w:b/>
          <w:bCs/>
          <w:color w:val="000000"/>
          <w:sz w:val="22"/>
          <w:szCs w:val="22"/>
        </w:rPr>
        <w:t>Rappelez brièvement les avantages du financement par crédit-bail.</w:t>
      </w:r>
    </w:p>
    <w:p w:rsidR="00D60CDE" w:rsidRPr="004D3D78" w:rsidRDefault="00D60CDE" w:rsidP="004D3D78">
      <w:pPr>
        <w:ind w:left="720"/>
        <w:jc w:val="both"/>
        <w:rPr>
          <w:b/>
          <w:bCs/>
          <w:color w:val="000000"/>
          <w:sz w:val="22"/>
          <w:szCs w:val="22"/>
        </w:rPr>
      </w:pPr>
    </w:p>
    <w:p w:rsidR="00E874DF" w:rsidRPr="00662D71" w:rsidRDefault="00E874DF" w:rsidP="00551D66">
      <w:pPr>
        <w:spacing w:after="216"/>
        <w:jc w:val="center"/>
      </w:pPr>
      <w:r>
        <w:br w:type="page"/>
      </w:r>
      <w:r w:rsidRPr="002453D2">
        <w:rPr>
          <w:b/>
          <w:bCs/>
          <w:u w:val="single"/>
        </w:rPr>
        <w:lastRenderedPageBreak/>
        <w:t>Annexe 1</w:t>
      </w:r>
      <w:r w:rsidRPr="002453D2">
        <w:rPr>
          <w:b/>
          <w:bCs/>
        </w:rPr>
        <w:t xml:space="preserve"> - </w:t>
      </w:r>
      <w:r>
        <w:rPr>
          <w:b/>
          <w:bCs/>
        </w:rPr>
        <w:t>Actif du bilan au 31 décembre 2012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281"/>
        <w:gridCol w:w="989"/>
        <w:gridCol w:w="874"/>
        <w:gridCol w:w="989"/>
        <w:gridCol w:w="984"/>
      </w:tblGrid>
      <w:tr w:rsidR="00E874DF" w:rsidTr="001A6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  <w:jc w:val="center"/>
        </w:trPr>
        <w:tc>
          <w:tcPr>
            <w:tcW w:w="464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874DF" w:rsidRPr="002453D2" w:rsidRDefault="007D02AC" w:rsidP="00E874DF">
            <w:pPr>
              <w:spacing w:after="180"/>
              <w:jc w:val="center"/>
              <w:rPr>
                <w:rFonts w:ascii="Arial" w:hAnsi="Arial" w:cs="Arial"/>
                <w:spacing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ACTI</w:t>
            </w:r>
            <w:r w:rsidR="00E874D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F</w:t>
            </w:r>
          </w:p>
        </w:tc>
        <w:tc>
          <w:tcPr>
            <w:tcW w:w="2852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874DF" w:rsidRDefault="00523D5B" w:rsidP="00523D5B">
            <w:pPr>
              <w:ind w:left="643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         2012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874DF" w:rsidRDefault="00523D5B" w:rsidP="00523D5B">
            <w:pPr>
              <w:ind w:left="177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2011</w:t>
            </w:r>
          </w:p>
        </w:tc>
      </w:tr>
      <w:tr w:rsidR="00E874DF" w:rsidTr="00776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  <w:jc w:val="center"/>
        </w:trPr>
        <w:tc>
          <w:tcPr>
            <w:tcW w:w="464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4DF" w:rsidRDefault="00E874DF" w:rsidP="00776EA9">
            <w:pPr>
              <w:spacing w:after="18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8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4DF" w:rsidRDefault="00E874DF" w:rsidP="00776EA9">
            <w:pPr>
              <w:spacing w:before="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Brut</w:t>
            </w:r>
          </w:p>
        </w:tc>
        <w:tc>
          <w:tcPr>
            <w:tcW w:w="87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4DF" w:rsidRDefault="00E874DF" w:rsidP="00776EA9">
            <w:pPr>
              <w:spacing w:before="108" w:line="108" w:lineRule="exact"/>
              <w:jc w:val="right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Amortissements</w:t>
            </w:r>
          </w:p>
          <w:p w:rsidR="00E874DF" w:rsidRDefault="00E874DF" w:rsidP="00776EA9">
            <w:pPr>
              <w:spacing w:after="72" w:line="108" w:lineRule="exact"/>
              <w:jc w:val="right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et dépréciation</w:t>
            </w:r>
            <w:r w:rsidR="00551D66">
              <w:rPr>
                <w:rFonts w:ascii="Arial" w:hAnsi="Arial" w:cs="Arial"/>
                <w:sz w:val="10"/>
                <w:szCs w:val="10"/>
                <w:lang w:val="en-US"/>
              </w:rPr>
              <w:t>s</w:t>
            </w:r>
          </w:p>
        </w:tc>
        <w:tc>
          <w:tcPr>
            <w:tcW w:w="98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4DF" w:rsidRDefault="00E874DF" w:rsidP="00776EA9">
            <w:pPr>
              <w:spacing w:before="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Net</w:t>
            </w:r>
          </w:p>
        </w:tc>
        <w:tc>
          <w:tcPr>
            <w:tcW w:w="9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4DF" w:rsidRDefault="00E874DF" w:rsidP="00776EA9">
            <w:pPr>
              <w:spacing w:before="10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Net</w:t>
            </w:r>
          </w:p>
        </w:tc>
      </w:tr>
      <w:tr w:rsidR="00E874DF" w:rsidRPr="009D1E9B" w:rsidTr="00E87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74DF" w:rsidRDefault="00E874DF" w:rsidP="00E874DF">
            <w:pPr>
              <w:ind w:left="113" w:right="113"/>
              <w:jc w:val="center"/>
              <w:rPr>
                <w:rFonts w:ascii="Arial" w:hAnsi="Arial" w:cs="Arial"/>
                <w:spacing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2"/>
                <w:sz w:val="18"/>
                <w:szCs w:val="18"/>
                <w:lang w:val="en-US"/>
              </w:rPr>
              <w:t>ACTIF IMMOBILISE</w:t>
            </w:r>
          </w:p>
        </w:tc>
        <w:tc>
          <w:tcPr>
            <w:tcW w:w="4281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E874DF" w:rsidRPr="009D1E9B" w:rsidRDefault="00E874DF" w:rsidP="00776EA9">
            <w:pPr>
              <w:tabs>
                <w:tab w:val="left" w:pos="3285"/>
              </w:tabs>
              <w:spacing w:before="108"/>
              <w:rPr>
                <w:rFonts w:ascii="Arial" w:hAnsi="Arial" w:cs="Arial"/>
                <w:sz w:val="20"/>
                <w:szCs w:val="20"/>
              </w:rPr>
            </w:pPr>
            <w:r w:rsidRPr="009D1E9B">
              <w:rPr>
                <w:rFonts w:ascii="Arial" w:hAnsi="Arial" w:cs="Arial"/>
                <w:sz w:val="20"/>
                <w:szCs w:val="20"/>
              </w:rPr>
              <w:t>Capital souscrit non appelé</w:t>
            </w:r>
            <w:r w:rsidRPr="009D1E9B">
              <w:rPr>
                <w:rFonts w:ascii="Arial" w:hAnsi="Arial" w:cs="Arial"/>
                <w:sz w:val="20"/>
                <w:szCs w:val="20"/>
              </w:rPr>
              <w:tab/>
              <w:t>TOTAL 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4DF" w:rsidRPr="009D1E9B" w:rsidRDefault="00E874DF" w:rsidP="00D752A9">
            <w:pPr>
              <w:jc w:val="right"/>
              <w:rPr>
                <w:rFonts w:ascii="Arial" w:hAnsi="Arial" w:cs="Arial"/>
                <w:spacing w:val="2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4DF" w:rsidRPr="009D1E9B" w:rsidRDefault="00E874DF" w:rsidP="00D752A9">
            <w:pPr>
              <w:jc w:val="right"/>
              <w:rPr>
                <w:rFonts w:ascii="Arial" w:hAnsi="Arial" w:cs="Arial"/>
                <w:spacing w:val="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4DF" w:rsidRPr="009D1E9B" w:rsidRDefault="00E874DF" w:rsidP="00D752A9">
            <w:pPr>
              <w:jc w:val="right"/>
              <w:rPr>
                <w:rFonts w:ascii="Arial" w:hAnsi="Arial" w:cs="Arial"/>
                <w:spacing w:val="2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4DF" w:rsidRPr="009D1E9B" w:rsidRDefault="00E874DF" w:rsidP="00D752A9">
            <w:pPr>
              <w:jc w:val="right"/>
              <w:rPr>
                <w:rFonts w:ascii="Arial" w:hAnsi="Arial" w:cs="Arial"/>
                <w:spacing w:val="2"/>
                <w:sz w:val="20"/>
                <w:szCs w:val="20"/>
              </w:rPr>
            </w:pPr>
          </w:p>
        </w:tc>
      </w:tr>
      <w:tr w:rsidR="00E874DF" w:rsidRPr="009D1E9B" w:rsidTr="00E87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  <w:jc w:val="center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F" w:rsidRPr="002453D2" w:rsidRDefault="00E874DF" w:rsidP="00651949">
            <w:pPr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E874DF" w:rsidRPr="009D1E9B" w:rsidRDefault="00E874DF" w:rsidP="00651949">
            <w:pPr>
              <w:rPr>
                <w:rFonts w:ascii="Arial" w:hAnsi="Arial" w:cs="Arial"/>
                <w:sz w:val="20"/>
                <w:szCs w:val="20"/>
              </w:rPr>
            </w:pPr>
            <w:r w:rsidRPr="009D1E9B">
              <w:rPr>
                <w:rFonts w:ascii="Arial" w:hAnsi="Arial" w:cs="Arial"/>
                <w:sz w:val="20"/>
                <w:szCs w:val="20"/>
              </w:rPr>
              <w:t>Immobilisations incorporelles</w:t>
            </w:r>
          </w:p>
          <w:p w:rsidR="00E874DF" w:rsidRPr="009D1E9B" w:rsidRDefault="00E874DF" w:rsidP="00651949">
            <w:pPr>
              <w:ind w:left="111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</w:rPr>
              <w:t>Frais d'établissement</w:t>
            </w:r>
          </w:p>
          <w:p w:rsidR="00E874DF" w:rsidRPr="009D1E9B" w:rsidRDefault="00E874DF" w:rsidP="00651949">
            <w:pPr>
              <w:ind w:left="111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</w:rPr>
              <w:t>Frais de recherche et développement</w:t>
            </w:r>
          </w:p>
          <w:p w:rsidR="00E874DF" w:rsidRPr="009D1E9B" w:rsidRDefault="00E874DF" w:rsidP="00651949">
            <w:pPr>
              <w:ind w:left="111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Concessions, brevets, licences…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874DF" w:rsidRPr="009D1E9B" w:rsidRDefault="00E874DF" w:rsidP="0044412F">
            <w:pPr>
              <w:ind w:right="86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</w:p>
          <w:p w:rsidR="00651949" w:rsidRPr="009D1E9B" w:rsidRDefault="00651949" w:rsidP="0044412F">
            <w:pPr>
              <w:ind w:right="86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</w:p>
          <w:p w:rsidR="00651949" w:rsidRPr="009D1E9B" w:rsidRDefault="00651949" w:rsidP="0044412F">
            <w:pPr>
              <w:ind w:right="86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27 247</w:t>
            </w:r>
          </w:p>
          <w:p w:rsidR="00651949" w:rsidRPr="009D1E9B" w:rsidRDefault="00651949" w:rsidP="0044412F">
            <w:pPr>
              <w:ind w:right="86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171 253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874DF" w:rsidRPr="009D1E9B" w:rsidRDefault="00E874DF" w:rsidP="0044412F">
            <w:pPr>
              <w:ind w:right="54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</w:p>
          <w:p w:rsidR="00651949" w:rsidRPr="009D1E9B" w:rsidRDefault="00651949" w:rsidP="0044412F">
            <w:pPr>
              <w:ind w:right="54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</w:p>
          <w:p w:rsidR="00651949" w:rsidRPr="009D1E9B" w:rsidRDefault="00651949" w:rsidP="0044412F">
            <w:pPr>
              <w:ind w:right="54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6 840</w:t>
            </w:r>
          </w:p>
          <w:p w:rsidR="00651949" w:rsidRPr="009D1E9B" w:rsidRDefault="00651949" w:rsidP="0044412F">
            <w:pPr>
              <w:ind w:right="54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16 226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51949" w:rsidRPr="009D1E9B" w:rsidRDefault="00651949" w:rsidP="0044412F">
            <w:pPr>
              <w:ind w:right="106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</w:p>
          <w:p w:rsidR="00651949" w:rsidRPr="009D1E9B" w:rsidRDefault="00651949" w:rsidP="0044412F">
            <w:pPr>
              <w:ind w:right="10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874DF" w:rsidRPr="009D1E9B" w:rsidRDefault="00651949" w:rsidP="0044412F">
            <w:pPr>
              <w:ind w:right="10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z w:val="20"/>
                <w:szCs w:val="20"/>
                <w:lang w:val="en-US"/>
              </w:rPr>
              <w:t>20 407</w:t>
            </w:r>
          </w:p>
          <w:p w:rsidR="00651949" w:rsidRPr="009D1E9B" w:rsidRDefault="00651949" w:rsidP="0044412F">
            <w:pPr>
              <w:ind w:right="10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z w:val="20"/>
                <w:szCs w:val="20"/>
                <w:lang w:val="en-US"/>
              </w:rPr>
              <w:t>155 027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874DF" w:rsidRPr="009D1E9B" w:rsidRDefault="00E874DF" w:rsidP="0044412F">
            <w:pPr>
              <w:ind w:right="98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</w:p>
          <w:p w:rsidR="00651949" w:rsidRPr="009D1E9B" w:rsidRDefault="00651949" w:rsidP="0044412F">
            <w:pPr>
              <w:ind w:right="98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</w:p>
          <w:p w:rsidR="00651949" w:rsidRPr="009D1E9B" w:rsidRDefault="00651949" w:rsidP="0044412F">
            <w:pPr>
              <w:ind w:right="98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0</w:t>
            </w:r>
          </w:p>
          <w:p w:rsidR="00651949" w:rsidRPr="009D1E9B" w:rsidRDefault="00651949" w:rsidP="0044412F">
            <w:pPr>
              <w:ind w:right="98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155 001</w:t>
            </w:r>
          </w:p>
        </w:tc>
      </w:tr>
      <w:tr w:rsidR="002364AE" w:rsidRPr="009D1E9B" w:rsidTr="00776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9"/>
          <w:jc w:val="center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AE" w:rsidRDefault="002364AE" w:rsidP="00651949">
            <w:pPr>
              <w:rPr>
                <w:rFonts w:ascii="Arial" w:hAnsi="Arial" w:cs="Arial"/>
                <w:spacing w:val="2"/>
                <w:sz w:val="18"/>
                <w:szCs w:val="18"/>
                <w:lang w:val="en-US"/>
              </w:rPr>
            </w:pPr>
          </w:p>
        </w:tc>
        <w:tc>
          <w:tcPr>
            <w:tcW w:w="4281" w:type="dxa"/>
            <w:tcBorders>
              <w:top w:val="nil"/>
              <w:left w:val="single" w:sz="4" w:space="0" w:color="auto"/>
              <w:right w:val="single" w:sz="2" w:space="0" w:color="auto"/>
            </w:tcBorders>
          </w:tcPr>
          <w:p w:rsidR="002364AE" w:rsidRPr="009D1E9B" w:rsidRDefault="002364AE" w:rsidP="00651949">
            <w:pPr>
              <w:ind w:left="111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</w:rPr>
              <w:t>Fonds commercial</w:t>
            </w:r>
          </w:p>
          <w:p w:rsidR="002364AE" w:rsidRPr="009D1E9B" w:rsidRDefault="002364AE" w:rsidP="00651949">
            <w:pPr>
              <w:ind w:left="111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</w:rPr>
              <w:t>Autres immobilisations incorporelles</w:t>
            </w:r>
          </w:p>
          <w:p w:rsidR="002364AE" w:rsidRPr="009D1E9B" w:rsidRDefault="002364AE" w:rsidP="00651949">
            <w:pPr>
              <w:ind w:left="111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</w:rPr>
              <w:t>Immobilisations incorporelles en cours</w:t>
            </w:r>
          </w:p>
          <w:p w:rsidR="002364AE" w:rsidRPr="009D1E9B" w:rsidRDefault="002364AE" w:rsidP="00651949">
            <w:pPr>
              <w:ind w:left="111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</w:rPr>
              <w:t>Avances et acomptes</w:t>
            </w:r>
          </w:p>
          <w:p w:rsidR="002364AE" w:rsidRPr="009D1E9B" w:rsidRDefault="002364AE" w:rsidP="00651949">
            <w:pPr>
              <w:rPr>
                <w:rFonts w:ascii="Arial" w:hAnsi="Arial" w:cs="Arial"/>
                <w:sz w:val="20"/>
                <w:szCs w:val="20"/>
              </w:rPr>
            </w:pPr>
            <w:r w:rsidRPr="009D1E9B">
              <w:rPr>
                <w:rFonts w:ascii="Arial" w:hAnsi="Arial" w:cs="Arial"/>
                <w:sz w:val="20"/>
                <w:szCs w:val="20"/>
              </w:rPr>
              <w:t>Immobilisation corporelles</w:t>
            </w:r>
          </w:p>
          <w:p w:rsidR="002364AE" w:rsidRPr="009D1E9B" w:rsidRDefault="002364AE" w:rsidP="00651949">
            <w:pPr>
              <w:ind w:left="111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</w:rPr>
              <w:t>Terrains</w:t>
            </w:r>
          </w:p>
          <w:p w:rsidR="002364AE" w:rsidRPr="009D1E9B" w:rsidRDefault="002364AE" w:rsidP="00651949">
            <w:pPr>
              <w:ind w:left="111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</w:rPr>
              <w:t>Constructions</w:t>
            </w:r>
          </w:p>
          <w:p w:rsidR="002364AE" w:rsidRPr="009D1E9B" w:rsidRDefault="002364AE" w:rsidP="00651949">
            <w:pPr>
              <w:ind w:left="111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</w:rPr>
              <w:t>Installations techniques, matériel-outillage</w:t>
            </w:r>
          </w:p>
          <w:p w:rsidR="002364AE" w:rsidRPr="009D1E9B" w:rsidRDefault="002364AE" w:rsidP="00776EA9">
            <w:pPr>
              <w:ind w:left="111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Autres immobilisations corporelles</w:t>
            </w:r>
          </w:p>
          <w:p w:rsidR="002364AE" w:rsidRPr="009D1E9B" w:rsidRDefault="002364AE" w:rsidP="00776EA9">
            <w:pPr>
              <w:ind w:left="111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</w:rPr>
              <w:t>Immobilisations corporelles en cours</w:t>
            </w:r>
          </w:p>
          <w:p w:rsidR="002364AE" w:rsidRPr="009D1E9B" w:rsidRDefault="002364AE" w:rsidP="00776EA9">
            <w:pPr>
              <w:spacing w:before="36"/>
              <w:ind w:left="111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</w:rPr>
              <w:t>Avances et acomptes</w:t>
            </w:r>
          </w:p>
          <w:p w:rsidR="002364AE" w:rsidRPr="009D1E9B" w:rsidRDefault="002364AE" w:rsidP="00776EA9">
            <w:pPr>
              <w:rPr>
                <w:rFonts w:ascii="Arial" w:hAnsi="Arial" w:cs="Arial"/>
                <w:sz w:val="20"/>
                <w:szCs w:val="20"/>
              </w:rPr>
            </w:pPr>
            <w:r w:rsidRPr="009D1E9B">
              <w:rPr>
                <w:rFonts w:ascii="Arial" w:hAnsi="Arial" w:cs="Arial"/>
                <w:sz w:val="20"/>
                <w:szCs w:val="20"/>
              </w:rPr>
              <w:t>Immobilisations financières</w:t>
            </w:r>
          </w:p>
          <w:p w:rsidR="002364AE" w:rsidRPr="009D1E9B" w:rsidRDefault="002364AE" w:rsidP="00776EA9">
            <w:pPr>
              <w:spacing w:before="36"/>
              <w:ind w:left="111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</w:rPr>
              <w:t>Participations évaluées par équivalence</w:t>
            </w:r>
          </w:p>
          <w:p w:rsidR="002364AE" w:rsidRPr="009D1E9B" w:rsidRDefault="002364AE" w:rsidP="00776EA9">
            <w:pPr>
              <w:spacing w:before="36"/>
              <w:ind w:left="111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</w:rPr>
              <w:t>Autres participations</w:t>
            </w:r>
          </w:p>
          <w:p w:rsidR="002364AE" w:rsidRPr="009D1E9B" w:rsidRDefault="002364AE" w:rsidP="00776EA9">
            <w:pPr>
              <w:spacing w:before="36"/>
              <w:ind w:left="111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</w:rPr>
              <w:t>Créances rattachées à des participations</w:t>
            </w:r>
          </w:p>
          <w:p w:rsidR="002364AE" w:rsidRPr="009D1E9B" w:rsidRDefault="002364AE" w:rsidP="00776EA9">
            <w:pPr>
              <w:spacing w:before="36"/>
              <w:ind w:left="111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</w:rPr>
              <w:t>Titres immobilisés de l'activité de portefeuille</w:t>
            </w:r>
          </w:p>
          <w:p w:rsidR="002364AE" w:rsidRPr="009D1E9B" w:rsidRDefault="002364AE" w:rsidP="00776EA9">
            <w:pPr>
              <w:spacing w:before="36"/>
              <w:ind w:left="111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Autres titres immobilisés</w:t>
            </w:r>
          </w:p>
          <w:p w:rsidR="002364AE" w:rsidRPr="009D1E9B" w:rsidRDefault="002364AE" w:rsidP="00776EA9">
            <w:pPr>
              <w:ind w:left="111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Prêts</w:t>
            </w:r>
          </w:p>
          <w:p w:rsidR="002364AE" w:rsidRPr="009D1E9B" w:rsidRDefault="002364AE" w:rsidP="00776EA9">
            <w:pPr>
              <w:spacing w:before="36"/>
              <w:ind w:left="111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Autres immobilisations financières</w:t>
            </w:r>
          </w:p>
        </w:tc>
        <w:tc>
          <w:tcPr>
            <w:tcW w:w="989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2364AE" w:rsidRPr="009D1E9B" w:rsidRDefault="002364AE" w:rsidP="0044412F">
            <w:pPr>
              <w:ind w:right="86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91 469</w:t>
            </w:r>
          </w:p>
          <w:p w:rsidR="002364AE" w:rsidRPr="009D1E9B" w:rsidRDefault="002364AE" w:rsidP="0044412F">
            <w:pPr>
              <w:ind w:right="86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33 539</w:t>
            </w:r>
          </w:p>
          <w:p w:rsidR="002364AE" w:rsidRPr="009D1E9B" w:rsidRDefault="002364AE" w:rsidP="0044412F">
            <w:pPr>
              <w:ind w:right="86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</w:p>
          <w:p w:rsidR="002364AE" w:rsidRPr="009D1E9B" w:rsidRDefault="002364AE" w:rsidP="0044412F">
            <w:pPr>
              <w:ind w:right="86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</w:p>
          <w:p w:rsidR="002364AE" w:rsidRPr="009D1E9B" w:rsidRDefault="002364AE" w:rsidP="0044412F">
            <w:pPr>
              <w:ind w:right="86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</w:p>
          <w:p w:rsidR="002364AE" w:rsidRPr="009D1E9B" w:rsidRDefault="002364AE" w:rsidP="0044412F">
            <w:pPr>
              <w:ind w:right="86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</w:p>
          <w:p w:rsidR="002364AE" w:rsidRPr="009D1E9B" w:rsidRDefault="002364AE" w:rsidP="0044412F">
            <w:pPr>
              <w:ind w:right="86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</w:p>
          <w:p w:rsidR="002364AE" w:rsidRPr="009D1E9B" w:rsidRDefault="002364AE" w:rsidP="0044412F">
            <w:pPr>
              <w:ind w:right="86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44 413</w:t>
            </w:r>
          </w:p>
          <w:p w:rsidR="002364AE" w:rsidRPr="009D1E9B" w:rsidRDefault="002364AE" w:rsidP="0044412F">
            <w:pPr>
              <w:ind w:right="86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53 297</w:t>
            </w:r>
          </w:p>
          <w:p w:rsidR="002364AE" w:rsidRPr="009D1E9B" w:rsidRDefault="002364AE" w:rsidP="0044412F">
            <w:pPr>
              <w:ind w:right="8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364AE" w:rsidRPr="009D1E9B" w:rsidRDefault="002364AE" w:rsidP="0044412F">
            <w:pPr>
              <w:ind w:right="8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364AE" w:rsidRPr="009D1E9B" w:rsidRDefault="002364AE" w:rsidP="0044412F">
            <w:pPr>
              <w:ind w:right="8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364AE" w:rsidRPr="009D1E9B" w:rsidRDefault="002364AE" w:rsidP="0044412F">
            <w:pPr>
              <w:ind w:right="8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364AE" w:rsidRPr="009D1E9B" w:rsidRDefault="002364AE" w:rsidP="0044412F">
            <w:pPr>
              <w:ind w:right="8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364AE" w:rsidRPr="009D1E9B" w:rsidRDefault="002364AE" w:rsidP="0044412F">
            <w:pPr>
              <w:ind w:right="8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364AE" w:rsidRPr="009D1E9B" w:rsidRDefault="002364AE" w:rsidP="0044412F">
            <w:pPr>
              <w:ind w:right="8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364AE" w:rsidRPr="009D1E9B" w:rsidRDefault="002364AE" w:rsidP="0044412F">
            <w:pPr>
              <w:ind w:right="8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364AE" w:rsidRPr="009D1E9B" w:rsidRDefault="002364AE" w:rsidP="0044412F">
            <w:pPr>
              <w:ind w:right="8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z w:val="20"/>
                <w:szCs w:val="20"/>
                <w:lang w:val="en-US"/>
              </w:rPr>
              <w:t>1 007</w:t>
            </w:r>
          </w:p>
          <w:p w:rsidR="002364AE" w:rsidRPr="009D1E9B" w:rsidRDefault="002364AE" w:rsidP="0044412F">
            <w:pPr>
              <w:ind w:right="8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z w:val="20"/>
                <w:szCs w:val="20"/>
                <w:lang w:val="en-US"/>
              </w:rPr>
              <w:t>1 035</w:t>
            </w:r>
          </w:p>
          <w:p w:rsidR="002364AE" w:rsidRPr="009D1E9B" w:rsidRDefault="002364AE" w:rsidP="0044412F">
            <w:pPr>
              <w:ind w:right="8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364AE" w:rsidRPr="009D1E9B" w:rsidRDefault="002364AE" w:rsidP="0044412F">
            <w:pPr>
              <w:ind w:right="8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74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2364AE" w:rsidRPr="009D1E9B" w:rsidRDefault="002364AE" w:rsidP="0044412F">
            <w:pPr>
              <w:ind w:right="54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</w:p>
          <w:p w:rsidR="002364AE" w:rsidRPr="009D1E9B" w:rsidRDefault="002364AE" w:rsidP="0044412F">
            <w:pPr>
              <w:ind w:right="54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</w:p>
          <w:p w:rsidR="002364AE" w:rsidRPr="009D1E9B" w:rsidRDefault="002364AE" w:rsidP="0044412F">
            <w:pPr>
              <w:ind w:right="54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</w:p>
          <w:p w:rsidR="002364AE" w:rsidRPr="009D1E9B" w:rsidRDefault="002364AE" w:rsidP="0044412F">
            <w:pPr>
              <w:ind w:right="54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</w:p>
          <w:p w:rsidR="002364AE" w:rsidRPr="009D1E9B" w:rsidRDefault="002364AE" w:rsidP="0044412F">
            <w:pPr>
              <w:ind w:right="54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</w:p>
          <w:p w:rsidR="002364AE" w:rsidRPr="009D1E9B" w:rsidRDefault="002364AE" w:rsidP="0044412F">
            <w:pPr>
              <w:ind w:right="54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</w:p>
          <w:p w:rsidR="002364AE" w:rsidRPr="009D1E9B" w:rsidRDefault="002364AE" w:rsidP="0044412F">
            <w:pPr>
              <w:ind w:right="54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</w:p>
          <w:p w:rsidR="002364AE" w:rsidRPr="009D1E9B" w:rsidRDefault="002364AE" w:rsidP="0044412F">
            <w:pPr>
              <w:ind w:right="54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28 577</w:t>
            </w:r>
          </w:p>
          <w:p w:rsidR="002364AE" w:rsidRPr="009D1E9B" w:rsidRDefault="002364AE" w:rsidP="0044412F">
            <w:pPr>
              <w:ind w:right="54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44 407</w:t>
            </w:r>
          </w:p>
        </w:tc>
        <w:tc>
          <w:tcPr>
            <w:tcW w:w="989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2364AE" w:rsidRPr="009D1E9B" w:rsidRDefault="002364AE" w:rsidP="0044412F">
            <w:pPr>
              <w:ind w:right="106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91 469</w:t>
            </w:r>
          </w:p>
          <w:p w:rsidR="002364AE" w:rsidRPr="009D1E9B" w:rsidRDefault="002364AE" w:rsidP="0044412F">
            <w:pPr>
              <w:ind w:right="106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33 539</w:t>
            </w:r>
          </w:p>
          <w:p w:rsidR="002364AE" w:rsidRPr="009D1E9B" w:rsidRDefault="002364AE" w:rsidP="0044412F">
            <w:pPr>
              <w:ind w:right="106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</w:p>
          <w:p w:rsidR="002364AE" w:rsidRPr="009D1E9B" w:rsidRDefault="002364AE" w:rsidP="0044412F">
            <w:pPr>
              <w:ind w:right="106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</w:p>
          <w:p w:rsidR="002364AE" w:rsidRPr="009D1E9B" w:rsidRDefault="002364AE" w:rsidP="0044412F">
            <w:pPr>
              <w:ind w:right="106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</w:p>
          <w:p w:rsidR="002364AE" w:rsidRPr="009D1E9B" w:rsidRDefault="002364AE" w:rsidP="0044412F">
            <w:pPr>
              <w:ind w:right="106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</w:p>
          <w:p w:rsidR="002364AE" w:rsidRPr="009D1E9B" w:rsidRDefault="002364AE" w:rsidP="0044412F">
            <w:pPr>
              <w:ind w:right="106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</w:p>
          <w:p w:rsidR="002364AE" w:rsidRPr="009D1E9B" w:rsidRDefault="002364AE" w:rsidP="0044412F">
            <w:pPr>
              <w:ind w:right="106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15 836</w:t>
            </w:r>
          </w:p>
          <w:p w:rsidR="002364AE" w:rsidRPr="009D1E9B" w:rsidRDefault="002364AE" w:rsidP="0044412F">
            <w:pPr>
              <w:ind w:right="106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8 890</w:t>
            </w:r>
          </w:p>
          <w:p w:rsidR="002364AE" w:rsidRPr="009D1E9B" w:rsidRDefault="002364AE" w:rsidP="0044412F">
            <w:pPr>
              <w:ind w:right="10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364AE" w:rsidRPr="009D1E9B" w:rsidRDefault="002364AE" w:rsidP="0044412F">
            <w:pPr>
              <w:ind w:right="10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364AE" w:rsidRPr="009D1E9B" w:rsidRDefault="002364AE" w:rsidP="0044412F">
            <w:pPr>
              <w:ind w:right="10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364AE" w:rsidRPr="009D1E9B" w:rsidRDefault="002364AE" w:rsidP="0044412F">
            <w:pPr>
              <w:ind w:right="10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364AE" w:rsidRPr="009D1E9B" w:rsidRDefault="002364AE" w:rsidP="0044412F">
            <w:pPr>
              <w:ind w:right="10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364AE" w:rsidRPr="009D1E9B" w:rsidRDefault="002364AE" w:rsidP="0044412F">
            <w:pPr>
              <w:ind w:right="10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364AE" w:rsidRPr="009D1E9B" w:rsidRDefault="002364AE" w:rsidP="0044412F">
            <w:pPr>
              <w:ind w:right="10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364AE" w:rsidRPr="009D1E9B" w:rsidRDefault="002364AE" w:rsidP="0044412F">
            <w:pPr>
              <w:ind w:right="10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364AE" w:rsidRPr="009D1E9B" w:rsidRDefault="002364AE" w:rsidP="0044412F">
            <w:pPr>
              <w:ind w:right="10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z w:val="20"/>
                <w:szCs w:val="20"/>
                <w:lang w:val="en-US"/>
              </w:rPr>
              <w:t>1 007</w:t>
            </w:r>
          </w:p>
          <w:p w:rsidR="002364AE" w:rsidRPr="009D1E9B" w:rsidRDefault="002364AE" w:rsidP="0044412F">
            <w:pPr>
              <w:ind w:right="10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z w:val="20"/>
                <w:szCs w:val="20"/>
                <w:lang w:val="en-US"/>
              </w:rPr>
              <w:t>1 035</w:t>
            </w:r>
          </w:p>
        </w:tc>
        <w:tc>
          <w:tcPr>
            <w:tcW w:w="984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2364AE" w:rsidRPr="009D1E9B" w:rsidRDefault="002364AE" w:rsidP="0044412F">
            <w:pPr>
              <w:ind w:right="98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91 469</w:t>
            </w:r>
          </w:p>
          <w:p w:rsidR="002364AE" w:rsidRPr="009D1E9B" w:rsidRDefault="002364AE" w:rsidP="0044412F">
            <w:pPr>
              <w:ind w:right="98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33 539</w:t>
            </w:r>
          </w:p>
          <w:p w:rsidR="002364AE" w:rsidRPr="009D1E9B" w:rsidRDefault="002364AE" w:rsidP="0044412F">
            <w:pPr>
              <w:ind w:right="98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364AE" w:rsidRPr="009D1E9B" w:rsidRDefault="002364AE" w:rsidP="0044412F">
            <w:pPr>
              <w:ind w:right="98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364AE" w:rsidRPr="009D1E9B" w:rsidRDefault="002364AE" w:rsidP="0044412F">
            <w:pPr>
              <w:ind w:right="98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364AE" w:rsidRPr="009D1E9B" w:rsidRDefault="002364AE" w:rsidP="0044412F">
            <w:pPr>
              <w:ind w:right="98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364AE" w:rsidRPr="009D1E9B" w:rsidRDefault="002364AE" w:rsidP="0044412F">
            <w:pPr>
              <w:ind w:right="98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364AE" w:rsidRPr="009D1E9B" w:rsidRDefault="002364AE" w:rsidP="0044412F">
            <w:pPr>
              <w:ind w:right="98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z w:val="20"/>
                <w:szCs w:val="20"/>
                <w:lang w:val="en-US"/>
              </w:rPr>
              <w:t>12 367</w:t>
            </w:r>
          </w:p>
          <w:p w:rsidR="002364AE" w:rsidRPr="009D1E9B" w:rsidRDefault="002364AE" w:rsidP="0044412F">
            <w:pPr>
              <w:ind w:right="98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z w:val="20"/>
                <w:szCs w:val="20"/>
                <w:lang w:val="en-US"/>
              </w:rPr>
              <w:t>11 919</w:t>
            </w:r>
          </w:p>
          <w:p w:rsidR="002364AE" w:rsidRPr="009D1E9B" w:rsidRDefault="002364AE" w:rsidP="0044412F">
            <w:pPr>
              <w:ind w:right="98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364AE" w:rsidRPr="009D1E9B" w:rsidRDefault="00102EA9" w:rsidP="0044412F">
            <w:pPr>
              <w:ind w:right="98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z w:val="20"/>
                <w:szCs w:val="20"/>
                <w:lang w:val="en-US"/>
              </w:rPr>
              <w:t>3 500</w:t>
            </w:r>
          </w:p>
          <w:p w:rsidR="002364AE" w:rsidRPr="009D1E9B" w:rsidRDefault="002364AE" w:rsidP="0044412F">
            <w:pPr>
              <w:ind w:right="98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364AE" w:rsidRPr="009D1E9B" w:rsidRDefault="002364AE" w:rsidP="0044412F">
            <w:pPr>
              <w:ind w:right="98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364AE" w:rsidRPr="009D1E9B" w:rsidRDefault="002364AE" w:rsidP="0044412F">
            <w:pPr>
              <w:ind w:right="98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364AE" w:rsidRPr="009D1E9B" w:rsidRDefault="002364AE" w:rsidP="0044412F">
            <w:pPr>
              <w:ind w:right="98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364AE" w:rsidRPr="009D1E9B" w:rsidRDefault="002364AE" w:rsidP="0044412F">
            <w:pPr>
              <w:ind w:right="98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364AE" w:rsidRPr="009D1E9B" w:rsidRDefault="002364AE" w:rsidP="0044412F">
            <w:pPr>
              <w:ind w:right="98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364AE" w:rsidRPr="009D1E9B" w:rsidRDefault="002364AE" w:rsidP="0044412F">
            <w:pPr>
              <w:ind w:right="98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z w:val="20"/>
                <w:szCs w:val="20"/>
                <w:lang w:val="en-US"/>
              </w:rPr>
              <w:t>1 007</w:t>
            </w:r>
          </w:p>
          <w:p w:rsidR="002364AE" w:rsidRPr="009D1E9B" w:rsidRDefault="002364AE" w:rsidP="0044412F">
            <w:pPr>
              <w:ind w:right="98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z w:val="20"/>
                <w:szCs w:val="20"/>
                <w:lang w:val="en-US"/>
              </w:rPr>
              <w:t>1 535</w:t>
            </w:r>
          </w:p>
        </w:tc>
      </w:tr>
      <w:tr w:rsidR="00E874DF" w:rsidRPr="009D1E9B" w:rsidTr="00651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E874DF" w:rsidRDefault="00651949" w:rsidP="00651949">
            <w:pPr>
              <w:ind w:left="113" w:right="113"/>
              <w:jc w:val="center"/>
              <w:rPr>
                <w:rFonts w:ascii="Arial" w:hAnsi="Arial" w:cs="Arial"/>
                <w:spacing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2"/>
                <w:sz w:val="18"/>
                <w:szCs w:val="18"/>
                <w:lang w:val="en-US"/>
              </w:rPr>
              <w:t>ACTIF CIRCULANT</w:t>
            </w:r>
          </w:p>
        </w:tc>
        <w:tc>
          <w:tcPr>
            <w:tcW w:w="428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874DF" w:rsidRPr="009D1E9B" w:rsidRDefault="00E874DF" w:rsidP="00776EA9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z w:val="20"/>
                <w:szCs w:val="20"/>
                <w:lang w:val="en-US"/>
              </w:rPr>
              <w:t>TOTAL I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4DF" w:rsidRPr="009D1E9B" w:rsidRDefault="002364AE" w:rsidP="0044412F">
            <w:pPr>
              <w:ind w:right="86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423 260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4DF" w:rsidRPr="009D1E9B" w:rsidRDefault="002364AE" w:rsidP="0044412F">
            <w:pPr>
              <w:ind w:right="54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96 050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4DF" w:rsidRPr="009D1E9B" w:rsidRDefault="002364AE" w:rsidP="0044412F">
            <w:pPr>
              <w:ind w:right="106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327 210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4DF" w:rsidRPr="009D1E9B" w:rsidRDefault="00102EA9" w:rsidP="0044412F">
            <w:pPr>
              <w:ind w:right="98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310 337</w:t>
            </w:r>
          </w:p>
        </w:tc>
      </w:tr>
      <w:tr w:rsidR="004528FC" w:rsidRPr="009D1E9B" w:rsidTr="00776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0"/>
          <w:jc w:val="center"/>
        </w:trPr>
        <w:tc>
          <w:tcPr>
            <w:tcW w:w="3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28FC" w:rsidRDefault="004528FC" w:rsidP="004528FC">
            <w:pPr>
              <w:rPr>
                <w:rFonts w:ascii="Arial" w:hAnsi="Arial" w:cs="Arial"/>
                <w:spacing w:val="2"/>
                <w:sz w:val="18"/>
                <w:szCs w:val="18"/>
                <w:lang w:val="en-US"/>
              </w:rPr>
            </w:pPr>
          </w:p>
        </w:tc>
        <w:tc>
          <w:tcPr>
            <w:tcW w:w="4281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4528FC" w:rsidRPr="009D1E9B" w:rsidRDefault="004528FC" w:rsidP="00011E27">
            <w:pPr>
              <w:rPr>
                <w:rFonts w:ascii="Arial" w:hAnsi="Arial" w:cs="Arial"/>
                <w:sz w:val="20"/>
                <w:szCs w:val="20"/>
              </w:rPr>
            </w:pPr>
            <w:r w:rsidRPr="009D1E9B">
              <w:rPr>
                <w:rFonts w:ascii="Arial" w:hAnsi="Arial" w:cs="Arial"/>
                <w:sz w:val="20"/>
                <w:szCs w:val="20"/>
              </w:rPr>
              <w:t>Stock et en en-cours</w:t>
            </w:r>
          </w:p>
          <w:p w:rsidR="004528FC" w:rsidRPr="009D1E9B" w:rsidRDefault="004528FC" w:rsidP="00011E27">
            <w:pPr>
              <w:ind w:left="111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</w:rPr>
              <w:t>Matières premières et autres approvisionnements</w:t>
            </w:r>
          </w:p>
          <w:p w:rsidR="004528FC" w:rsidRPr="009D1E9B" w:rsidRDefault="004528FC" w:rsidP="00011E27">
            <w:pPr>
              <w:ind w:left="111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</w:rPr>
              <w:t>En-cours de production (biens et services)</w:t>
            </w:r>
          </w:p>
          <w:p w:rsidR="004528FC" w:rsidRPr="009D1E9B" w:rsidRDefault="004528FC" w:rsidP="00011E27">
            <w:pPr>
              <w:ind w:left="111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</w:rPr>
              <w:t>Produits intermédiaires et finis</w:t>
            </w:r>
          </w:p>
          <w:p w:rsidR="004528FC" w:rsidRPr="009D1E9B" w:rsidRDefault="004528FC" w:rsidP="00011E27">
            <w:pPr>
              <w:ind w:left="111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</w:rPr>
              <w:t>Marchandises</w:t>
            </w:r>
          </w:p>
          <w:p w:rsidR="004528FC" w:rsidRPr="009D1E9B" w:rsidRDefault="004528FC" w:rsidP="00011E27">
            <w:pPr>
              <w:rPr>
                <w:rFonts w:ascii="Arial" w:hAnsi="Arial" w:cs="Arial"/>
                <w:sz w:val="20"/>
                <w:szCs w:val="20"/>
              </w:rPr>
            </w:pPr>
            <w:r w:rsidRPr="009D1E9B">
              <w:rPr>
                <w:rFonts w:ascii="Arial" w:hAnsi="Arial" w:cs="Arial"/>
                <w:sz w:val="20"/>
                <w:szCs w:val="20"/>
              </w:rPr>
              <w:t>Avances et acomptes versés sur commandes</w:t>
            </w:r>
          </w:p>
          <w:p w:rsidR="004528FC" w:rsidRPr="009D1E9B" w:rsidRDefault="004528FC" w:rsidP="00011E27">
            <w:pPr>
              <w:rPr>
                <w:rFonts w:ascii="Arial" w:hAnsi="Arial" w:cs="Arial"/>
                <w:sz w:val="20"/>
                <w:szCs w:val="20"/>
              </w:rPr>
            </w:pPr>
            <w:r w:rsidRPr="009D1E9B">
              <w:rPr>
                <w:rFonts w:ascii="Arial" w:hAnsi="Arial" w:cs="Arial"/>
                <w:sz w:val="20"/>
                <w:szCs w:val="20"/>
              </w:rPr>
              <w:t>Créances d'exploitation</w:t>
            </w:r>
          </w:p>
          <w:p w:rsidR="004528FC" w:rsidRPr="009D1E9B" w:rsidRDefault="004528FC" w:rsidP="00011E27">
            <w:pPr>
              <w:ind w:left="111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</w:rPr>
              <w:t>Créances clients et Comptes rattachés</w:t>
            </w:r>
          </w:p>
          <w:p w:rsidR="004528FC" w:rsidRPr="009D1E9B" w:rsidRDefault="004528FC" w:rsidP="00011E27">
            <w:pPr>
              <w:ind w:left="111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</w:rPr>
              <w:t>Autres créances d'exploitation</w:t>
            </w:r>
          </w:p>
          <w:p w:rsidR="004528FC" w:rsidRPr="009D1E9B" w:rsidRDefault="004528FC" w:rsidP="00011E27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</w:rPr>
              <w:t>Créances</w:t>
            </w:r>
            <w:r w:rsidR="00715A30" w:rsidRPr="009D1E9B">
              <w:rPr>
                <w:rFonts w:ascii="Arial" w:hAnsi="Arial" w:cs="Arial"/>
                <w:spacing w:val="2"/>
                <w:sz w:val="20"/>
                <w:szCs w:val="20"/>
              </w:rPr>
              <w:t xml:space="preserve"> diverses</w:t>
            </w:r>
          </w:p>
          <w:p w:rsidR="004528FC" w:rsidRPr="009D1E9B" w:rsidRDefault="00715A30" w:rsidP="00011E27">
            <w:pPr>
              <w:rPr>
                <w:rFonts w:ascii="Arial" w:hAnsi="Arial" w:cs="Arial"/>
                <w:sz w:val="20"/>
                <w:szCs w:val="20"/>
              </w:rPr>
            </w:pPr>
            <w:r w:rsidRPr="009D1E9B">
              <w:rPr>
                <w:rFonts w:ascii="Arial" w:hAnsi="Arial" w:cs="Arial"/>
                <w:sz w:val="20"/>
                <w:szCs w:val="20"/>
              </w:rPr>
              <w:t>Ca</w:t>
            </w:r>
            <w:r w:rsidR="004528FC" w:rsidRPr="009D1E9B">
              <w:rPr>
                <w:rFonts w:ascii="Arial" w:hAnsi="Arial" w:cs="Arial"/>
                <w:sz w:val="20"/>
                <w:szCs w:val="20"/>
              </w:rPr>
              <w:t>pital souscrit - appelé, non versé</w:t>
            </w:r>
          </w:p>
          <w:p w:rsidR="004528FC" w:rsidRPr="009D1E9B" w:rsidRDefault="004528FC" w:rsidP="00011E27">
            <w:pPr>
              <w:rPr>
                <w:rFonts w:ascii="Arial" w:hAnsi="Arial" w:cs="Arial"/>
                <w:sz w:val="20"/>
                <w:szCs w:val="20"/>
              </w:rPr>
            </w:pPr>
            <w:r w:rsidRPr="009D1E9B">
              <w:rPr>
                <w:rFonts w:ascii="Arial" w:hAnsi="Arial" w:cs="Arial"/>
                <w:sz w:val="20"/>
                <w:szCs w:val="20"/>
              </w:rPr>
              <w:t>Valeurs mobilières de placement</w:t>
            </w:r>
          </w:p>
          <w:p w:rsidR="004528FC" w:rsidRPr="009D1E9B" w:rsidRDefault="004528FC" w:rsidP="00011E27">
            <w:pPr>
              <w:ind w:left="111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</w:rPr>
              <w:t>Actions propres</w:t>
            </w:r>
          </w:p>
          <w:p w:rsidR="004528FC" w:rsidRPr="009D1E9B" w:rsidRDefault="004528FC" w:rsidP="00011E27">
            <w:pPr>
              <w:ind w:left="111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</w:rPr>
              <w:t>Autres titres</w:t>
            </w:r>
          </w:p>
          <w:p w:rsidR="004528FC" w:rsidRPr="009D1E9B" w:rsidRDefault="004528FC" w:rsidP="00011E27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</w:rPr>
              <w:t>Instrument de trésorerie</w:t>
            </w:r>
          </w:p>
          <w:p w:rsidR="004528FC" w:rsidRPr="009D1E9B" w:rsidRDefault="004528FC" w:rsidP="00011E27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</w:rPr>
              <w:t>Disponibilités</w:t>
            </w:r>
          </w:p>
          <w:p w:rsidR="004528FC" w:rsidRPr="009D1E9B" w:rsidRDefault="004528FC" w:rsidP="00011E27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Charges constatées d'avance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11E27" w:rsidRPr="009D1E9B" w:rsidRDefault="00011E27" w:rsidP="0044412F">
            <w:pPr>
              <w:ind w:right="86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</w:p>
          <w:p w:rsidR="004528FC" w:rsidRPr="009D1E9B" w:rsidRDefault="004528FC" w:rsidP="0044412F">
            <w:pPr>
              <w:ind w:right="86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51 477</w:t>
            </w:r>
          </w:p>
          <w:p w:rsidR="004528FC" w:rsidRPr="009D1E9B" w:rsidRDefault="004528FC" w:rsidP="0044412F">
            <w:pPr>
              <w:ind w:right="8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F145C" w:rsidRDefault="009F145C" w:rsidP="0044412F">
            <w:pPr>
              <w:ind w:right="8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528FC" w:rsidRPr="009D1E9B" w:rsidRDefault="004528FC" w:rsidP="0044412F">
            <w:pPr>
              <w:ind w:right="8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z w:val="20"/>
                <w:szCs w:val="20"/>
                <w:lang w:val="en-US"/>
              </w:rPr>
              <w:t>214 585</w:t>
            </w:r>
          </w:p>
          <w:p w:rsidR="004528FC" w:rsidRPr="009D1E9B" w:rsidRDefault="004528FC" w:rsidP="0044412F">
            <w:pPr>
              <w:ind w:right="8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="00A6224B" w:rsidRPr="009D1E9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9D1E9B">
              <w:rPr>
                <w:rFonts w:ascii="Arial" w:hAnsi="Arial" w:cs="Arial"/>
                <w:sz w:val="20"/>
                <w:szCs w:val="20"/>
                <w:lang w:val="en-US"/>
              </w:rPr>
              <w:t>399</w:t>
            </w:r>
          </w:p>
          <w:p w:rsidR="004528FC" w:rsidRPr="009D1E9B" w:rsidRDefault="004528FC" w:rsidP="0044412F">
            <w:pPr>
              <w:ind w:right="8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6224B" w:rsidRPr="009D1E9B" w:rsidRDefault="00A6224B" w:rsidP="0044412F">
            <w:pPr>
              <w:ind w:right="8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15A30" w:rsidRPr="009D1E9B" w:rsidRDefault="00FD4B42" w:rsidP="0044412F">
            <w:pPr>
              <w:ind w:right="8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241 218</w:t>
            </w:r>
          </w:p>
          <w:p w:rsidR="00715A30" w:rsidRPr="009D1E9B" w:rsidRDefault="00715A30" w:rsidP="0044412F">
            <w:pPr>
              <w:ind w:right="8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15A30" w:rsidRPr="009D1E9B" w:rsidRDefault="00715A30" w:rsidP="0044412F">
            <w:pPr>
              <w:ind w:right="8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z w:val="20"/>
                <w:szCs w:val="20"/>
                <w:lang w:val="en-US"/>
              </w:rPr>
              <w:t>43 722</w:t>
            </w:r>
          </w:p>
          <w:p w:rsidR="004528FC" w:rsidRPr="009D1E9B" w:rsidRDefault="00715A30" w:rsidP="0044412F">
            <w:pPr>
              <w:ind w:right="8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="00011E27" w:rsidRPr="009D1E9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9D1E9B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  <w:p w:rsidR="00011E27" w:rsidRPr="009D1E9B" w:rsidRDefault="00011E27" w:rsidP="0044412F">
            <w:pPr>
              <w:ind w:right="8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11E27" w:rsidRDefault="00011E27" w:rsidP="0044412F">
            <w:pPr>
              <w:ind w:right="8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D1E9B" w:rsidRPr="009D1E9B" w:rsidRDefault="009D1E9B" w:rsidP="0044412F">
            <w:pPr>
              <w:ind w:right="8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11E27" w:rsidRPr="009D1E9B" w:rsidRDefault="00011E27" w:rsidP="0044412F">
            <w:pPr>
              <w:ind w:right="8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11E27" w:rsidRPr="009D1E9B" w:rsidRDefault="00011E27" w:rsidP="0044412F">
            <w:pPr>
              <w:ind w:right="8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z w:val="20"/>
                <w:szCs w:val="20"/>
                <w:lang w:val="en-US"/>
              </w:rPr>
              <w:t>55 689</w:t>
            </w:r>
          </w:p>
          <w:p w:rsidR="00011E27" w:rsidRPr="009D1E9B" w:rsidRDefault="00011E27" w:rsidP="0044412F">
            <w:pPr>
              <w:ind w:right="8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z w:val="20"/>
                <w:szCs w:val="20"/>
                <w:lang w:val="en-US"/>
              </w:rPr>
              <w:t>59 899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528FC" w:rsidRPr="009D1E9B" w:rsidRDefault="004528FC" w:rsidP="0044412F">
            <w:pPr>
              <w:ind w:right="54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</w:p>
          <w:p w:rsidR="00011E27" w:rsidRPr="009D1E9B" w:rsidRDefault="00011E27" w:rsidP="0044412F">
            <w:pPr>
              <w:ind w:right="54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</w:p>
          <w:p w:rsidR="004528FC" w:rsidRPr="009D1E9B" w:rsidRDefault="004528FC" w:rsidP="0044412F">
            <w:pPr>
              <w:ind w:right="5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F145C" w:rsidRDefault="009F145C" w:rsidP="0044412F">
            <w:pPr>
              <w:ind w:right="5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528FC" w:rsidRPr="009D1E9B" w:rsidRDefault="004528FC" w:rsidP="0044412F">
            <w:pPr>
              <w:ind w:right="5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z w:val="20"/>
                <w:szCs w:val="20"/>
                <w:lang w:val="en-US"/>
              </w:rPr>
              <w:t>6 138</w:t>
            </w:r>
          </w:p>
          <w:p w:rsidR="004528FC" w:rsidRPr="009D1E9B" w:rsidRDefault="004528FC" w:rsidP="0044412F">
            <w:pPr>
              <w:ind w:right="5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528FC" w:rsidRPr="009D1E9B" w:rsidRDefault="004528FC" w:rsidP="0044412F">
            <w:pPr>
              <w:ind w:right="5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6224B" w:rsidRPr="009D1E9B" w:rsidRDefault="00A6224B" w:rsidP="0044412F">
            <w:pPr>
              <w:ind w:right="5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528FC" w:rsidRPr="009D1E9B" w:rsidRDefault="004528FC" w:rsidP="0044412F">
            <w:pPr>
              <w:ind w:right="5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z w:val="20"/>
                <w:szCs w:val="20"/>
                <w:lang w:val="en-US"/>
              </w:rPr>
              <w:t>8048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11E27" w:rsidRPr="009D1E9B" w:rsidRDefault="00011E27" w:rsidP="0044412F">
            <w:pPr>
              <w:ind w:right="106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</w:p>
          <w:p w:rsidR="004528FC" w:rsidRPr="009D1E9B" w:rsidRDefault="004528FC" w:rsidP="0044412F">
            <w:pPr>
              <w:ind w:right="106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51 477</w:t>
            </w:r>
          </w:p>
          <w:p w:rsidR="004528FC" w:rsidRPr="009D1E9B" w:rsidRDefault="004528FC" w:rsidP="0044412F">
            <w:pPr>
              <w:ind w:right="106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</w:p>
          <w:p w:rsidR="009F145C" w:rsidRDefault="009F145C" w:rsidP="0044412F">
            <w:pPr>
              <w:ind w:right="106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</w:p>
          <w:p w:rsidR="004528FC" w:rsidRPr="009D1E9B" w:rsidRDefault="004528FC" w:rsidP="0044412F">
            <w:pPr>
              <w:ind w:right="106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208 447</w:t>
            </w:r>
          </w:p>
          <w:p w:rsidR="004528FC" w:rsidRPr="009D1E9B" w:rsidRDefault="004528FC" w:rsidP="0044412F">
            <w:pPr>
              <w:ind w:right="10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z w:val="20"/>
                <w:szCs w:val="20"/>
                <w:lang w:val="en-US"/>
              </w:rPr>
              <w:t>7399</w:t>
            </w:r>
          </w:p>
          <w:p w:rsidR="004528FC" w:rsidRPr="009D1E9B" w:rsidRDefault="004528FC" w:rsidP="0044412F">
            <w:pPr>
              <w:ind w:right="10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6224B" w:rsidRPr="009D1E9B" w:rsidRDefault="00A6224B" w:rsidP="0044412F">
            <w:pPr>
              <w:ind w:right="10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15A30" w:rsidRPr="009D1E9B" w:rsidRDefault="00FD4B42" w:rsidP="0044412F">
            <w:pPr>
              <w:ind w:right="10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233 170</w:t>
            </w:r>
          </w:p>
          <w:p w:rsidR="00715A30" w:rsidRPr="009D1E9B" w:rsidRDefault="00715A30" w:rsidP="0044412F">
            <w:pPr>
              <w:ind w:right="10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528FC" w:rsidRPr="009D1E9B" w:rsidRDefault="00715A30" w:rsidP="0044412F">
            <w:pPr>
              <w:ind w:right="10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z w:val="20"/>
                <w:szCs w:val="20"/>
                <w:lang w:val="en-US"/>
              </w:rPr>
              <w:t>43</w:t>
            </w:r>
            <w:r w:rsidR="00011E27" w:rsidRPr="009D1E9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9D1E9B">
              <w:rPr>
                <w:rFonts w:ascii="Arial" w:hAnsi="Arial" w:cs="Arial"/>
                <w:sz w:val="20"/>
                <w:szCs w:val="20"/>
                <w:lang w:val="en-US"/>
              </w:rPr>
              <w:t>722</w:t>
            </w:r>
          </w:p>
          <w:p w:rsidR="00011E27" w:rsidRPr="009D1E9B" w:rsidRDefault="00A6224B" w:rsidP="0044412F">
            <w:pPr>
              <w:ind w:right="10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z w:val="20"/>
                <w:szCs w:val="20"/>
                <w:lang w:val="en-US"/>
              </w:rPr>
              <w:t>10 000</w:t>
            </w:r>
          </w:p>
          <w:p w:rsidR="00011E27" w:rsidRPr="009D1E9B" w:rsidRDefault="00011E27" w:rsidP="0044412F">
            <w:pPr>
              <w:ind w:right="10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11E27" w:rsidRPr="009D1E9B" w:rsidRDefault="00011E27" w:rsidP="0044412F">
            <w:pPr>
              <w:ind w:right="10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11E27" w:rsidRDefault="00011E27" w:rsidP="0044412F">
            <w:pPr>
              <w:ind w:right="10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D1E9B" w:rsidRPr="009D1E9B" w:rsidRDefault="009D1E9B" w:rsidP="0044412F">
            <w:pPr>
              <w:ind w:right="10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11E27" w:rsidRPr="009D1E9B" w:rsidRDefault="00011E27" w:rsidP="0044412F">
            <w:pPr>
              <w:ind w:right="10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z w:val="20"/>
                <w:szCs w:val="20"/>
                <w:lang w:val="en-US"/>
              </w:rPr>
              <w:t>55 689</w:t>
            </w:r>
          </w:p>
          <w:p w:rsidR="00011E27" w:rsidRPr="009D1E9B" w:rsidRDefault="00011E27" w:rsidP="0044412F">
            <w:pPr>
              <w:ind w:right="10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z w:val="20"/>
                <w:szCs w:val="20"/>
                <w:lang w:val="en-US"/>
              </w:rPr>
              <w:t>59 899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11E27" w:rsidRPr="009D1E9B" w:rsidRDefault="00011E27" w:rsidP="0044412F">
            <w:pPr>
              <w:ind w:right="98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</w:p>
          <w:p w:rsidR="004528FC" w:rsidRPr="009D1E9B" w:rsidRDefault="004528FC" w:rsidP="0044412F">
            <w:pPr>
              <w:ind w:right="98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19 878</w:t>
            </w:r>
          </w:p>
          <w:p w:rsidR="004528FC" w:rsidRPr="009D1E9B" w:rsidRDefault="004528FC" w:rsidP="0044412F">
            <w:pPr>
              <w:ind w:right="98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F145C" w:rsidRDefault="009F145C" w:rsidP="0044412F">
            <w:pPr>
              <w:ind w:right="98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528FC" w:rsidRPr="009D1E9B" w:rsidRDefault="004528FC" w:rsidP="0044412F">
            <w:pPr>
              <w:ind w:right="98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z w:val="20"/>
                <w:szCs w:val="20"/>
                <w:lang w:val="en-US"/>
              </w:rPr>
              <w:t>179 979</w:t>
            </w:r>
          </w:p>
          <w:p w:rsidR="004528FC" w:rsidRPr="009D1E9B" w:rsidRDefault="004528FC" w:rsidP="0044412F">
            <w:pPr>
              <w:ind w:right="98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  <w:r w:rsidR="00A6224B" w:rsidRPr="009D1E9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9D1E9B">
              <w:rPr>
                <w:rFonts w:ascii="Arial" w:hAnsi="Arial" w:cs="Arial"/>
                <w:sz w:val="20"/>
                <w:szCs w:val="20"/>
                <w:lang w:val="en-US"/>
              </w:rPr>
              <w:t>458</w:t>
            </w:r>
          </w:p>
          <w:p w:rsidR="004528FC" w:rsidRPr="009D1E9B" w:rsidRDefault="004528FC" w:rsidP="0044412F">
            <w:pPr>
              <w:ind w:right="98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6224B" w:rsidRPr="009D1E9B" w:rsidRDefault="00A6224B" w:rsidP="0044412F">
            <w:pPr>
              <w:ind w:right="98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15A30" w:rsidRPr="009D1E9B" w:rsidRDefault="009D1E9B" w:rsidP="0044412F">
            <w:pPr>
              <w:ind w:right="98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z w:val="20"/>
                <w:szCs w:val="20"/>
                <w:lang w:val="en-US"/>
              </w:rPr>
              <w:t>146 548</w:t>
            </w:r>
          </w:p>
          <w:p w:rsidR="00715A30" w:rsidRPr="009D1E9B" w:rsidRDefault="00715A30" w:rsidP="0044412F">
            <w:pPr>
              <w:ind w:right="98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11E27" w:rsidRPr="009D1E9B" w:rsidRDefault="00715A30" w:rsidP="0044412F">
            <w:pPr>
              <w:ind w:right="98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z w:val="20"/>
                <w:szCs w:val="20"/>
                <w:lang w:val="en-US"/>
              </w:rPr>
              <w:t>67 893</w:t>
            </w:r>
          </w:p>
          <w:p w:rsidR="00011E27" w:rsidRPr="009D1E9B" w:rsidRDefault="00011E27" w:rsidP="0044412F">
            <w:pPr>
              <w:ind w:right="98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11E27" w:rsidRPr="009D1E9B" w:rsidRDefault="00011E27" w:rsidP="0044412F">
            <w:pPr>
              <w:ind w:right="98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11E27" w:rsidRDefault="00011E27" w:rsidP="0044412F">
            <w:pPr>
              <w:ind w:right="9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D1E9B" w:rsidRPr="009D1E9B" w:rsidRDefault="009D1E9B" w:rsidP="0044412F">
            <w:pPr>
              <w:ind w:right="98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11E27" w:rsidRPr="009D1E9B" w:rsidRDefault="00011E27" w:rsidP="0044412F">
            <w:pPr>
              <w:ind w:right="98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11E27" w:rsidRPr="009D1E9B" w:rsidRDefault="009D1E9B" w:rsidP="0044412F">
            <w:pPr>
              <w:ind w:right="98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z w:val="20"/>
                <w:szCs w:val="20"/>
                <w:lang w:val="en-US"/>
              </w:rPr>
              <w:t>87 321</w:t>
            </w:r>
          </w:p>
          <w:p w:rsidR="004528FC" w:rsidRPr="009D1E9B" w:rsidRDefault="00011E27" w:rsidP="0044412F">
            <w:pPr>
              <w:ind w:right="98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z w:val="20"/>
                <w:szCs w:val="20"/>
                <w:lang w:val="en-US"/>
              </w:rPr>
              <w:t>97 929</w:t>
            </w:r>
          </w:p>
        </w:tc>
      </w:tr>
      <w:tr w:rsidR="00E874DF" w:rsidRPr="009D1E9B" w:rsidTr="00776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3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4DF" w:rsidRDefault="00E874DF" w:rsidP="004528FC">
            <w:pPr>
              <w:rPr>
                <w:rFonts w:ascii="Arial" w:hAnsi="Arial" w:cs="Arial"/>
                <w:spacing w:val="2"/>
                <w:sz w:val="18"/>
                <w:szCs w:val="18"/>
                <w:lang w:val="en-US"/>
              </w:rPr>
            </w:pPr>
          </w:p>
        </w:tc>
        <w:tc>
          <w:tcPr>
            <w:tcW w:w="428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874DF" w:rsidRPr="009D1E9B" w:rsidRDefault="00E874DF" w:rsidP="00776EA9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z w:val="20"/>
                <w:szCs w:val="20"/>
                <w:lang w:val="en-US"/>
              </w:rPr>
              <w:t>TOTAL I I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4DF" w:rsidRPr="009D1E9B" w:rsidRDefault="00A6224B" w:rsidP="0044412F">
            <w:pPr>
              <w:ind w:right="86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683 9</w:t>
            </w:r>
            <w:r w:rsidR="00FD4B42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89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4DF" w:rsidRPr="009D1E9B" w:rsidRDefault="00A6224B" w:rsidP="0044412F">
            <w:pPr>
              <w:ind w:right="54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14 186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4DF" w:rsidRPr="009D1E9B" w:rsidRDefault="00A6224B" w:rsidP="0044412F">
            <w:pPr>
              <w:ind w:right="106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669 80</w:t>
            </w:r>
            <w:r w:rsidR="00FD4B42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3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4DF" w:rsidRPr="009D1E9B" w:rsidRDefault="009D1E9B" w:rsidP="0044412F">
            <w:pPr>
              <w:ind w:right="98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622 006</w:t>
            </w:r>
          </w:p>
        </w:tc>
      </w:tr>
      <w:tr w:rsidR="00E874DF" w:rsidRPr="009D1E9B" w:rsidTr="00E87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4"/>
          <w:jc w:val="center"/>
        </w:trPr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874DF" w:rsidRDefault="00E874DF" w:rsidP="009D1E9B">
            <w:pPr>
              <w:rPr>
                <w:rFonts w:ascii="Arial" w:hAnsi="Arial" w:cs="Arial"/>
                <w:spacing w:val="2"/>
                <w:sz w:val="18"/>
                <w:szCs w:val="18"/>
                <w:lang w:val="en-US"/>
              </w:rPr>
            </w:pPr>
          </w:p>
        </w:tc>
        <w:tc>
          <w:tcPr>
            <w:tcW w:w="4281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874DF" w:rsidRPr="009D1E9B" w:rsidRDefault="00E874DF" w:rsidP="009D1E9B">
            <w:pPr>
              <w:rPr>
                <w:rFonts w:ascii="Arial" w:hAnsi="Arial" w:cs="Arial"/>
                <w:sz w:val="20"/>
                <w:szCs w:val="20"/>
              </w:rPr>
            </w:pPr>
            <w:r w:rsidRPr="009D1E9B">
              <w:rPr>
                <w:rFonts w:ascii="Arial" w:hAnsi="Arial" w:cs="Arial"/>
                <w:sz w:val="20"/>
                <w:szCs w:val="20"/>
              </w:rPr>
              <w:t>Charges à répartir sur plusieurs exercices</w:t>
            </w:r>
          </w:p>
          <w:p w:rsidR="00E874DF" w:rsidRPr="009D1E9B" w:rsidRDefault="00E874DF" w:rsidP="009D1E9B">
            <w:pPr>
              <w:rPr>
                <w:rFonts w:ascii="Arial" w:hAnsi="Arial" w:cs="Arial"/>
                <w:sz w:val="20"/>
                <w:szCs w:val="20"/>
              </w:rPr>
            </w:pPr>
            <w:r w:rsidRPr="009D1E9B">
              <w:rPr>
                <w:rFonts w:ascii="Arial" w:hAnsi="Arial" w:cs="Arial"/>
                <w:sz w:val="20"/>
                <w:szCs w:val="20"/>
              </w:rPr>
              <w:t>Primes de remboursement des obligations</w:t>
            </w:r>
          </w:p>
          <w:p w:rsidR="00E874DF" w:rsidRPr="009D1E9B" w:rsidRDefault="00523D5B" w:rsidP="009D1E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="00E874DF" w:rsidRPr="009D1E9B">
              <w:rPr>
                <w:rFonts w:ascii="Arial" w:hAnsi="Arial" w:cs="Arial"/>
                <w:sz w:val="20"/>
                <w:szCs w:val="20"/>
              </w:rPr>
              <w:t>carts de conversion Actif</w:t>
            </w:r>
          </w:p>
        </w:tc>
        <w:tc>
          <w:tcPr>
            <w:tcW w:w="989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D1E9B" w:rsidRDefault="009D1E9B" w:rsidP="0044412F">
            <w:pPr>
              <w:ind w:right="86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</w:p>
          <w:p w:rsidR="009D1E9B" w:rsidRDefault="009D1E9B" w:rsidP="0044412F">
            <w:pPr>
              <w:ind w:right="86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</w:p>
          <w:p w:rsidR="00E874DF" w:rsidRPr="009D1E9B" w:rsidRDefault="009D1E9B" w:rsidP="0044412F">
            <w:pPr>
              <w:ind w:right="86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369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4DF" w:rsidRPr="009D1E9B" w:rsidRDefault="00E874DF" w:rsidP="0044412F">
            <w:pPr>
              <w:ind w:right="54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D1E9B" w:rsidRDefault="009D1E9B" w:rsidP="0044412F">
            <w:pPr>
              <w:ind w:right="106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</w:p>
          <w:p w:rsidR="009D1E9B" w:rsidRDefault="009D1E9B" w:rsidP="0044412F">
            <w:pPr>
              <w:ind w:right="106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</w:p>
          <w:p w:rsidR="00E874DF" w:rsidRPr="009D1E9B" w:rsidRDefault="009D1E9B" w:rsidP="0044412F">
            <w:pPr>
              <w:ind w:right="106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  <w:r w:rsidRPr="009D1E9B"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  <w:t>369</w:t>
            </w:r>
          </w:p>
        </w:tc>
        <w:tc>
          <w:tcPr>
            <w:tcW w:w="984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874DF" w:rsidRPr="009D1E9B" w:rsidRDefault="00E874DF" w:rsidP="0044412F">
            <w:pPr>
              <w:ind w:right="98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</w:p>
        </w:tc>
      </w:tr>
      <w:tr w:rsidR="00E874DF" w:rsidRPr="009D1E9B" w:rsidTr="00E87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3"/>
          <w:jc w:val="center"/>
        </w:trPr>
        <w:tc>
          <w:tcPr>
            <w:tcW w:w="36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874DF" w:rsidRDefault="00E874DF" w:rsidP="009D1E9B"/>
        </w:tc>
        <w:tc>
          <w:tcPr>
            <w:tcW w:w="4281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874DF" w:rsidRPr="009D1E9B" w:rsidRDefault="00E874DF" w:rsidP="00776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4DF" w:rsidRPr="009D1E9B" w:rsidRDefault="00E874DF" w:rsidP="0044412F">
            <w:pPr>
              <w:ind w:right="8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E874DF" w:rsidRPr="009D1E9B" w:rsidRDefault="00E874DF" w:rsidP="0044412F">
            <w:pPr>
              <w:ind w:right="54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4DF" w:rsidRPr="009D1E9B" w:rsidRDefault="00E874DF" w:rsidP="0044412F">
            <w:pPr>
              <w:ind w:right="106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4DF" w:rsidRPr="009D1E9B" w:rsidRDefault="00E874DF" w:rsidP="0044412F">
            <w:pPr>
              <w:ind w:right="98"/>
              <w:jc w:val="right"/>
              <w:rPr>
                <w:rFonts w:ascii="Arial" w:hAnsi="Arial" w:cs="Arial"/>
                <w:spacing w:val="2"/>
                <w:sz w:val="20"/>
                <w:szCs w:val="20"/>
                <w:lang w:val="en-US"/>
              </w:rPr>
            </w:pPr>
          </w:p>
        </w:tc>
      </w:tr>
      <w:tr w:rsidR="00E874DF" w:rsidTr="00E87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4DF" w:rsidRDefault="00E874DF" w:rsidP="00776EA9">
            <w:pPr>
              <w:rPr>
                <w:rFonts w:ascii="Arial" w:hAnsi="Arial" w:cs="Arial"/>
                <w:spacing w:val="2"/>
                <w:sz w:val="18"/>
                <w:szCs w:val="18"/>
                <w:lang w:val="en-US"/>
              </w:rPr>
            </w:pPr>
          </w:p>
        </w:tc>
        <w:tc>
          <w:tcPr>
            <w:tcW w:w="428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4DF" w:rsidRDefault="00E874DF" w:rsidP="00776EA9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TOTAL GENERAL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4DF" w:rsidRDefault="00FD4B42" w:rsidP="0044412F">
            <w:pPr>
              <w:ind w:right="86"/>
              <w:jc w:val="right"/>
              <w:rPr>
                <w:rFonts w:ascii="Arial" w:hAnsi="Arial" w:cs="Arial"/>
                <w:spacing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2"/>
                <w:sz w:val="18"/>
                <w:szCs w:val="18"/>
                <w:lang w:val="en-US"/>
              </w:rPr>
              <w:t>1 107 618</w:t>
            </w:r>
          </w:p>
        </w:tc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4DF" w:rsidRDefault="00FD4B42" w:rsidP="0044412F">
            <w:pPr>
              <w:ind w:right="54"/>
              <w:jc w:val="right"/>
              <w:rPr>
                <w:rFonts w:ascii="Arial" w:hAnsi="Arial" w:cs="Arial"/>
                <w:spacing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2"/>
                <w:sz w:val="18"/>
                <w:szCs w:val="18"/>
                <w:lang w:val="en-US"/>
              </w:rPr>
              <w:t>110 236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4DF" w:rsidRDefault="00FD4B42" w:rsidP="0044412F">
            <w:pPr>
              <w:ind w:right="106"/>
              <w:jc w:val="right"/>
              <w:rPr>
                <w:rFonts w:ascii="Arial" w:hAnsi="Arial" w:cs="Arial"/>
                <w:spacing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2"/>
                <w:sz w:val="18"/>
                <w:szCs w:val="18"/>
                <w:lang w:val="en-US"/>
              </w:rPr>
              <w:t>997 382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4DF" w:rsidRDefault="00FD4B42" w:rsidP="0044412F">
            <w:pPr>
              <w:ind w:right="98"/>
              <w:jc w:val="right"/>
              <w:rPr>
                <w:rFonts w:ascii="Arial" w:hAnsi="Arial" w:cs="Arial"/>
                <w:spacing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2"/>
                <w:sz w:val="18"/>
                <w:szCs w:val="18"/>
                <w:lang w:val="en-US"/>
              </w:rPr>
              <w:t>932 343</w:t>
            </w:r>
          </w:p>
        </w:tc>
      </w:tr>
    </w:tbl>
    <w:p w:rsidR="00E874DF" w:rsidRDefault="00E874DF" w:rsidP="00E874DF">
      <w:pPr>
        <w:widowControl/>
        <w:adjustRightInd w:val="0"/>
      </w:pPr>
    </w:p>
    <w:p w:rsidR="00E874DF" w:rsidRDefault="00E874DF" w:rsidP="00636AC4">
      <w:pPr>
        <w:widowControl/>
        <w:adjustRightInd w:val="0"/>
        <w:jc w:val="center"/>
        <w:rPr>
          <w:b/>
          <w:bCs/>
        </w:rPr>
      </w:pPr>
      <w:r>
        <w:br w:type="page"/>
      </w:r>
      <w:r w:rsidRPr="002453D2">
        <w:rPr>
          <w:b/>
          <w:bCs/>
          <w:u w:val="single"/>
        </w:rPr>
        <w:lastRenderedPageBreak/>
        <w:t>Annexe 2</w:t>
      </w:r>
      <w:r w:rsidR="00636AC4">
        <w:rPr>
          <w:b/>
          <w:bCs/>
        </w:rPr>
        <w:t xml:space="preserve"> - Passif du bilan au 31 décembre 2012</w:t>
      </w:r>
    </w:p>
    <w:p w:rsidR="00E874DF" w:rsidRPr="002453D2" w:rsidRDefault="00E874DF" w:rsidP="00E874DF">
      <w:pPr>
        <w:widowControl/>
        <w:adjustRightInd w:val="0"/>
        <w:jc w:val="center"/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5246"/>
        <w:gridCol w:w="1627"/>
        <w:gridCol w:w="1632"/>
      </w:tblGrid>
      <w:tr w:rsidR="00E874DF" w:rsidTr="001A6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7"/>
          <w:jc w:val="center"/>
        </w:trPr>
        <w:tc>
          <w:tcPr>
            <w:tcW w:w="62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4DF" w:rsidRDefault="00E874DF" w:rsidP="00776EA9">
            <w:pPr>
              <w:spacing w:before="180" w:after="180"/>
              <w:ind w:left="1713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PASSIF (avant répartition)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74DF" w:rsidRDefault="00523D5B" w:rsidP="001A6DE2">
            <w:pPr>
              <w:spacing w:before="180" w:after="18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2012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74DF" w:rsidRDefault="00523D5B" w:rsidP="001A6DE2">
            <w:pPr>
              <w:spacing w:before="180" w:after="18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2011</w:t>
            </w:r>
          </w:p>
        </w:tc>
      </w:tr>
      <w:tr w:rsidR="00BD40FC" w:rsidTr="003905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33"/>
          <w:jc w:val="center"/>
        </w:trPr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BD40FC" w:rsidRPr="0039053A" w:rsidRDefault="0039053A" w:rsidP="0039053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CAPITAUX PRPORES</w:t>
            </w:r>
          </w:p>
        </w:tc>
        <w:tc>
          <w:tcPr>
            <w:tcW w:w="52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D40FC" w:rsidRPr="00BD40FC" w:rsidRDefault="00BD40FC" w:rsidP="00BD40F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40FC">
              <w:rPr>
                <w:rFonts w:ascii="Arial" w:hAnsi="Arial" w:cs="Arial"/>
                <w:sz w:val="20"/>
                <w:szCs w:val="20"/>
                <w:lang w:val="en-US"/>
              </w:rPr>
              <w:t>Capital</w:t>
            </w:r>
          </w:p>
          <w:p w:rsidR="00BD40FC" w:rsidRPr="00BD40FC" w:rsidRDefault="00BD40FC" w:rsidP="00BD40FC">
            <w:pPr>
              <w:rPr>
                <w:rFonts w:ascii="Arial" w:hAnsi="Arial" w:cs="Arial"/>
                <w:sz w:val="20"/>
                <w:szCs w:val="20"/>
              </w:rPr>
            </w:pPr>
            <w:r w:rsidRPr="00BD40FC">
              <w:rPr>
                <w:rFonts w:ascii="Arial" w:hAnsi="Arial" w:cs="Arial"/>
                <w:sz w:val="20"/>
                <w:szCs w:val="20"/>
              </w:rPr>
              <w:t>Primes d'émission</w:t>
            </w:r>
          </w:p>
          <w:p w:rsidR="00BD40FC" w:rsidRPr="00BD40FC" w:rsidRDefault="00523D5B" w:rsidP="00BD40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="00BD40FC" w:rsidRPr="00BD40FC">
              <w:rPr>
                <w:rFonts w:ascii="Arial" w:hAnsi="Arial" w:cs="Arial"/>
                <w:sz w:val="20"/>
                <w:szCs w:val="20"/>
              </w:rPr>
              <w:t>cart de réévaluation</w:t>
            </w:r>
          </w:p>
          <w:p w:rsidR="00BD40FC" w:rsidRPr="00BD40FC" w:rsidRDefault="00523D5B" w:rsidP="00BD40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="00BD40FC" w:rsidRPr="00BD40FC">
              <w:rPr>
                <w:rFonts w:ascii="Arial" w:hAnsi="Arial" w:cs="Arial"/>
                <w:sz w:val="20"/>
                <w:szCs w:val="20"/>
              </w:rPr>
              <w:t>cart d'équivalence</w:t>
            </w:r>
          </w:p>
          <w:p w:rsidR="00BD40FC" w:rsidRPr="00BD40FC" w:rsidRDefault="00BD40FC" w:rsidP="00BD40FC">
            <w:pPr>
              <w:rPr>
                <w:rFonts w:ascii="Arial" w:hAnsi="Arial" w:cs="Arial"/>
                <w:sz w:val="20"/>
                <w:szCs w:val="20"/>
              </w:rPr>
            </w:pPr>
            <w:r w:rsidRPr="00BD40FC">
              <w:rPr>
                <w:rFonts w:ascii="Arial" w:hAnsi="Arial" w:cs="Arial"/>
                <w:sz w:val="20"/>
                <w:szCs w:val="20"/>
              </w:rPr>
              <w:t>Réserves</w:t>
            </w:r>
          </w:p>
          <w:p w:rsidR="00BD40FC" w:rsidRPr="00BD40FC" w:rsidRDefault="00BD40FC" w:rsidP="00BD40FC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BD40FC">
              <w:rPr>
                <w:rFonts w:ascii="Arial" w:hAnsi="Arial" w:cs="Arial"/>
                <w:sz w:val="20"/>
                <w:szCs w:val="20"/>
              </w:rPr>
              <w:t>Réserve légale</w:t>
            </w:r>
          </w:p>
          <w:p w:rsidR="00BD40FC" w:rsidRPr="00BD40FC" w:rsidRDefault="00BD40FC" w:rsidP="00BD40FC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BD40FC">
              <w:rPr>
                <w:rFonts w:ascii="Arial" w:hAnsi="Arial" w:cs="Arial"/>
                <w:sz w:val="20"/>
                <w:szCs w:val="20"/>
              </w:rPr>
              <w:t>Réserves statutaires ou contractuelles</w:t>
            </w:r>
          </w:p>
          <w:p w:rsidR="00BD40FC" w:rsidRPr="00BD40FC" w:rsidRDefault="00BD40FC" w:rsidP="00BD40FC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BD40FC">
              <w:rPr>
                <w:rFonts w:ascii="Arial" w:hAnsi="Arial" w:cs="Arial"/>
                <w:sz w:val="20"/>
                <w:szCs w:val="20"/>
              </w:rPr>
              <w:t>Réserves réglementées</w:t>
            </w:r>
          </w:p>
          <w:p w:rsidR="00BD40FC" w:rsidRPr="00BD40FC" w:rsidRDefault="00BD40FC" w:rsidP="00BD40FC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BD40FC">
              <w:rPr>
                <w:rFonts w:ascii="Arial" w:hAnsi="Arial" w:cs="Arial"/>
                <w:sz w:val="20"/>
                <w:szCs w:val="20"/>
              </w:rPr>
              <w:t>Autres</w:t>
            </w:r>
          </w:p>
          <w:p w:rsidR="00BD40FC" w:rsidRPr="00BD40FC" w:rsidRDefault="00BD40FC" w:rsidP="00BD40FC">
            <w:pPr>
              <w:rPr>
                <w:rFonts w:ascii="Arial" w:hAnsi="Arial" w:cs="Arial"/>
                <w:sz w:val="20"/>
                <w:szCs w:val="20"/>
              </w:rPr>
            </w:pPr>
            <w:r w:rsidRPr="00BD40FC">
              <w:rPr>
                <w:rFonts w:ascii="Arial" w:hAnsi="Arial" w:cs="Arial"/>
                <w:sz w:val="20"/>
                <w:szCs w:val="20"/>
              </w:rPr>
              <w:t>Report à nouveau</w:t>
            </w:r>
          </w:p>
          <w:p w:rsidR="00BD40FC" w:rsidRPr="00BD40FC" w:rsidRDefault="00BD40FC" w:rsidP="00BD40FC">
            <w:pPr>
              <w:rPr>
                <w:rFonts w:ascii="Arial" w:hAnsi="Arial" w:cs="Arial"/>
                <w:sz w:val="20"/>
                <w:szCs w:val="20"/>
              </w:rPr>
            </w:pPr>
            <w:r w:rsidRPr="00BD40FC">
              <w:rPr>
                <w:rFonts w:ascii="Arial" w:hAnsi="Arial" w:cs="Arial"/>
                <w:sz w:val="20"/>
                <w:szCs w:val="20"/>
              </w:rPr>
              <w:t>Résultat de l'exercice (bénéfice ou perte)</w:t>
            </w:r>
          </w:p>
          <w:p w:rsidR="00BD40FC" w:rsidRPr="00BD40FC" w:rsidRDefault="00BD40FC" w:rsidP="00BD40F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40FC">
              <w:rPr>
                <w:rFonts w:ascii="Arial" w:hAnsi="Arial" w:cs="Arial"/>
                <w:sz w:val="20"/>
                <w:szCs w:val="20"/>
                <w:lang w:val="en-US"/>
              </w:rPr>
              <w:t>Subventions d'investissement</w:t>
            </w:r>
          </w:p>
          <w:p w:rsidR="00BD40FC" w:rsidRPr="00BD40FC" w:rsidRDefault="00BD40FC" w:rsidP="00BD40F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40FC">
              <w:rPr>
                <w:rFonts w:ascii="Arial" w:hAnsi="Arial" w:cs="Arial"/>
                <w:sz w:val="20"/>
                <w:szCs w:val="20"/>
                <w:lang w:val="en-US"/>
              </w:rPr>
              <w:t>Provisions réglementées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D40FC" w:rsidRDefault="00197A1A" w:rsidP="0044412F">
            <w:pPr>
              <w:ind w:right="126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  <w:t>364</w:t>
            </w:r>
            <w:r w:rsidR="00BD40FC"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  <w:t> 889</w:t>
            </w:r>
          </w:p>
          <w:p w:rsidR="00BD40FC" w:rsidRDefault="00BD40FC" w:rsidP="0044412F">
            <w:pPr>
              <w:ind w:right="126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  <w:t>7 373</w:t>
            </w:r>
          </w:p>
          <w:p w:rsidR="00BD40FC" w:rsidRDefault="00BD40FC" w:rsidP="0044412F">
            <w:pPr>
              <w:ind w:right="126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</w:p>
          <w:p w:rsidR="00BD40FC" w:rsidRDefault="00BD40FC" w:rsidP="0044412F">
            <w:pPr>
              <w:ind w:right="126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</w:p>
          <w:p w:rsidR="00BD40FC" w:rsidRDefault="00BD40FC" w:rsidP="0044412F">
            <w:pPr>
              <w:ind w:right="126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</w:p>
          <w:p w:rsidR="00BD40FC" w:rsidRDefault="00BD40FC" w:rsidP="0044412F">
            <w:pPr>
              <w:ind w:right="126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  <w:t>30 </w:t>
            </w:r>
            <w:r w:rsidR="00CB677C"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  <w:t>849</w:t>
            </w:r>
          </w:p>
          <w:p w:rsidR="00BD40FC" w:rsidRDefault="00BD40FC" w:rsidP="0044412F">
            <w:pPr>
              <w:ind w:right="126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</w:p>
          <w:p w:rsidR="00BD40FC" w:rsidRDefault="00BD40FC" w:rsidP="0044412F">
            <w:pPr>
              <w:ind w:right="126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</w:p>
          <w:p w:rsidR="00BD40FC" w:rsidRDefault="00BD40FC" w:rsidP="0044412F">
            <w:pPr>
              <w:ind w:right="126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  <w:t>85 860</w:t>
            </w:r>
          </w:p>
          <w:p w:rsidR="00BD40FC" w:rsidRDefault="005E4A2E" w:rsidP="0044412F">
            <w:pPr>
              <w:ind w:right="126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  <w:t>-26 323</w:t>
            </w:r>
          </w:p>
          <w:p w:rsidR="005E4A2E" w:rsidRDefault="005E4A2E" w:rsidP="0044412F">
            <w:pPr>
              <w:ind w:right="126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  <w:t>3 539</w:t>
            </w:r>
          </w:p>
          <w:p w:rsidR="005E4A2E" w:rsidRDefault="005E4A2E" w:rsidP="0044412F">
            <w:pPr>
              <w:ind w:right="126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  <w:t>4 858</w:t>
            </w:r>
          </w:p>
          <w:p w:rsidR="005E4A2E" w:rsidRPr="00BD40FC" w:rsidRDefault="005E4A2E" w:rsidP="0044412F">
            <w:pPr>
              <w:ind w:right="126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  <w:t>395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D40FC" w:rsidRDefault="00197A1A" w:rsidP="0044412F">
            <w:pPr>
              <w:tabs>
                <w:tab w:val="left" w:pos="225"/>
              </w:tabs>
              <w:ind w:right="199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  <w:tab/>
              <w:t>314 889</w:t>
            </w:r>
          </w:p>
          <w:p w:rsidR="00197A1A" w:rsidRDefault="00197A1A" w:rsidP="0044412F">
            <w:pPr>
              <w:tabs>
                <w:tab w:val="left" w:pos="225"/>
              </w:tabs>
              <w:ind w:right="199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</w:p>
          <w:p w:rsidR="00197A1A" w:rsidRDefault="00197A1A" w:rsidP="0044412F">
            <w:pPr>
              <w:tabs>
                <w:tab w:val="left" w:pos="225"/>
              </w:tabs>
              <w:ind w:right="199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</w:p>
          <w:p w:rsidR="00197A1A" w:rsidRDefault="00197A1A" w:rsidP="0044412F">
            <w:pPr>
              <w:tabs>
                <w:tab w:val="left" w:pos="225"/>
              </w:tabs>
              <w:ind w:right="199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</w:p>
          <w:p w:rsidR="00197A1A" w:rsidRDefault="00197A1A" w:rsidP="0044412F">
            <w:pPr>
              <w:tabs>
                <w:tab w:val="left" w:pos="225"/>
              </w:tabs>
              <w:ind w:right="199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</w:p>
          <w:p w:rsidR="00197A1A" w:rsidRDefault="00197A1A" w:rsidP="0044412F">
            <w:pPr>
              <w:tabs>
                <w:tab w:val="left" w:pos="225"/>
              </w:tabs>
              <w:ind w:right="199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  <w:t>30 </w:t>
            </w:r>
            <w:r w:rsidR="00CB677C"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  <w:t>849</w:t>
            </w:r>
          </w:p>
          <w:p w:rsidR="00197A1A" w:rsidRDefault="00197A1A" w:rsidP="0044412F">
            <w:pPr>
              <w:tabs>
                <w:tab w:val="left" w:pos="225"/>
              </w:tabs>
              <w:ind w:right="199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</w:p>
          <w:p w:rsidR="00197A1A" w:rsidRDefault="00197A1A" w:rsidP="0044412F">
            <w:pPr>
              <w:tabs>
                <w:tab w:val="left" w:pos="225"/>
              </w:tabs>
              <w:ind w:right="199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</w:p>
          <w:p w:rsidR="00197A1A" w:rsidRDefault="00197A1A" w:rsidP="0044412F">
            <w:pPr>
              <w:tabs>
                <w:tab w:val="left" w:pos="225"/>
              </w:tabs>
              <w:ind w:right="199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  <w:t>115 860</w:t>
            </w:r>
          </w:p>
          <w:p w:rsidR="00197A1A" w:rsidRDefault="00197A1A" w:rsidP="0044412F">
            <w:pPr>
              <w:tabs>
                <w:tab w:val="left" w:pos="225"/>
              </w:tabs>
              <w:ind w:right="199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</w:p>
          <w:p w:rsidR="00197A1A" w:rsidRDefault="00197A1A" w:rsidP="0044412F">
            <w:pPr>
              <w:tabs>
                <w:tab w:val="left" w:pos="225"/>
              </w:tabs>
              <w:ind w:right="199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  <w:t>-26 323</w:t>
            </w:r>
          </w:p>
          <w:p w:rsidR="00197A1A" w:rsidRPr="00BD40FC" w:rsidRDefault="00197A1A" w:rsidP="0044412F">
            <w:pPr>
              <w:tabs>
                <w:tab w:val="left" w:pos="225"/>
              </w:tabs>
              <w:ind w:right="199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</w:p>
        </w:tc>
      </w:tr>
      <w:tr w:rsidR="00197A1A" w:rsidTr="003905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1A" w:rsidRDefault="00197A1A" w:rsidP="00776EA9">
            <w:pPr>
              <w:spacing w:before="72"/>
              <w:jc w:val="center"/>
              <w:rPr>
                <w:rFonts w:ascii="Arial" w:hAnsi="Arial" w:cs="Arial"/>
                <w:spacing w:val="8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8"/>
                <w:sz w:val="18"/>
                <w:szCs w:val="18"/>
                <w:lang w:val="en-US"/>
              </w:rPr>
              <w:t>Autres</w:t>
            </w:r>
          </w:p>
          <w:p w:rsidR="00197A1A" w:rsidRDefault="00197A1A" w:rsidP="00776EA9">
            <w:pPr>
              <w:spacing w:before="36"/>
              <w:jc w:val="center"/>
              <w:rPr>
                <w:rFonts w:ascii="Arial" w:hAnsi="Arial" w:cs="Arial"/>
                <w:spacing w:val="8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8"/>
                <w:sz w:val="18"/>
                <w:szCs w:val="18"/>
                <w:lang w:val="en-US"/>
              </w:rPr>
              <w:t>Fonds</w:t>
            </w:r>
          </w:p>
          <w:p w:rsidR="00197A1A" w:rsidRDefault="00197A1A" w:rsidP="00776EA9">
            <w:pPr>
              <w:spacing w:before="36"/>
              <w:jc w:val="center"/>
              <w:rPr>
                <w:rFonts w:ascii="Arial" w:hAnsi="Arial" w:cs="Arial"/>
                <w:spacing w:val="8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8"/>
                <w:sz w:val="18"/>
                <w:szCs w:val="18"/>
                <w:lang w:val="en-US"/>
              </w:rPr>
              <w:t>Propres</w:t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197A1A" w:rsidRDefault="00197A1A" w:rsidP="00776EA9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TOTAL I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1A" w:rsidRDefault="00197A1A" w:rsidP="0044412F">
            <w:pPr>
              <w:spacing w:before="36"/>
              <w:ind w:right="126"/>
              <w:jc w:val="right"/>
              <w:rPr>
                <w:rFonts w:ascii="Arial" w:hAnsi="Arial" w:cs="Arial"/>
                <w:spacing w:val="8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8"/>
                <w:sz w:val="18"/>
                <w:szCs w:val="18"/>
                <w:lang w:val="en-US"/>
              </w:rPr>
              <w:t>471 44</w:t>
            </w:r>
            <w:r w:rsidR="00CB677C">
              <w:rPr>
                <w:rFonts w:ascii="Arial" w:hAnsi="Arial" w:cs="Arial"/>
                <w:spacing w:val="8"/>
                <w:sz w:val="18"/>
                <w:szCs w:val="18"/>
                <w:lang w:val="en-US"/>
              </w:rPr>
              <w:t>0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1A" w:rsidRDefault="00CB677C" w:rsidP="0044412F">
            <w:pPr>
              <w:spacing w:before="36"/>
              <w:ind w:right="199"/>
              <w:jc w:val="right"/>
              <w:rPr>
                <w:rFonts w:ascii="Arial" w:hAnsi="Arial" w:cs="Arial"/>
                <w:spacing w:val="8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8"/>
                <w:sz w:val="18"/>
                <w:szCs w:val="18"/>
                <w:lang w:val="en-US"/>
              </w:rPr>
              <w:t>435 275</w:t>
            </w:r>
          </w:p>
          <w:p w:rsidR="00197A1A" w:rsidRDefault="00197A1A" w:rsidP="0044412F">
            <w:pPr>
              <w:spacing w:before="36"/>
              <w:ind w:right="199"/>
              <w:jc w:val="right"/>
              <w:rPr>
                <w:rFonts w:ascii="Arial" w:hAnsi="Arial" w:cs="Arial"/>
                <w:spacing w:val="8"/>
                <w:sz w:val="18"/>
                <w:szCs w:val="18"/>
                <w:lang w:val="en-US"/>
              </w:rPr>
            </w:pPr>
          </w:p>
        </w:tc>
      </w:tr>
      <w:tr w:rsidR="00197A1A" w:rsidTr="003905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  <w:jc w:val="center"/>
        </w:trPr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1A" w:rsidRDefault="00197A1A" w:rsidP="00776EA9">
            <w:pPr>
              <w:spacing w:before="36"/>
              <w:jc w:val="center"/>
              <w:rPr>
                <w:rFonts w:ascii="Arial" w:hAnsi="Arial" w:cs="Arial"/>
                <w:spacing w:val="8"/>
                <w:sz w:val="18"/>
                <w:szCs w:val="18"/>
                <w:lang w:val="en-US"/>
              </w:rPr>
            </w:pPr>
          </w:p>
        </w:tc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197A1A" w:rsidRPr="002453D2" w:rsidRDefault="00197A1A" w:rsidP="00776EA9">
            <w:pPr>
              <w:rPr>
                <w:rFonts w:ascii="Arial" w:hAnsi="Arial" w:cs="Arial"/>
                <w:sz w:val="20"/>
                <w:szCs w:val="20"/>
              </w:rPr>
            </w:pPr>
            <w:r w:rsidRPr="002453D2">
              <w:rPr>
                <w:rFonts w:ascii="Arial" w:hAnsi="Arial" w:cs="Arial"/>
                <w:sz w:val="20"/>
                <w:szCs w:val="20"/>
              </w:rPr>
              <w:t>Produit des émissions de titres participatifs</w:t>
            </w:r>
          </w:p>
          <w:p w:rsidR="00197A1A" w:rsidRDefault="00197A1A" w:rsidP="00776E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Avances conditionnées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1A" w:rsidRDefault="00197A1A" w:rsidP="0044412F">
            <w:pPr>
              <w:ind w:right="126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1A" w:rsidRDefault="00197A1A" w:rsidP="0044412F">
            <w:pPr>
              <w:ind w:right="199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97A1A" w:rsidTr="003905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8"/>
          <w:jc w:val="center"/>
        </w:trPr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1A" w:rsidRDefault="00197A1A" w:rsidP="00776EA9">
            <w:pPr>
              <w:spacing w:before="216" w:after="252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197A1A" w:rsidRPr="002453D2" w:rsidRDefault="00197A1A" w:rsidP="00776EA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453D2">
              <w:rPr>
                <w:rFonts w:ascii="Arial" w:hAnsi="Arial" w:cs="Arial"/>
                <w:sz w:val="22"/>
                <w:szCs w:val="22"/>
              </w:rPr>
              <w:t>TOTAL I bis</w:t>
            </w:r>
          </w:p>
          <w:p w:rsidR="00197A1A" w:rsidRPr="002453D2" w:rsidRDefault="00197A1A" w:rsidP="00776EA9">
            <w:pPr>
              <w:spacing w:before="144"/>
              <w:rPr>
                <w:rFonts w:ascii="Arial" w:hAnsi="Arial" w:cs="Arial"/>
                <w:sz w:val="20"/>
                <w:szCs w:val="20"/>
              </w:rPr>
            </w:pPr>
            <w:r w:rsidRPr="002453D2">
              <w:rPr>
                <w:rFonts w:ascii="Arial" w:hAnsi="Arial" w:cs="Arial"/>
                <w:sz w:val="20"/>
                <w:szCs w:val="20"/>
              </w:rPr>
              <w:t>Provisions pour risques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1A" w:rsidRPr="002453D2" w:rsidRDefault="00197A1A" w:rsidP="0044412F">
            <w:pPr>
              <w:ind w:right="126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1A" w:rsidRPr="002453D2" w:rsidRDefault="00197A1A" w:rsidP="0044412F">
            <w:pPr>
              <w:ind w:right="199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A1A" w:rsidTr="003905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1A" w:rsidRPr="0039053A" w:rsidRDefault="00197A1A" w:rsidP="0039053A">
            <w:pPr>
              <w:jc w:val="center"/>
              <w:rPr>
                <w:sz w:val="20"/>
                <w:szCs w:val="20"/>
              </w:rPr>
            </w:pPr>
            <w:r w:rsidRPr="0039053A">
              <w:rPr>
                <w:rFonts w:ascii="Arial" w:hAnsi="Arial" w:cs="Arial"/>
                <w:sz w:val="20"/>
                <w:szCs w:val="20"/>
                <w:lang w:val="en-US"/>
              </w:rPr>
              <w:t>Provisions</w:t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right w:val="single" w:sz="2" w:space="0" w:color="auto"/>
            </w:tcBorders>
          </w:tcPr>
          <w:p w:rsidR="00197A1A" w:rsidRPr="00197A1A" w:rsidRDefault="00197A1A" w:rsidP="001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Provisions pour risques</w:t>
            </w:r>
          </w:p>
          <w:p w:rsidR="00197A1A" w:rsidRPr="00197A1A" w:rsidRDefault="00197A1A" w:rsidP="00197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Provisions pour charges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97A1A" w:rsidRPr="00197A1A" w:rsidRDefault="00197A1A" w:rsidP="0044412F">
            <w:pPr>
              <w:tabs>
                <w:tab w:val="left" w:pos="330"/>
              </w:tabs>
              <w:ind w:right="126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  <w:tab/>
              <w:t>2266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97A1A" w:rsidRPr="00197A1A" w:rsidRDefault="00197A1A" w:rsidP="0044412F">
            <w:pPr>
              <w:tabs>
                <w:tab w:val="left" w:pos="285"/>
              </w:tabs>
              <w:ind w:right="199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  <w:tab/>
              <w:t>4 768</w:t>
            </w:r>
          </w:p>
        </w:tc>
      </w:tr>
      <w:tr w:rsidR="00197A1A" w:rsidTr="003905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1A" w:rsidRDefault="00197A1A" w:rsidP="00197A1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197A1A" w:rsidRDefault="00197A1A" w:rsidP="00197A1A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TOTAL I I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1A" w:rsidRPr="00197A1A" w:rsidRDefault="00197A1A" w:rsidP="0044412F">
            <w:pPr>
              <w:ind w:right="126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  <w:t>2266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1A" w:rsidRPr="00197A1A" w:rsidRDefault="00197A1A" w:rsidP="0044412F">
            <w:pPr>
              <w:tabs>
                <w:tab w:val="left" w:pos="285"/>
              </w:tabs>
              <w:ind w:right="199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  <w:tab/>
              <w:t>4 768</w:t>
            </w:r>
          </w:p>
        </w:tc>
      </w:tr>
      <w:tr w:rsidR="00F17AB0" w:rsidTr="00F17A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1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</w:tcPr>
          <w:p w:rsidR="00F17AB0" w:rsidRPr="00F17AB0" w:rsidRDefault="00F17AB0" w:rsidP="00F17AB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DETTES</w:t>
            </w:r>
          </w:p>
        </w:tc>
        <w:tc>
          <w:tcPr>
            <w:tcW w:w="524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17AB0" w:rsidRPr="00CB677C" w:rsidRDefault="00F17AB0" w:rsidP="00CB677C">
            <w:pPr>
              <w:rPr>
                <w:rFonts w:ascii="Arial" w:hAnsi="Arial" w:cs="Arial"/>
                <w:sz w:val="20"/>
                <w:szCs w:val="20"/>
              </w:rPr>
            </w:pPr>
            <w:r w:rsidRPr="00CB677C">
              <w:rPr>
                <w:rFonts w:ascii="Arial" w:hAnsi="Arial" w:cs="Arial"/>
                <w:sz w:val="20"/>
                <w:szCs w:val="20"/>
              </w:rPr>
              <w:t>Dettes financières</w:t>
            </w:r>
          </w:p>
          <w:p w:rsidR="00F17AB0" w:rsidRPr="00CB677C" w:rsidRDefault="00F17AB0" w:rsidP="00CB677C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CB677C">
              <w:rPr>
                <w:rFonts w:ascii="Arial" w:hAnsi="Arial" w:cs="Arial"/>
                <w:sz w:val="20"/>
                <w:szCs w:val="20"/>
              </w:rPr>
              <w:t>Emprunts obligataires convertibles</w:t>
            </w:r>
          </w:p>
          <w:p w:rsidR="00F17AB0" w:rsidRPr="00CB677C" w:rsidRDefault="00F17AB0" w:rsidP="00CB677C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CB677C">
              <w:rPr>
                <w:rFonts w:ascii="Arial" w:hAnsi="Arial" w:cs="Arial"/>
                <w:sz w:val="20"/>
                <w:szCs w:val="20"/>
              </w:rPr>
              <w:t>Autres emprunts obligataires</w:t>
            </w:r>
          </w:p>
          <w:p w:rsidR="00F17AB0" w:rsidRPr="00CB677C" w:rsidRDefault="00F17AB0" w:rsidP="00CB677C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CB677C">
              <w:rPr>
                <w:rFonts w:ascii="Arial" w:hAnsi="Arial" w:cs="Arial"/>
                <w:sz w:val="20"/>
                <w:szCs w:val="20"/>
              </w:rPr>
              <w:t>Emprunts et dettes auprès des établissements de crédit (1)</w:t>
            </w:r>
          </w:p>
          <w:p w:rsidR="00F17AB0" w:rsidRPr="00CB677C" w:rsidRDefault="00F17AB0" w:rsidP="00CB677C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CB677C">
              <w:rPr>
                <w:rFonts w:ascii="Arial" w:hAnsi="Arial" w:cs="Arial"/>
                <w:sz w:val="20"/>
                <w:szCs w:val="20"/>
              </w:rPr>
              <w:t>Emprunts et dettes financières divers</w:t>
            </w:r>
          </w:p>
          <w:p w:rsidR="00F17AB0" w:rsidRPr="00CB677C" w:rsidRDefault="00F17AB0" w:rsidP="00CB677C">
            <w:pPr>
              <w:rPr>
                <w:rFonts w:ascii="Arial" w:hAnsi="Arial" w:cs="Arial"/>
                <w:sz w:val="20"/>
                <w:szCs w:val="20"/>
              </w:rPr>
            </w:pPr>
            <w:r w:rsidRPr="00CB677C">
              <w:rPr>
                <w:rFonts w:ascii="Arial" w:hAnsi="Arial" w:cs="Arial"/>
                <w:sz w:val="20"/>
                <w:szCs w:val="20"/>
              </w:rPr>
              <w:t>Avances et acomptes reçus sur commandes</w:t>
            </w:r>
          </w:p>
          <w:p w:rsidR="00F17AB0" w:rsidRPr="00CB677C" w:rsidRDefault="00F17AB0" w:rsidP="00CB677C">
            <w:pPr>
              <w:rPr>
                <w:rFonts w:ascii="Arial" w:hAnsi="Arial" w:cs="Arial"/>
                <w:sz w:val="20"/>
                <w:szCs w:val="20"/>
              </w:rPr>
            </w:pPr>
            <w:r w:rsidRPr="00CB677C">
              <w:rPr>
                <w:rFonts w:ascii="Arial" w:hAnsi="Arial" w:cs="Arial"/>
                <w:sz w:val="20"/>
                <w:szCs w:val="20"/>
              </w:rPr>
              <w:t>Dettes d'exploitation</w:t>
            </w:r>
          </w:p>
          <w:p w:rsidR="00F17AB0" w:rsidRPr="00CB677C" w:rsidRDefault="00F17AB0" w:rsidP="00CB677C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CB677C">
              <w:rPr>
                <w:rFonts w:ascii="Arial" w:hAnsi="Arial" w:cs="Arial"/>
                <w:sz w:val="20"/>
                <w:szCs w:val="20"/>
              </w:rPr>
              <w:t>Dettes fournisseur et comptes rattachés</w:t>
            </w:r>
          </w:p>
          <w:p w:rsidR="00F17AB0" w:rsidRPr="00CB677C" w:rsidRDefault="00F17AB0" w:rsidP="00CB677C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CB677C">
              <w:rPr>
                <w:rFonts w:ascii="Arial" w:hAnsi="Arial" w:cs="Arial"/>
                <w:sz w:val="20"/>
                <w:szCs w:val="20"/>
              </w:rPr>
              <w:t>Dettes fiscales et sociales</w:t>
            </w:r>
          </w:p>
          <w:p w:rsidR="00F17AB0" w:rsidRPr="00CB677C" w:rsidRDefault="00F17AB0" w:rsidP="00CB677C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CB677C">
              <w:rPr>
                <w:rFonts w:ascii="Arial" w:hAnsi="Arial" w:cs="Arial"/>
                <w:sz w:val="20"/>
                <w:szCs w:val="20"/>
              </w:rPr>
              <w:t>Autres dettes d'exploitation</w:t>
            </w:r>
          </w:p>
          <w:p w:rsidR="00F17AB0" w:rsidRPr="00CB677C" w:rsidRDefault="00F17AB0" w:rsidP="00CB677C">
            <w:pPr>
              <w:rPr>
                <w:rFonts w:ascii="Arial" w:hAnsi="Arial" w:cs="Arial"/>
                <w:sz w:val="20"/>
                <w:szCs w:val="20"/>
              </w:rPr>
            </w:pPr>
            <w:r w:rsidRPr="00CB677C">
              <w:rPr>
                <w:rFonts w:ascii="Arial" w:hAnsi="Arial" w:cs="Arial"/>
                <w:sz w:val="20"/>
                <w:szCs w:val="20"/>
              </w:rPr>
              <w:t>Dettes diverses</w:t>
            </w:r>
          </w:p>
          <w:p w:rsidR="00F17AB0" w:rsidRPr="00CB677C" w:rsidRDefault="00F17AB0" w:rsidP="00CB677C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CB677C">
              <w:rPr>
                <w:rFonts w:ascii="Arial" w:hAnsi="Arial" w:cs="Arial"/>
                <w:sz w:val="20"/>
                <w:szCs w:val="20"/>
              </w:rPr>
              <w:t>Dettes sur immobilisations et comptes rattachés</w:t>
            </w:r>
          </w:p>
          <w:p w:rsidR="00F17AB0" w:rsidRPr="00CB677C" w:rsidRDefault="00F17AB0" w:rsidP="00CB677C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CB677C">
              <w:rPr>
                <w:rFonts w:ascii="Arial" w:hAnsi="Arial" w:cs="Arial"/>
                <w:sz w:val="20"/>
                <w:szCs w:val="20"/>
              </w:rPr>
              <w:t>Dettes fiscales (impôts sur les bénéfices)</w:t>
            </w:r>
          </w:p>
          <w:p w:rsidR="00F17AB0" w:rsidRPr="00CB677C" w:rsidRDefault="00F17AB0" w:rsidP="00CB677C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CB677C">
              <w:rPr>
                <w:rFonts w:ascii="Arial" w:hAnsi="Arial" w:cs="Arial"/>
                <w:sz w:val="20"/>
                <w:szCs w:val="20"/>
              </w:rPr>
              <w:t>Autres dettes diverses</w:t>
            </w:r>
          </w:p>
          <w:p w:rsidR="00F17AB0" w:rsidRPr="00CB677C" w:rsidRDefault="00F17AB0" w:rsidP="00CB677C">
            <w:pPr>
              <w:rPr>
                <w:rFonts w:ascii="Arial" w:hAnsi="Arial" w:cs="Arial"/>
                <w:sz w:val="20"/>
                <w:szCs w:val="20"/>
              </w:rPr>
            </w:pPr>
            <w:r w:rsidRPr="00CB677C">
              <w:rPr>
                <w:rFonts w:ascii="Arial" w:hAnsi="Arial" w:cs="Arial"/>
                <w:sz w:val="20"/>
                <w:szCs w:val="20"/>
              </w:rPr>
              <w:t>Instruments de trésorerie</w:t>
            </w:r>
          </w:p>
          <w:p w:rsidR="00F17AB0" w:rsidRPr="00CB677C" w:rsidRDefault="00F17AB0" w:rsidP="00CB677C">
            <w:pPr>
              <w:rPr>
                <w:rFonts w:ascii="Arial" w:hAnsi="Arial" w:cs="Arial"/>
                <w:sz w:val="20"/>
                <w:szCs w:val="20"/>
              </w:rPr>
            </w:pPr>
            <w:r w:rsidRPr="00CB677C">
              <w:rPr>
                <w:rFonts w:ascii="Arial" w:hAnsi="Arial" w:cs="Arial"/>
                <w:sz w:val="20"/>
                <w:szCs w:val="20"/>
              </w:rPr>
              <w:t>Produits constatés d'avance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17AB0" w:rsidRDefault="00F17AB0" w:rsidP="0044412F">
            <w:pPr>
              <w:tabs>
                <w:tab w:val="left" w:pos="210"/>
              </w:tabs>
              <w:ind w:right="126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  <w:tab/>
            </w:r>
          </w:p>
          <w:p w:rsidR="00F17AB0" w:rsidRDefault="00F17AB0" w:rsidP="0044412F">
            <w:pPr>
              <w:tabs>
                <w:tab w:val="left" w:pos="210"/>
              </w:tabs>
              <w:ind w:right="126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</w:p>
          <w:p w:rsidR="00F17AB0" w:rsidRDefault="00F17AB0" w:rsidP="0044412F">
            <w:pPr>
              <w:tabs>
                <w:tab w:val="left" w:pos="210"/>
              </w:tabs>
              <w:ind w:right="126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</w:p>
          <w:p w:rsidR="00F17AB0" w:rsidRDefault="00F17AB0" w:rsidP="0044412F">
            <w:pPr>
              <w:tabs>
                <w:tab w:val="left" w:pos="210"/>
              </w:tabs>
              <w:ind w:right="126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  <w:t>242 752</w:t>
            </w:r>
          </w:p>
          <w:p w:rsidR="00F17AB0" w:rsidRDefault="00F17AB0" w:rsidP="0044412F">
            <w:pPr>
              <w:tabs>
                <w:tab w:val="left" w:pos="210"/>
              </w:tabs>
              <w:ind w:right="126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</w:p>
          <w:p w:rsidR="00F17AB0" w:rsidRDefault="00F17AB0" w:rsidP="0044412F">
            <w:pPr>
              <w:tabs>
                <w:tab w:val="left" w:pos="210"/>
              </w:tabs>
              <w:ind w:right="126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  <w:t>61 438</w:t>
            </w:r>
          </w:p>
          <w:p w:rsidR="00F17AB0" w:rsidRDefault="00F17AB0" w:rsidP="0044412F">
            <w:pPr>
              <w:tabs>
                <w:tab w:val="left" w:pos="210"/>
              </w:tabs>
              <w:ind w:right="126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</w:p>
          <w:p w:rsidR="00F17AB0" w:rsidRDefault="00F17AB0" w:rsidP="0044412F">
            <w:pPr>
              <w:tabs>
                <w:tab w:val="left" w:pos="210"/>
              </w:tabs>
              <w:ind w:right="126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</w:p>
          <w:p w:rsidR="00F17AB0" w:rsidRDefault="00F17AB0" w:rsidP="0044412F">
            <w:pPr>
              <w:tabs>
                <w:tab w:val="left" w:pos="210"/>
              </w:tabs>
              <w:ind w:right="126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  <w:t>148 830</w:t>
            </w:r>
          </w:p>
          <w:p w:rsidR="00F17AB0" w:rsidRDefault="00F17AB0" w:rsidP="0044412F">
            <w:pPr>
              <w:tabs>
                <w:tab w:val="left" w:pos="210"/>
              </w:tabs>
              <w:ind w:right="126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  <w:t>67 215</w:t>
            </w:r>
          </w:p>
          <w:p w:rsidR="00F17AB0" w:rsidRDefault="00F17AB0" w:rsidP="0044412F">
            <w:pPr>
              <w:tabs>
                <w:tab w:val="left" w:pos="210"/>
              </w:tabs>
              <w:ind w:right="126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</w:p>
          <w:p w:rsidR="00F17AB0" w:rsidRDefault="00F17AB0" w:rsidP="0044412F">
            <w:pPr>
              <w:tabs>
                <w:tab w:val="left" w:pos="210"/>
              </w:tabs>
              <w:ind w:right="126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</w:p>
          <w:p w:rsidR="00F17AB0" w:rsidRPr="00CB677C" w:rsidRDefault="00F17AB0" w:rsidP="0044412F">
            <w:pPr>
              <w:tabs>
                <w:tab w:val="left" w:pos="210"/>
              </w:tabs>
              <w:ind w:right="126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  <w:t>2 519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17AB0" w:rsidRDefault="00F17AB0" w:rsidP="0044412F">
            <w:pPr>
              <w:ind w:right="199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</w:p>
          <w:p w:rsidR="00F17AB0" w:rsidRPr="00CB677C" w:rsidRDefault="00F17AB0" w:rsidP="0044412F">
            <w:pPr>
              <w:ind w:right="199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17AB0" w:rsidRDefault="00F17AB0" w:rsidP="0044412F">
            <w:pPr>
              <w:ind w:right="199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17AB0" w:rsidRDefault="00F17AB0" w:rsidP="0044412F">
            <w:pPr>
              <w:ind w:right="199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202 744</w:t>
            </w:r>
          </w:p>
          <w:p w:rsidR="00F17AB0" w:rsidRDefault="00F17AB0" w:rsidP="0044412F">
            <w:pPr>
              <w:ind w:right="199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17AB0" w:rsidRDefault="00F17AB0" w:rsidP="0044412F">
            <w:pPr>
              <w:ind w:right="199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82 975</w:t>
            </w:r>
          </w:p>
          <w:p w:rsidR="00F17AB0" w:rsidRDefault="00F17AB0" w:rsidP="0044412F">
            <w:pPr>
              <w:ind w:right="199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3 032</w:t>
            </w:r>
          </w:p>
          <w:p w:rsidR="00F17AB0" w:rsidRDefault="00F17AB0" w:rsidP="0044412F">
            <w:pPr>
              <w:ind w:right="199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17AB0" w:rsidRDefault="00F17AB0" w:rsidP="0044412F">
            <w:pPr>
              <w:ind w:right="199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130 907</w:t>
            </w:r>
          </w:p>
          <w:p w:rsidR="00F17AB0" w:rsidRDefault="00F17AB0" w:rsidP="0044412F">
            <w:pPr>
              <w:ind w:right="199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71 477</w:t>
            </w:r>
          </w:p>
          <w:p w:rsidR="00F17AB0" w:rsidRDefault="00F17AB0" w:rsidP="0044412F">
            <w:pPr>
              <w:ind w:right="199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17AB0" w:rsidRDefault="00F17AB0" w:rsidP="0044412F">
            <w:pPr>
              <w:ind w:right="199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17AB0" w:rsidRPr="00CB677C" w:rsidRDefault="00F17AB0" w:rsidP="0044412F">
            <w:pPr>
              <w:ind w:right="199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17AB0" w:rsidTr="00776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  <w:jc w:val="center"/>
        </w:trPr>
        <w:tc>
          <w:tcPr>
            <w:tcW w:w="102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17AB0" w:rsidRDefault="00F17AB0" w:rsidP="00776E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17AB0" w:rsidRDefault="00F17AB0" w:rsidP="00776EA9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TOTAL II I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7AB0" w:rsidRPr="00CB677C" w:rsidRDefault="00F17AB0" w:rsidP="0044412F">
            <w:pPr>
              <w:ind w:right="126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  <w:r w:rsidRPr="00CB677C"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  <w:t>522 754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7AB0" w:rsidRPr="00CB677C" w:rsidRDefault="00F17AB0" w:rsidP="0044412F">
            <w:pPr>
              <w:tabs>
                <w:tab w:val="left" w:pos="360"/>
              </w:tabs>
              <w:ind w:right="199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  <w:r w:rsidRPr="00CB677C"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  <w:tab/>
              <w:t>491 135</w:t>
            </w:r>
          </w:p>
        </w:tc>
      </w:tr>
      <w:tr w:rsidR="00F17AB0" w:rsidTr="00776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9"/>
          <w:jc w:val="center"/>
        </w:trPr>
        <w:tc>
          <w:tcPr>
            <w:tcW w:w="102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17AB0" w:rsidRDefault="00F17AB0" w:rsidP="00CB677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17AB0" w:rsidRPr="00CB677C" w:rsidRDefault="00CC3D2B" w:rsidP="00CC3D2B">
            <w:pPr>
              <w:spacing w:after="1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54CA">
              <w:rPr>
                <w:sz w:val="22"/>
              </w:rPr>
              <w:t>É</w:t>
            </w:r>
            <w:r w:rsidR="00F17AB0" w:rsidRPr="00CB677C">
              <w:rPr>
                <w:rFonts w:ascii="Arial" w:hAnsi="Arial" w:cs="Arial"/>
                <w:sz w:val="20"/>
                <w:szCs w:val="20"/>
                <w:lang w:val="en-US"/>
              </w:rPr>
              <w:t>carts de conversion Passif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7AB0" w:rsidRPr="00CB677C" w:rsidRDefault="00F17AB0" w:rsidP="0044412F">
            <w:pPr>
              <w:ind w:right="12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77C">
              <w:rPr>
                <w:rFonts w:ascii="Arial" w:hAnsi="Arial" w:cs="Arial"/>
                <w:sz w:val="20"/>
                <w:szCs w:val="20"/>
                <w:lang w:val="en-US"/>
              </w:rPr>
              <w:t>922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7AB0" w:rsidRPr="00CB677C" w:rsidRDefault="00F17AB0" w:rsidP="0044412F">
            <w:pPr>
              <w:tabs>
                <w:tab w:val="left" w:pos="270"/>
              </w:tabs>
              <w:spacing w:after="108"/>
              <w:ind w:right="199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  <w:tab/>
              <w:t>1 165</w:t>
            </w:r>
          </w:p>
        </w:tc>
      </w:tr>
      <w:tr w:rsidR="00F17AB0" w:rsidTr="003571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  <w:jc w:val="center"/>
        </w:trPr>
        <w:tc>
          <w:tcPr>
            <w:tcW w:w="102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17AB0" w:rsidRDefault="00F17AB0" w:rsidP="00CB677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17AB0" w:rsidRPr="00CB677C" w:rsidRDefault="00F17AB0" w:rsidP="00CB677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77C">
              <w:rPr>
                <w:rFonts w:ascii="Arial" w:hAnsi="Arial" w:cs="Arial"/>
                <w:sz w:val="20"/>
                <w:szCs w:val="20"/>
                <w:lang w:val="en-US"/>
              </w:rPr>
              <w:t>TOTAL GENERAL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17AB0" w:rsidRPr="00CB677C" w:rsidRDefault="00F17AB0" w:rsidP="0044412F">
            <w:pPr>
              <w:ind w:right="126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  <w:t>997 382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17AB0" w:rsidRPr="00CB677C" w:rsidRDefault="00F17AB0" w:rsidP="0044412F">
            <w:pPr>
              <w:ind w:right="199"/>
              <w:jc w:val="right"/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  <w:t>932 343</w:t>
            </w:r>
          </w:p>
        </w:tc>
      </w:tr>
      <w:tr w:rsidR="00307FBB" w:rsidTr="003571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07FBB" w:rsidRDefault="00307FBB" w:rsidP="00CB677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07FBB" w:rsidRPr="00307FBB" w:rsidRDefault="00307FBB" w:rsidP="00776EA9">
            <w:pPr>
              <w:spacing w:before="180" w:after="72"/>
              <w:ind w:left="10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7FBB">
              <w:rPr>
                <w:rFonts w:ascii="Arial" w:hAnsi="Arial" w:cs="Arial"/>
                <w:sz w:val="20"/>
                <w:szCs w:val="20"/>
                <w:lang w:val="en-US"/>
              </w:rPr>
              <w:t>(1) Dont concours bancaires courants</w:t>
            </w:r>
          </w:p>
          <w:p w:rsidR="00307FBB" w:rsidRPr="00307FBB" w:rsidRDefault="00307FBB" w:rsidP="00776EA9">
            <w:pPr>
              <w:spacing w:after="108"/>
              <w:ind w:right="235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7FBB">
              <w:rPr>
                <w:rFonts w:ascii="Arial" w:hAnsi="Arial" w:cs="Arial"/>
                <w:sz w:val="20"/>
                <w:szCs w:val="20"/>
              </w:rPr>
              <w:t>et soldes créditeurs de banques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07FBB" w:rsidRPr="00307FBB" w:rsidRDefault="00307FBB" w:rsidP="0044412F">
            <w:pPr>
              <w:tabs>
                <w:tab w:val="left" w:pos="345"/>
              </w:tabs>
              <w:spacing w:before="252"/>
              <w:ind w:right="126"/>
              <w:jc w:val="right"/>
              <w:rPr>
                <w:rFonts w:ascii="Arial" w:hAnsi="Arial" w:cs="Arial"/>
                <w:spacing w:val="8"/>
                <w:sz w:val="18"/>
                <w:szCs w:val="18"/>
              </w:rPr>
            </w:pPr>
            <w:r>
              <w:rPr>
                <w:rFonts w:ascii="Arial" w:hAnsi="Arial" w:cs="Arial"/>
                <w:spacing w:val="8"/>
                <w:sz w:val="18"/>
                <w:szCs w:val="18"/>
              </w:rPr>
              <w:tab/>
              <w:t>15 354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07FBB" w:rsidRPr="00307FBB" w:rsidRDefault="00307FBB" w:rsidP="0044412F">
            <w:pPr>
              <w:spacing w:before="252"/>
              <w:ind w:right="199"/>
              <w:jc w:val="right"/>
              <w:rPr>
                <w:rFonts w:ascii="Arial" w:hAnsi="Arial" w:cs="Arial"/>
                <w:spacing w:val="8"/>
                <w:sz w:val="18"/>
                <w:szCs w:val="18"/>
              </w:rPr>
            </w:pPr>
            <w:r>
              <w:rPr>
                <w:rFonts w:ascii="Arial" w:hAnsi="Arial" w:cs="Arial"/>
                <w:spacing w:val="8"/>
                <w:sz w:val="18"/>
                <w:szCs w:val="18"/>
              </w:rPr>
              <w:t>22 640</w:t>
            </w:r>
          </w:p>
        </w:tc>
      </w:tr>
    </w:tbl>
    <w:p w:rsidR="00E874DF" w:rsidRDefault="00E874DF" w:rsidP="00E874DF">
      <w:pPr>
        <w:widowControl/>
        <w:adjustRightInd w:val="0"/>
      </w:pPr>
    </w:p>
    <w:p w:rsidR="00F72353" w:rsidRDefault="009D61CA" w:rsidP="00F72353">
      <w:pPr>
        <w:widowControl/>
        <w:adjustRightInd w:val="0"/>
        <w:jc w:val="center"/>
        <w:rPr>
          <w:b/>
          <w:bCs/>
        </w:rPr>
      </w:pPr>
      <w:r>
        <w:br w:type="page"/>
      </w:r>
      <w:r w:rsidR="00F72353" w:rsidRPr="002453D2">
        <w:rPr>
          <w:b/>
          <w:bCs/>
          <w:u w:val="single"/>
        </w:rPr>
        <w:lastRenderedPageBreak/>
        <w:t>Annexe 3</w:t>
      </w:r>
      <w:r w:rsidR="00F72353" w:rsidRPr="002453D2">
        <w:rPr>
          <w:b/>
          <w:bCs/>
        </w:rPr>
        <w:t xml:space="preserve"> - Compt</w:t>
      </w:r>
      <w:r w:rsidR="00F72353">
        <w:rPr>
          <w:b/>
          <w:bCs/>
        </w:rPr>
        <w:t>e de résultat des exercices 2012 et 2011</w:t>
      </w:r>
    </w:p>
    <w:p w:rsidR="009F145C" w:rsidRPr="003B321B" w:rsidRDefault="009F145C" w:rsidP="00F72353">
      <w:pPr>
        <w:widowControl/>
        <w:adjustRightInd w:val="0"/>
        <w:jc w:val="center"/>
        <w:rPr>
          <w:b/>
          <w:bCs/>
          <w:sz w:val="20"/>
          <w:szCs w:val="20"/>
        </w:rPr>
      </w:pPr>
    </w:p>
    <w:tbl>
      <w:tblPr>
        <w:tblpPr w:leftFromText="141" w:rightFromText="141" w:vertAnchor="text" w:tblpXSpec="center" w:tblpY="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445"/>
        <w:gridCol w:w="5171"/>
        <w:gridCol w:w="1475"/>
        <w:gridCol w:w="1475"/>
      </w:tblGrid>
      <w:tr w:rsidR="00B567BD" w:rsidTr="009F1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7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2453D2" w:rsidRDefault="00B567BD" w:rsidP="00B567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2453D2" w:rsidRDefault="00B567BD" w:rsidP="00B567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523D5B" w:rsidP="00B567BD">
            <w:pPr>
              <w:spacing w:before="72" w:after="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Exercice  2012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523D5B" w:rsidP="00B567BD">
            <w:pPr>
              <w:spacing w:before="72" w:after="7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Exercice 2011</w:t>
            </w:r>
          </w:p>
        </w:tc>
      </w:tr>
      <w:tr w:rsidR="00B567BD" w:rsidTr="009F1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</w:trPr>
        <w:tc>
          <w:tcPr>
            <w:tcW w:w="46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</w:tcPr>
          <w:p w:rsidR="00B567BD" w:rsidRDefault="00B567BD" w:rsidP="00B567B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PRODUITS D’EXPLOITATION</w:t>
            </w:r>
          </w:p>
        </w:tc>
        <w:tc>
          <w:tcPr>
            <w:tcW w:w="5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B567BD" w:rsidRDefault="00B567BD" w:rsidP="00B567B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67BD">
              <w:rPr>
                <w:rFonts w:ascii="Arial" w:hAnsi="Arial" w:cs="Arial"/>
                <w:sz w:val="18"/>
                <w:szCs w:val="18"/>
                <w:lang w:val="en-US"/>
              </w:rPr>
              <w:t>Ventes de marchandises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B567BD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790 361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776EA9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1 028 957</w:t>
            </w:r>
          </w:p>
        </w:tc>
      </w:tr>
      <w:tr w:rsidR="00B567BD" w:rsidTr="009F1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8"/>
        </w:trPr>
        <w:tc>
          <w:tcPr>
            <w:tcW w:w="46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567BD" w:rsidRDefault="00B567BD" w:rsidP="00B567BD"/>
        </w:tc>
        <w:tc>
          <w:tcPr>
            <w:tcW w:w="5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B567BD" w:rsidRDefault="00B567BD" w:rsidP="00B567BD">
            <w:pPr>
              <w:ind w:left="51"/>
              <w:rPr>
                <w:rFonts w:ascii="Arial" w:hAnsi="Arial" w:cs="Arial"/>
                <w:sz w:val="18"/>
                <w:szCs w:val="18"/>
              </w:rPr>
            </w:pPr>
            <w:r w:rsidRPr="00B567BD">
              <w:rPr>
                <w:rFonts w:ascii="Arial" w:hAnsi="Arial" w:cs="Arial"/>
                <w:sz w:val="18"/>
                <w:szCs w:val="18"/>
              </w:rPr>
              <w:t>Production vendue [biens et services]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776EA9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738 256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9B373E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660 06</w:t>
            </w:r>
            <w:r w:rsidR="00DC11C9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  <w:p w:rsidR="009B373E" w:rsidRDefault="009B373E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E54BD" w:rsidRDefault="00BE54BD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567BD" w:rsidTr="009F1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</w:trPr>
        <w:tc>
          <w:tcPr>
            <w:tcW w:w="46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567BD" w:rsidRDefault="00B567BD" w:rsidP="00B567BD"/>
        </w:tc>
        <w:tc>
          <w:tcPr>
            <w:tcW w:w="5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B567BD" w:rsidRDefault="00B567BD" w:rsidP="00B567BD">
            <w:pPr>
              <w:ind w:left="5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67BD">
              <w:rPr>
                <w:rFonts w:ascii="Arial" w:hAnsi="Arial" w:cs="Arial"/>
                <w:sz w:val="18"/>
                <w:szCs w:val="18"/>
                <w:lang w:val="en-US"/>
              </w:rPr>
              <w:t>Production stockée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776EA9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13 60</w:t>
            </w:r>
            <w:r w:rsidR="009F145C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BE54BD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-22 300</w:t>
            </w:r>
          </w:p>
        </w:tc>
      </w:tr>
      <w:tr w:rsidR="00B567BD" w:rsidTr="009F1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</w:trPr>
        <w:tc>
          <w:tcPr>
            <w:tcW w:w="46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567BD" w:rsidRDefault="00B567BD" w:rsidP="00B567BD"/>
        </w:tc>
        <w:tc>
          <w:tcPr>
            <w:tcW w:w="5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B567BD" w:rsidRDefault="00B567BD" w:rsidP="00B567BD">
            <w:pPr>
              <w:ind w:left="5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67BD">
              <w:rPr>
                <w:rFonts w:ascii="Arial" w:hAnsi="Arial" w:cs="Arial"/>
                <w:sz w:val="18"/>
                <w:szCs w:val="18"/>
                <w:lang w:val="en-US"/>
              </w:rPr>
              <w:t>Production immobilisée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B567BD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B567BD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567BD" w:rsidTr="009F1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</w:trPr>
        <w:tc>
          <w:tcPr>
            <w:tcW w:w="46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567BD" w:rsidRDefault="00B567BD" w:rsidP="00B567BD"/>
        </w:tc>
        <w:tc>
          <w:tcPr>
            <w:tcW w:w="5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B567BD" w:rsidRDefault="00B567BD" w:rsidP="00B567BD">
            <w:pPr>
              <w:ind w:left="5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67BD">
              <w:rPr>
                <w:rFonts w:ascii="Arial" w:hAnsi="Arial" w:cs="Arial"/>
                <w:sz w:val="18"/>
                <w:szCs w:val="18"/>
                <w:lang w:val="en-US"/>
              </w:rPr>
              <w:t>Subventions d'exploitation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776EA9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16 441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BE54BD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10 000</w:t>
            </w:r>
          </w:p>
        </w:tc>
      </w:tr>
      <w:tr w:rsidR="00B567BD" w:rsidTr="009F1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</w:trPr>
        <w:tc>
          <w:tcPr>
            <w:tcW w:w="46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567BD" w:rsidRDefault="00B567BD" w:rsidP="00B567BD"/>
        </w:tc>
        <w:tc>
          <w:tcPr>
            <w:tcW w:w="5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B567BD" w:rsidRDefault="00B567BD" w:rsidP="00B567BD">
            <w:pPr>
              <w:ind w:left="51"/>
              <w:rPr>
                <w:rFonts w:ascii="Arial" w:hAnsi="Arial" w:cs="Arial"/>
                <w:sz w:val="18"/>
                <w:szCs w:val="18"/>
              </w:rPr>
            </w:pPr>
            <w:r w:rsidRPr="00B567BD">
              <w:rPr>
                <w:rFonts w:ascii="Arial" w:hAnsi="Arial" w:cs="Arial"/>
                <w:sz w:val="18"/>
                <w:szCs w:val="18"/>
              </w:rPr>
              <w:t>Reprises sur provisions et transferts de charges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2453D2" w:rsidRDefault="00776EA9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36 981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2453D2" w:rsidRDefault="00BE54BD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81 767</w:t>
            </w:r>
          </w:p>
        </w:tc>
      </w:tr>
      <w:tr w:rsidR="00B567BD" w:rsidTr="009F1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8"/>
        </w:trPr>
        <w:tc>
          <w:tcPr>
            <w:tcW w:w="46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567BD" w:rsidRDefault="00B567BD" w:rsidP="00B567BD"/>
        </w:tc>
        <w:tc>
          <w:tcPr>
            <w:tcW w:w="5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B567BD" w:rsidRDefault="00B567BD" w:rsidP="00B567B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67BD">
              <w:rPr>
                <w:rFonts w:ascii="Arial" w:hAnsi="Arial" w:cs="Arial"/>
                <w:sz w:val="18"/>
                <w:szCs w:val="18"/>
                <w:lang w:val="en-US"/>
              </w:rPr>
              <w:t>Autres produits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776EA9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8 266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BE54BD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3 248</w:t>
            </w:r>
          </w:p>
        </w:tc>
      </w:tr>
      <w:tr w:rsidR="00B567BD" w:rsidTr="009F1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</w:trPr>
        <w:tc>
          <w:tcPr>
            <w:tcW w:w="4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B567BD" w:rsidP="00B567BD"/>
        </w:tc>
        <w:tc>
          <w:tcPr>
            <w:tcW w:w="5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B567BD" w:rsidRDefault="00B567BD" w:rsidP="00B567BD">
            <w:pPr>
              <w:spacing w:before="36"/>
              <w:ind w:left="4191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567B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Total I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776EA9" w:rsidP="0063607A">
            <w:pPr>
              <w:ind w:right="17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1 603 90</w:t>
            </w:r>
            <w:r w:rsidR="009F14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BE54BD" w:rsidP="0063607A">
            <w:pPr>
              <w:ind w:right="17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 w:rsidR="009B373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76</w:t>
            </w:r>
            <w:r w:rsidR="009B373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1 73</w:t>
            </w:r>
            <w:r w:rsidR="00DC11C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</w:t>
            </w:r>
          </w:p>
        </w:tc>
      </w:tr>
      <w:tr w:rsidR="00B567BD" w:rsidTr="009F1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</w:trPr>
        <w:tc>
          <w:tcPr>
            <w:tcW w:w="46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</w:tcPr>
          <w:p w:rsidR="00B567BD" w:rsidRDefault="00B567BD" w:rsidP="00B567B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CHARGES D’EXPLOITATION</w:t>
            </w:r>
          </w:p>
        </w:tc>
        <w:tc>
          <w:tcPr>
            <w:tcW w:w="5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B567BD" w:rsidRDefault="00B567BD" w:rsidP="00B567B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67BD">
              <w:rPr>
                <w:rFonts w:ascii="Arial" w:hAnsi="Arial" w:cs="Arial"/>
                <w:sz w:val="18"/>
                <w:szCs w:val="18"/>
                <w:lang w:val="en-US"/>
              </w:rPr>
              <w:t>Achats de marchandises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776EA9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355 297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BE54BD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493 355</w:t>
            </w:r>
          </w:p>
        </w:tc>
      </w:tr>
      <w:tr w:rsidR="00B567BD" w:rsidTr="009F1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</w:trPr>
        <w:tc>
          <w:tcPr>
            <w:tcW w:w="46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567BD" w:rsidRDefault="00B567BD" w:rsidP="00B567BD"/>
        </w:tc>
        <w:tc>
          <w:tcPr>
            <w:tcW w:w="5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B567BD" w:rsidRDefault="00B567BD" w:rsidP="00B567BD">
            <w:pPr>
              <w:rPr>
                <w:rFonts w:ascii="Arial" w:hAnsi="Arial" w:cs="Arial"/>
                <w:sz w:val="18"/>
                <w:szCs w:val="18"/>
              </w:rPr>
            </w:pPr>
            <w:r w:rsidRPr="00B567BD">
              <w:rPr>
                <w:rFonts w:ascii="Arial" w:hAnsi="Arial" w:cs="Arial"/>
                <w:sz w:val="18"/>
                <w:szCs w:val="18"/>
              </w:rPr>
              <w:t>Variation de stocks de marchandises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B676AD" w:rsidRDefault="00776EA9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15 059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B676AD" w:rsidRDefault="00BE54BD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-1 379</w:t>
            </w:r>
          </w:p>
        </w:tc>
      </w:tr>
      <w:tr w:rsidR="00B567BD" w:rsidTr="009F1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</w:trPr>
        <w:tc>
          <w:tcPr>
            <w:tcW w:w="46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567BD" w:rsidRDefault="00B567BD" w:rsidP="00B567BD"/>
        </w:tc>
        <w:tc>
          <w:tcPr>
            <w:tcW w:w="5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B567BD" w:rsidRDefault="00B567BD" w:rsidP="00B567BD">
            <w:pPr>
              <w:rPr>
                <w:rFonts w:ascii="Arial" w:hAnsi="Arial" w:cs="Arial"/>
                <w:sz w:val="18"/>
                <w:szCs w:val="18"/>
              </w:rPr>
            </w:pPr>
            <w:r w:rsidRPr="00B567BD">
              <w:rPr>
                <w:rFonts w:ascii="Arial" w:hAnsi="Arial" w:cs="Arial"/>
                <w:sz w:val="18"/>
                <w:szCs w:val="18"/>
              </w:rPr>
              <w:t>Achats de matières premières et autres approvisionnements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B676AD" w:rsidRDefault="00776EA9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310 836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B676AD" w:rsidRDefault="00BE54BD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268 735</w:t>
            </w:r>
          </w:p>
        </w:tc>
      </w:tr>
      <w:tr w:rsidR="00B567BD" w:rsidTr="009F1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8"/>
        </w:trPr>
        <w:tc>
          <w:tcPr>
            <w:tcW w:w="46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567BD" w:rsidRDefault="00B567BD" w:rsidP="00B567BD"/>
        </w:tc>
        <w:tc>
          <w:tcPr>
            <w:tcW w:w="5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B567BD" w:rsidRDefault="00B567BD" w:rsidP="00B567BD">
            <w:pPr>
              <w:rPr>
                <w:rFonts w:ascii="Arial" w:hAnsi="Arial" w:cs="Arial"/>
                <w:sz w:val="18"/>
                <w:szCs w:val="18"/>
              </w:rPr>
            </w:pPr>
            <w:r w:rsidRPr="00B567BD">
              <w:rPr>
                <w:rFonts w:ascii="Arial" w:hAnsi="Arial" w:cs="Arial"/>
                <w:sz w:val="18"/>
                <w:szCs w:val="18"/>
              </w:rPr>
              <w:t>Variation des stocks matières premières et approvisionnements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B676AD" w:rsidRDefault="00776EA9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-31 599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B676AD" w:rsidRDefault="00BE54BD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-4 467</w:t>
            </w:r>
          </w:p>
        </w:tc>
      </w:tr>
      <w:tr w:rsidR="00B567BD" w:rsidTr="009F1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</w:trPr>
        <w:tc>
          <w:tcPr>
            <w:tcW w:w="46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567BD" w:rsidRDefault="00B567BD" w:rsidP="00B567BD"/>
        </w:tc>
        <w:tc>
          <w:tcPr>
            <w:tcW w:w="5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B567BD" w:rsidRDefault="00B567BD" w:rsidP="00B567BD">
            <w:pPr>
              <w:rPr>
                <w:rFonts w:ascii="Arial" w:hAnsi="Arial" w:cs="Arial"/>
                <w:sz w:val="18"/>
                <w:szCs w:val="18"/>
              </w:rPr>
            </w:pPr>
            <w:r w:rsidRPr="00B567BD">
              <w:rPr>
                <w:rFonts w:ascii="Arial" w:hAnsi="Arial" w:cs="Arial"/>
                <w:sz w:val="18"/>
                <w:szCs w:val="18"/>
              </w:rPr>
              <w:t>Autres achats et charges externes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B676AD" w:rsidRDefault="00776EA9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456 015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B676AD" w:rsidRDefault="00BE54BD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465 776</w:t>
            </w:r>
          </w:p>
        </w:tc>
      </w:tr>
      <w:tr w:rsidR="00B567BD" w:rsidTr="009F1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</w:trPr>
        <w:tc>
          <w:tcPr>
            <w:tcW w:w="46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567BD" w:rsidRDefault="00B567BD" w:rsidP="00B567BD"/>
        </w:tc>
        <w:tc>
          <w:tcPr>
            <w:tcW w:w="5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B567BD" w:rsidRDefault="00B567BD" w:rsidP="00B567BD">
            <w:pPr>
              <w:rPr>
                <w:rFonts w:ascii="Arial" w:hAnsi="Arial" w:cs="Arial"/>
                <w:sz w:val="18"/>
                <w:szCs w:val="18"/>
              </w:rPr>
            </w:pPr>
            <w:r w:rsidRPr="00B567BD">
              <w:rPr>
                <w:rFonts w:ascii="Arial" w:hAnsi="Arial" w:cs="Arial"/>
                <w:sz w:val="18"/>
                <w:szCs w:val="18"/>
              </w:rPr>
              <w:t>Impôts, taxes et versements assimilés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B676AD" w:rsidRDefault="00776EA9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9 769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B676AD" w:rsidRDefault="00BE54BD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14 899</w:t>
            </w:r>
          </w:p>
        </w:tc>
      </w:tr>
      <w:tr w:rsidR="00B567BD" w:rsidTr="009F1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</w:trPr>
        <w:tc>
          <w:tcPr>
            <w:tcW w:w="46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567BD" w:rsidRDefault="00B567BD" w:rsidP="00B567BD"/>
        </w:tc>
        <w:tc>
          <w:tcPr>
            <w:tcW w:w="5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B567BD" w:rsidRDefault="00B567BD" w:rsidP="00B567B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67BD">
              <w:rPr>
                <w:rFonts w:ascii="Arial" w:hAnsi="Arial" w:cs="Arial"/>
                <w:sz w:val="18"/>
                <w:szCs w:val="18"/>
                <w:lang w:val="en-US"/>
              </w:rPr>
              <w:t>Salaires  et traitements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776EA9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352 450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BE54BD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376 276</w:t>
            </w:r>
          </w:p>
        </w:tc>
      </w:tr>
      <w:tr w:rsidR="00B567BD" w:rsidTr="009F1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7"/>
        </w:trPr>
        <w:tc>
          <w:tcPr>
            <w:tcW w:w="46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567BD" w:rsidRDefault="00B567BD" w:rsidP="00B567BD"/>
        </w:tc>
        <w:tc>
          <w:tcPr>
            <w:tcW w:w="5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B567BD" w:rsidRDefault="00B567BD" w:rsidP="00B567B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67BD">
              <w:rPr>
                <w:rFonts w:ascii="Arial" w:hAnsi="Arial" w:cs="Arial"/>
                <w:sz w:val="18"/>
                <w:szCs w:val="18"/>
                <w:lang w:val="en-US"/>
              </w:rPr>
              <w:t>Charges sociales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776EA9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99 907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BE54BD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105 258</w:t>
            </w:r>
          </w:p>
        </w:tc>
      </w:tr>
      <w:tr w:rsidR="00B567BD" w:rsidTr="00213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</w:trPr>
        <w:tc>
          <w:tcPr>
            <w:tcW w:w="46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567BD" w:rsidRDefault="00B567BD" w:rsidP="00B567BD"/>
        </w:tc>
        <w:tc>
          <w:tcPr>
            <w:tcW w:w="44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</w:tcPr>
          <w:p w:rsidR="00B567BD" w:rsidRPr="00F975A5" w:rsidRDefault="00B567BD" w:rsidP="00B567BD">
            <w:pPr>
              <w:ind w:left="113" w:right="113"/>
              <w:jc w:val="both"/>
              <w:rPr>
                <w:rFonts w:ascii="Arial" w:hAnsi="Arial" w:cs="Arial"/>
                <w:w w:val="90"/>
                <w:sz w:val="16"/>
                <w:szCs w:val="16"/>
                <w:lang w:val="en-US"/>
              </w:rPr>
            </w:pPr>
            <w:r w:rsidRPr="00F975A5">
              <w:rPr>
                <w:rFonts w:ascii="Arial" w:hAnsi="Arial" w:cs="Arial"/>
                <w:w w:val="90"/>
                <w:sz w:val="16"/>
                <w:szCs w:val="16"/>
                <w:lang w:val="en-US"/>
              </w:rPr>
              <w:t>Dotatioion</w:t>
            </w:r>
            <w:r>
              <w:rPr>
                <w:rFonts w:ascii="Arial" w:hAnsi="Arial" w:cs="Arial"/>
                <w:w w:val="90"/>
                <w:sz w:val="16"/>
                <w:szCs w:val="16"/>
                <w:lang w:val="en-US"/>
              </w:rPr>
              <w:t>s</w:t>
            </w:r>
            <w:r w:rsidRPr="00F975A5">
              <w:rPr>
                <w:rFonts w:ascii="Arial" w:hAnsi="Arial" w:cs="Arial"/>
                <w:w w:val="90"/>
                <w:sz w:val="16"/>
                <w:szCs w:val="16"/>
                <w:lang w:val="en-US"/>
              </w:rPr>
              <w:t xml:space="preserve"> d’exploitatio</w:t>
            </w:r>
            <w:r>
              <w:rPr>
                <w:rFonts w:ascii="Arial" w:hAnsi="Arial" w:cs="Arial"/>
                <w:w w:val="90"/>
                <w:sz w:val="16"/>
                <w:szCs w:val="16"/>
                <w:lang w:val="en-US"/>
              </w:rPr>
              <w:t>n</w:t>
            </w:r>
          </w:p>
        </w:tc>
        <w:tc>
          <w:tcPr>
            <w:tcW w:w="5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2453D2" w:rsidRDefault="00B567BD" w:rsidP="00B567BD">
            <w:pPr>
              <w:ind w:left="141"/>
              <w:rPr>
                <w:rFonts w:ascii="Arial" w:hAnsi="Arial" w:cs="Arial"/>
                <w:sz w:val="18"/>
                <w:szCs w:val="18"/>
              </w:rPr>
            </w:pPr>
            <w:r w:rsidRPr="002453D2">
              <w:rPr>
                <w:rFonts w:ascii="Arial" w:hAnsi="Arial" w:cs="Arial"/>
                <w:sz w:val="18"/>
                <w:szCs w:val="18"/>
              </w:rPr>
              <w:t>Sur immobilisations: dotations aux amortissements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776EA9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15 946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BE54BD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2 465</w:t>
            </w:r>
          </w:p>
        </w:tc>
      </w:tr>
      <w:tr w:rsidR="00B567BD" w:rsidTr="00213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</w:trPr>
        <w:tc>
          <w:tcPr>
            <w:tcW w:w="46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567BD" w:rsidRDefault="00B567BD" w:rsidP="00B567BD"/>
        </w:tc>
        <w:tc>
          <w:tcPr>
            <w:tcW w:w="44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567BD" w:rsidRDefault="00B567BD" w:rsidP="00B567BD"/>
        </w:tc>
        <w:tc>
          <w:tcPr>
            <w:tcW w:w="5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2453D2" w:rsidRDefault="00B567BD" w:rsidP="00B567BD">
            <w:pPr>
              <w:ind w:left="141"/>
              <w:rPr>
                <w:rFonts w:ascii="Arial" w:hAnsi="Arial" w:cs="Arial"/>
                <w:sz w:val="18"/>
                <w:szCs w:val="18"/>
              </w:rPr>
            </w:pPr>
            <w:r w:rsidRPr="002453D2">
              <w:rPr>
                <w:rFonts w:ascii="Arial" w:hAnsi="Arial" w:cs="Arial"/>
                <w:sz w:val="18"/>
                <w:szCs w:val="18"/>
              </w:rPr>
              <w:t>Sur immobilisations: dotations aux dépréciations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2453D2" w:rsidRDefault="00B567BD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2453D2" w:rsidRDefault="00B567BD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7BD" w:rsidTr="00213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</w:trPr>
        <w:tc>
          <w:tcPr>
            <w:tcW w:w="46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567BD" w:rsidRDefault="00B567BD" w:rsidP="00B567BD"/>
        </w:tc>
        <w:tc>
          <w:tcPr>
            <w:tcW w:w="44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567BD" w:rsidRDefault="00B567BD" w:rsidP="00B567BD"/>
        </w:tc>
        <w:tc>
          <w:tcPr>
            <w:tcW w:w="5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2453D2" w:rsidRDefault="00B567BD" w:rsidP="00B567BD">
            <w:pPr>
              <w:ind w:left="141"/>
              <w:rPr>
                <w:rFonts w:ascii="Arial" w:hAnsi="Arial" w:cs="Arial"/>
                <w:sz w:val="18"/>
                <w:szCs w:val="18"/>
              </w:rPr>
            </w:pPr>
            <w:r w:rsidRPr="002453D2">
              <w:rPr>
                <w:rFonts w:ascii="Arial" w:hAnsi="Arial" w:cs="Arial"/>
                <w:sz w:val="18"/>
                <w:szCs w:val="18"/>
              </w:rPr>
              <w:t>Sur actif circulant: dotations aux dépréciations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776EA9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6 580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BE54BD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22 236</w:t>
            </w:r>
          </w:p>
        </w:tc>
      </w:tr>
      <w:tr w:rsidR="00B567BD" w:rsidTr="00213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6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567BD" w:rsidRDefault="00B567BD" w:rsidP="00B567BD"/>
        </w:tc>
        <w:tc>
          <w:tcPr>
            <w:tcW w:w="4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B567BD" w:rsidP="00B567BD"/>
        </w:tc>
        <w:tc>
          <w:tcPr>
            <w:tcW w:w="5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2453D2" w:rsidRDefault="00B567BD" w:rsidP="00B567BD">
            <w:pPr>
              <w:ind w:left="141"/>
              <w:rPr>
                <w:rFonts w:ascii="Arial" w:hAnsi="Arial" w:cs="Arial"/>
                <w:sz w:val="18"/>
                <w:szCs w:val="18"/>
              </w:rPr>
            </w:pPr>
            <w:r w:rsidRPr="002453D2">
              <w:rPr>
                <w:rFonts w:ascii="Arial" w:hAnsi="Arial" w:cs="Arial"/>
                <w:sz w:val="18"/>
                <w:szCs w:val="18"/>
              </w:rPr>
              <w:t>Pour risques et charges</w:t>
            </w:r>
            <w:r w:rsidR="0098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53D2">
              <w:rPr>
                <w:rFonts w:ascii="Arial" w:hAnsi="Arial" w:cs="Arial"/>
                <w:sz w:val="18"/>
                <w:szCs w:val="18"/>
              </w:rPr>
              <w:t>: dotations aux provisions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2453D2" w:rsidRDefault="00776EA9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879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2453D2" w:rsidRDefault="00B567BD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7BD" w:rsidTr="009F1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8"/>
        </w:trPr>
        <w:tc>
          <w:tcPr>
            <w:tcW w:w="46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567BD" w:rsidRDefault="00B567BD" w:rsidP="00B567BD"/>
        </w:tc>
        <w:tc>
          <w:tcPr>
            <w:tcW w:w="5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B567BD" w:rsidRDefault="00B567BD" w:rsidP="00B567B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67BD">
              <w:rPr>
                <w:rFonts w:ascii="Arial" w:hAnsi="Arial" w:cs="Arial"/>
                <w:sz w:val="18"/>
                <w:szCs w:val="18"/>
                <w:lang w:val="en-US"/>
              </w:rPr>
              <w:t>Autres charges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776EA9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7 131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BE54BD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950</w:t>
            </w:r>
          </w:p>
        </w:tc>
      </w:tr>
      <w:tr w:rsidR="00B567BD" w:rsidTr="009F1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</w:trPr>
        <w:tc>
          <w:tcPr>
            <w:tcW w:w="4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B567BD" w:rsidP="00B567BD"/>
        </w:tc>
        <w:tc>
          <w:tcPr>
            <w:tcW w:w="5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B567BD" w:rsidP="00B567BD">
            <w:pPr>
              <w:spacing w:before="36"/>
              <w:ind w:left="3741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Total II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776EA9" w:rsidP="0063607A">
            <w:pPr>
              <w:ind w:right="17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1 598 270 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860524" w:rsidP="0063607A">
            <w:pPr>
              <w:tabs>
                <w:tab w:val="center" w:pos="705"/>
                <w:tab w:val="right" w:pos="1411"/>
              </w:tabs>
              <w:ind w:right="17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ab/>
              <w:t>1 744 104</w:t>
            </w:r>
            <w:r w:rsidR="00776EA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 </w:t>
            </w:r>
          </w:p>
        </w:tc>
      </w:tr>
      <w:tr w:rsidR="00B567BD" w:rsidTr="00213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60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B567BD" w:rsidP="00B567BD">
            <w:pPr>
              <w:spacing w:before="36"/>
              <w:ind w:left="51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1. RESULTAT D'EXPLOITATION (I-II)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776EA9" w:rsidP="0063607A">
            <w:pPr>
              <w:ind w:right="17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5 63</w:t>
            </w:r>
            <w:r w:rsidR="009F14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DC11C9" w:rsidP="0063607A">
            <w:pPr>
              <w:ind w:right="17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17 630</w:t>
            </w:r>
          </w:p>
          <w:p w:rsidR="0046191E" w:rsidRDefault="0046191E" w:rsidP="0063607A">
            <w:pPr>
              <w:ind w:right="17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B567BD" w:rsidTr="009F1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</w:trPr>
        <w:tc>
          <w:tcPr>
            <w:tcW w:w="46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</w:tcPr>
          <w:p w:rsidR="00B567BD" w:rsidRDefault="00B567BD" w:rsidP="00B567B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Produits  financiers</w:t>
            </w:r>
          </w:p>
        </w:tc>
        <w:tc>
          <w:tcPr>
            <w:tcW w:w="5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B567BD" w:rsidP="00B567BD">
            <w:pPr>
              <w:ind w:left="5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De participation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B567BD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B567BD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567BD" w:rsidTr="009F1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</w:trPr>
        <w:tc>
          <w:tcPr>
            <w:tcW w:w="46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567BD" w:rsidRDefault="00B567BD" w:rsidP="00B567BD"/>
        </w:tc>
        <w:tc>
          <w:tcPr>
            <w:tcW w:w="5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2453D2" w:rsidRDefault="00B567BD" w:rsidP="00B567BD">
            <w:pPr>
              <w:ind w:left="51"/>
              <w:rPr>
                <w:rFonts w:ascii="Arial" w:hAnsi="Arial" w:cs="Arial"/>
                <w:sz w:val="18"/>
                <w:szCs w:val="18"/>
              </w:rPr>
            </w:pPr>
            <w:r w:rsidRPr="002453D2">
              <w:rPr>
                <w:rFonts w:ascii="Arial" w:hAnsi="Arial" w:cs="Arial"/>
                <w:sz w:val="18"/>
                <w:szCs w:val="18"/>
              </w:rPr>
              <w:t>D'autres valeurs mobilières et créances de l'actif immobilisé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2453D2" w:rsidRDefault="00B567BD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2453D2" w:rsidRDefault="00B567BD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7BD" w:rsidTr="009F1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8"/>
        </w:trPr>
        <w:tc>
          <w:tcPr>
            <w:tcW w:w="46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567BD" w:rsidRDefault="00B567BD" w:rsidP="00B567BD"/>
        </w:tc>
        <w:tc>
          <w:tcPr>
            <w:tcW w:w="5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2453D2" w:rsidRDefault="00B567BD" w:rsidP="00B567BD">
            <w:pPr>
              <w:rPr>
                <w:rFonts w:ascii="Arial" w:hAnsi="Arial" w:cs="Arial"/>
                <w:sz w:val="18"/>
                <w:szCs w:val="18"/>
              </w:rPr>
            </w:pPr>
            <w:r w:rsidRPr="002453D2">
              <w:rPr>
                <w:rFonts w:ascii="Arial" w:hAnsi="Arial" w:cs="Arial"/>
                <w:sz w:val="18"/>
                <w:szCs w:val="18"/>
              </w:rPr>
              <w:t>Autres intérêts et produits assimilés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46191E" w:rsidP="0063607A">
            <w:pPr>
              <w:tabs>
                <w:tab w:val="left" w:pos="195"/>
              </w:tabs>
              <w:ind w:right="17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ab/>
              <w:t>676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46191E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50</w:t>
            </w:r>
          </w:p>
          <w:p w:rsidR="0046191E" w:rsidRDefault="0046191E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567BD" w:rsidTr="009F1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</w:trPr>
        <w:tc>
          <w:tcPr>
            <w:tcW w:w="46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567BD" w:rsidRDefault="00B567BD" w:rsidP="00B567BD"/>
        </w:tc>
        <w:tc>
          <w:tcPr>
            <w:tcW w:w="5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2453D2" w:rsidRDefault="00B567BD" w:rsidP="00B567BD">
            <w:pPr>
              <w:ind w:left="51"/>
              <w:rPr>
                <w:rFonts w:ascii="Arial" w:hAnsi="Arial" w:cs="Arial"/>
                <w:sz w:val="18"/>
                <w:szCs w:val="18"/>
              </w:rPr>
            </w:pPr>
            <w:r w:rsidRPr="002453D2">
              <w:rPr>
                <w:rFonts w:ascii="Arial" w:hAnsi="Arial" w:cs="Arial"/>
                <w:sz w:val="18"/>
                <w:szCs w:val="18"/>
              </w:rPr>
              <w:t>Reprises sur provisions et transferts de charges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B567BD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B567BD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567BD" w:rsidTr="009F1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</w:trPr>
        <w:tc>
          <w:tcPr>
            <w:tcW w:w="46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567BD" w:rsidRDefault="00B567BD" w:rsidP="00B567BD"/>
        </w:tc>
        <w:tc>
          <w:tcPr>
            <w:tcW w:w="5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B567BD" w:rsidP="00B567BD">
            <w:pPr>
              <w:ind w:left="5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Différences positives de change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46191E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3 711</w:t>
            </w:r>
          </w:p>
          <w:p w:rsidR="0046191E" w:rsidRDefault="0046191E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46191E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5 483</w:t>
            </w:r>
          </w:p>
        </w:tc>
      </w:tr>
      <w:tr w:rsidR="00B567BD" w:rsidTr="009F1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</w:trPr>
        <w:tc>
          <w:tcPr>
            <w:tcW w:w="46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567BD" w:rsidRDefault="00B567BD" w:rsidP="00B567BD"/>
        </w:tc>
        <w:tc>
          <w:tcPr>
            <w:tcW w:w="5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2453D2" w:rsidRDefault="00B567BD" w:rsidP="00B567BD">
            <w:pPr>
              <w:ind w:left="51"/>
              <w:rPr>
                <w:rFonts w:ascii="Arial" w:hAnsi="Arial" w:cs="Arial"/>
                <w:sz w:val="18"/>
                <w:szCs w:val="18"/>
              </w:rPr>
            </w:pPr>
            <w:r w:rsidRPr="002453D2">
              <w:rPr>
                <w:rFonts w:ascii="Arial" w:hAnsi="Arial" w:cs="Arial"/>
                <w:sz w:val="18"/>
                <w:szCs w:val="18"/>
              </w:rPr>
              <w:t>Produits nets sur cessions de valeurs mobilières de placement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2453D2" w:rsidRDefault="00B567BD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2453D2" w:rsidRDefault="00B567BD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7BD" w:rsidTr="009F1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</w:trPr>
        <w:tc>
          <w:tcPr>
            <w:tcW w:w="4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B567BD" w:rsidP="00B567BD"/>
        </w:tc>
        <w:tc>
          <w:tcPr>
            <w:tcW w:w="5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B567BD" w:rsidP="00B567BD">
            <w:pPr>
              <w:spacing w:before="36"/>
              <w:ind w:left="4191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Total V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46191E" w:rsidP="0063607A">
            <w:pPr>
              <w:ind w:right="17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4 387</w:t>
            </w:r>
          </w:p>
          <w:p w:rsidR="0046191E" w:rsidRDefault="0046191E" w:rsidP="0063607A">
            <w:pPr>
              <w:ind w:right="17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46191E" w:rsidP="0063607A">
            <w:pPr>
              <w:ind w:right="17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5 533</w:t>
            </w:r>
          </w:p>
          <w:p w:rsidR="0046191E" w:rsidRDefault="0046191E" w:rsidP="0063607A">
            <w:pPr>
              <w:ind w:right="17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B567BD" w:rsidTr="009F1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8"/>
        </w:trPr>
        <w:tc>
          <w:tcPr>
            <w:tcW w:w="46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</w:tcPr>
          <w:p w:rsidR="00B567BD" w:rsidRDefault="00B567BD" w:rsidP="00B567B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Charges financières</w:t>
            </w:r>
          </w:p>
        </w:tc>
        <w:tc>
          <w:tcPr>
            <w:tcW w:w="5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2453D2" w:rsidRDefault="00B567BD" w:rsidP="00B567BD">
            <w:pPr>
              <w:ind w:left="51"/>
              <w:rPr>
                <w:rFonts w:ascii="Arial" w:hAnsi="Arial" w:cs="Arial"/>
                <w:sz w:val="18"/>
                <w:szCs w:val="18"/>
              </w:rPr>
            </w:pPr>
            <w:r w:rsidRPr="002453D2">
              <w:rPr>
                <w:rFonts w:ascii="Arial" w:hAnsi="Arial" w:cs="Arial"/>
                <w:sz w:val="18"/>
                <w:szCs w:val="18"/>
              </w:rPr>
              <w:t>Dotations aux amortissements et provisions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46191E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369</w:t>
            </w:r>
          </w:p>
          <w:p w:rsidR="0046191E" w:rsidRDefault="0046191E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B567BD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567BD" w:rsidTr="009F1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</w:trPr>
        <w:tc>
          <w:tcPr>
            <w:tcW w:w="46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567BD" w:rsidRDefault="00B567BD" w:rsidP="00B567BD"/>
        </w:tc>
        <w:tc>
          <w:tcPr>
            <w:tcW w:w="5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B567BD" w:rsidP="00B567BD">
            <w:pPr>
              <w:ind w:left="5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Intérêts et charges assimilées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46191E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21 498</w:t>
            </w:r>
          </w:p>
          <w:p w:rsidR="0046191E" w:rsidRDefault="0046191E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46191E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21 200</w:t>
            </w:r>
          </w:p>
          <w:p w:rsidR="0046191E" w:rsidRDefault="0046191E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567BD" w:rsidTr="009F1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</w:trPr>
        <w:tc>
          <w:tcPr>
            <w:tcW w:w="46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567BD" w:rsidRDefault="00B567BD" w:rsidP="00B567BD"/>
        </w:tc>
        <w:tc>
          <w:tcPr>
            <w:tcW w:w="5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B567BD" w:rsidP="00B567BD">
            <w:pPr>
              <w:ind w:left="5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Différences négatives de change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46191E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5 227</w:t>
            </w:r>
          </w:p>
          <w:p w:rsidR="0046191E" w:rsidRDefault="0046191E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46191E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1 057</w:t>
            </w:r>
          </w:p>
          <w:p w:rsidR="0046191E" w:rsidRDefault="0046191E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567BD" w:rsidTr="009F1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</w:trPr>
        <w:tc>
          <w:tcPr>
            <w:tcW w:w="46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567BD" w:rsidRDefault="00B567BD" w:rsidP="00B567BD"/>
        </w:tc>
        <w:tc>
          <w:tcPr>
            <w:tcW w:w="5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2453D2" w:rsidRDefault="00B567BD" w:rsidP="00B567BD">
            <w:pPr>
              <w:ind w:left="51"/>
              <w:rPr>
                <w:rFonts w:ascii="Arial" w:hAnsi="Arial" w:cs="Arial"/>
                <w:sz w:val="18"/>
                <w:szCs w:val="18"/>
              </w:rPr>
            </w:pPr>
            <w:r w:rsidRPr="002453D2">
              <w:rPr>
                <w:rFonts w:ascii="Arial" w:hAnsi="Arial" w:cs="Arial"/>
                <w:sz w:val="18"/>
                <w:szCs w:val="18"/>
              </w:rPr>
              <w:t>Charges nettes sur cessions de valeurs mobilières de placement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2453D2" w:rsidRDefault="00B567BD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Pr="002453D2" w:rsidRDefault="00B567BD" w:rsidP="0063607A">
            <w:pPr>
              <w:ind w:right="17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7BD" w:rsidTr="00213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</w:trPr>
        <w:tc>
          <w:tcPr>
            <w:tcW w:w="4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B567BD" w:rsidP="00B567BD"/>
        </w:tc>
        <w:tc>
          <w:tcPr>
            <w:tcW w:w="5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B567BD" w:rsidP="00B567BD">
            <w:pPr>
              <w:spacing w:before="36"/>
              <w:ind w:left="4191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Total VI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46191E" w:rsidP="0063607A">
            <w:pPr>
              <w:ind w:right="17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27 094</w:t>
            </w:r>
          </w:p>
          <w:p w:rsidR="0046191E" w:rsidRDefault="0046191E" w:rsidP="0063607A">
            <w:pPr>
              <w:ind w:right="17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46191E" w:rsidP="0063607A">
            <w:pPr>
              <w:ind w:right="17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22 257</w:t>
            </w:r>
          </w:p>
          <w:p w:rsidR="0046191E" w:rsidRDefault="0046191E" w:rsidP="0063607A">
            <w:pPr>
              <w:ind w:right="17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B567BD" w:rsidTr="00213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60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B567BD" w:rsidP="00B567BD">
            <w:pPr>
              <w:spacing w:before="36"/>
              <w:ind w:left="51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2. RESULTAT FINANCIER (V-VI)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46191E" w:rsidP="0063607A">
            <w:pPr>
              <w:ind w:right="17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-22</w:t>
            </w:r>
            <w:r w:rsidR="009F14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707</w:t>
            </w:r>
          </w:p>
          <w:p w:rsidR="0046191E" w:rsidRDefault="0046191E" w:rsidP="0063607A">
            <w:pPr>
              <w:ind w:right="17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7BD" w:rsidRDefault="0046191E" w:rsidP="0063607A">
            <w:pPr>
              <w:ind w:right="17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-16 724</w:t>
            </w:r>
          </w:p>
          <w:p w:rsidR="0046191E" w:rsidRDefault="0046191E" w:rsidP="0063607A">
            <w:pPr>
              <w:numPr>
                <w:ilvl w:val="0"/>
                <w:numId w:val="1"/>
              </w:numPr>
              <w:ind w:right="17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</w:tbl>
    <w:p w:rsidR="009F145C" w:rsidRDefault="009F145C">
      <w:r>
        <w:br w:type="page"/>
      </w:r>
    </w:p>
    <w:tbl>
      <w:tblPr>
        <w:tblpPr w:leftFromText="141" w:rightFromText="141" w:vertAnchor="text" w:tblpXSpec="center" w:tblpY="1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428"/>
        <w:gridCol w:w="4963"/>
        <w:gridCol w:w="1416"/>
        <w:gridCol w:w="1416"/>
      </w:tblGrid>
      <w:tr w:rsidR="009F145C" w:rsidTr="009F3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8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Default="009F145C" w:rsidP="00B567BD">
            <w:pPr>
              <w:spacing w:before="36"/>
              <w:ind w:left="51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Default="00523D5B" w:rsidP="004619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2012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Default="00523D5B" w:rsidP="00523D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2011</w:t>
            </w:r>
          </w:p>
          <w:p w:rsidR="009F145C" w:rsidRDefault="009F145C" w:rsidP="0046191E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9F145C" w:rsidTr="009F3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58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Pr="002453D2" w:rsidRDefault="009F145C" w:rsidP="003E4B6A">
            <w:pPr>
              <w:spacing w:before="36"/>
              <w:ind w:left="5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3D2">
              <w:rPr>
                <w:rFonts w:ascii="Arial" w:hAnsi="Arial" w:cs="Arial"/>
                <w:b/>
                <w:bCs/>
                <w:sz w:val="18"/>
                <w:szCs w:val="18"/>
              </w:rPr>
              <w:t>3. RESULTAT COURANT avant impôts (I-II+III-IV+V-VI)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Default="009F145C" w:rsidP="0063607A">
            <w:pPr>
              <w:ind w:right="15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-17 </w:t>
            </w:r>
            <w:r w:rsidR="00585D4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070</w:t>
            </w:r>
          </w:p>
          <w:p w:rsidR="009F145C" w:rsidRDefault="009F145C" w:rsidP="0063607A">
            <w:pPr>
              <w:ind w:right="15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Default="00DC11C9" w:rsidP="0063607A">
            <w:pPr>
              <w:ind w:right="15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906</w:t>
            </w:r>
          </w:p>
          <w:p w:rsidR="009F145C" w:rsidRDefault="009F145C" w:rsidP="0063607A">
            <w:pPr>
              <w:ind w:right="15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9F145C" w:rsidTr="009F3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4"/>
        </w:trPr>
        <w:tc>
          <w:tcPr>
            <w:tcW w:w="44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</w:tcPr>
          <w:p w:rsidR="009F145C" w:rsidRDefault="009F3484" w:rsidP="009F348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Produits  exceptionnels</w:t>
            </w:r>
          </w:p>
        </w:tc>
        <w:tc>
          <w:tcPr>
            <w:tcW w:w="5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Default="009F145C" w:rsidP="003E4B6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Sur opérations de gestion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Default="001A1524" w:rsidP="0063607A">
            <w:pPr>
              <w:ind w:right="15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27 468</w:t>
            </w:r>
          </w:p>
          <w:p w:rsidR="009F145C" w:rsidRDefault="009F145C" w:rsidP="0063607A">
            <w:pPr>
              <w:ind w:right="15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Default="009F145C" w:rsidP="0063607A">
            <w:pPr>
              <w:ind w:right="15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5 883</w:t>
            </w:r>
          </w:p>
          <w:p w:rsidR="009F145C" w:rsidRDefault="009F145C" w:rsidP="0063607A">
            <w:pPr>
              <w:ind w:right="15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145C" w:rsidTr="009F3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441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F145C" w:rsidRDefault="009F145C" w:rsidP="003E4B6A"/>
        </w:tc>
        <w:tc>
          <w:tcPr>
            <w:tcW w:w="5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Default="009F145C" w:rsidP="003E4B6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Sur opérations en capital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Default="009F145C" w:rsidP="0063607A">
            <w:pPr>
              <w:ind w:right="15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F145C" w:rsidRDefault="009F145C" w:rsidP="0063607A">
            <w:pPr>
              <w:ind w:right="15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Default="009F145C" w:rsidP="0063607A">
            <w:pPr>
              <w:ind w:right="15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145C" w:rsidTr="009F3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8"/>
        </w:trPr>
        <w:tc>
          <w:tcPr>
            <w:tcW w:w="441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F145C" w:rsidRDefault="009F145C" w:rsidP="003E4B6A"/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Default="009F145C" w:rsidP="003E4B6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Pr="002453D2" w:rsidRDefault="009F145C" w:rsidP="003E4B6A">
            <w:pPr>
              <w:ind w:left="51"/>
              <w:rPr>
                <w:rFonts w:ascii="Arial" w:hAnsi="Arial" w:cs="Arial"/>
                <w:sz w:val="18"/>
                <w:szCs w:val="18"/>
              </w:rPr>
            </w:pPr>
            <w:r w:rsidRPr="002453D2">
              <w:rPr>
                <w:rFonts w:ascii="Arial" w:hAnsi="Arial" w:cs="Arial"/>
                <w:sz w:val="18"/>
                <w:szCs w:val="18"/>
              </w:rPr>
              <w:t>Produits de cession d’éléments d’actif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Default="009F145C" w:rsidP="0063607A">
            <w:pPr>
              <w:ind w:right="15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4 780</w:t>
            </w:r>
          </w:p>
          <w:p w:rsidR="009F145C" w:rsidRDefault="009F145C" w:rsidP="0063607A">
            <w:pPr>
              <w:ind w:right="15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Default="009F145C" w:rsidP="0063607A">
            <w:pPr>
              <w:ind w:right="15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492</w:t>
            </w:r>
          </w:p>
          <w:p w:rsidR="009F145C" w:rsidRDefault="009F145C" w:rsidP="0063607A">
            <w:pPr>
              <w:ind w:right="15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145C" w:rsidTr="009F3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4"/>
        </w:trPr>
        <w:tc>
          <w:tcPr>
            <w:tcW w:w="441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F145C" w:rsidRDefault="009F145C" w:rsidP="003E4B6A"/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Default="009F145C" w:rsidP="003E4B6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Pr="002453D2" w:rsidRDefault="009F145C" w:rsidP="003E4B6A">
            <w:pPr>
              <w:ind w:left="51"/>
              <w:rPr>
                <w:rFonts w:ascii="Arial" w:hAnsi="Arial" w:cs="Arial"/>
                <w:sz w:val="18"/>
                <w:szCs w:val="18"/>
              </w:rPr>
            </w:pPr>
            <w:r w:rsidRPr="002453D2">
              <w:rPr>
                <w:rFonts w:ascii="Arial" w:hAnsi="Arial" w:cs="Arial"/>
                <w:sz w:val="18"/>
                <w:szCs w:val="18"/>
              </w:rPr>
              <w:t>Quote-part de subvention virée au résultat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Default="009F145C" w:rsidP="0063607A">
            <w:pPr>
              <w:ind w:right="15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407</w:t>
            </w:r>
          </w:p>
          <w:p w:rsidR="009F145C" w:rsidRDefault="009F145C" w:rsidP="0063607A">
            <w:pPr>
              <w:ind w:right="15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Default="009F145C" w:rsidP="0063607A">
            <w:pPr>
              <w:ind w:right="15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145C" w:rsidTr="009F3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6"/>
        </w:trPr>
        <w:tc>
          <w:tcPr>
            <w:tcW w:w="441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F145C" w:rsidRDefault="009F145C" w:rsidP="003E4B6A"/>
        </w:tc>
        <w:tc>
          <w:tcPr>
            <w:tcW w:w="5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Pr="002453D2" w:rsidRDefault="009F145C" w:rsidP="003E4B6A">
            <w:pPr>
              <w:rPr>
                <w:rFonts w:ascii="Arial" w:hAnsi="Arial" w:cs="Arial"/>
                <w:sz w:val="18"/>
                <w:szCs w:val="18"/>
              </w:rPr>
            </w:pPr>
            <w:r w:rsidRPr="002453D2">
              <w:rPr>
                <w:rFonts w:ascii="Arial" w:hAnsi="Arial" w:cs="Arial"/>
                <w:sz w:val="18"/>
                <w:szCs w:val="18"/>
              </w:rPr>
              <w:t>Reprises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53D2">
              <w:rPr>
                <w:rFonts w:ascii="Arial" w:hAnsi="Arial" w:cs="Arial"/>
                <w:sz w:val="18"/>
                <w:szCs w:val="18"/>
              </w:rPr>
              <w:t>sur provisions et transferts de charges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Pr="002453D2" w:rsidRDefault="009F145C" w:rsidP="0063607A">
            <w:pPr>
              <w:ind w:right="1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Pr="002453D2" w:rsidRDefault="009F145C" w:rsidP="0063607A">
            <w:pPr>
              <w:ind w:right="1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45C" w:rsidTr="009F3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3"/>
        </w:trPr>
        <w:tc>
          <w:tcPr>
            <w:tcW w:w="441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Default="009F145C" w:rsidP="003E4B6A"/>
        </w:tc>
        <w:tc>
          <w:tcPr>
            <w:tcW w:w="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Pr="002453D2" w:rsidRDefault="009F145C" w:rsidP="003E4B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Default="009F145C" w:rsidP="003E4B6A">
            <w:pPr>
              <w:spacing w:before="72"/>
              <w:ind w:left="3741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Total VII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Default="001A1524" w:rsidP="0063607A">
            <w:pPr>
              <w:spacing w:before="36"/>
              <w:ind w:right="15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32 655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Default="009F145C" w:rsidP="0063607A">
            <w:pPr>
              <w:spacing w:before="36"/>
              <w:ind w:right="15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6 375</w:t>
            </w:r>
          </w:p>
          <w:p w:rsidR="009F145C" w:rsidRDefault="009F145C" w:rsidP="0063607A">
            <w:pPr>
              <w:spacing w:before="36"/>
              <w:ind w:right="15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9F145C" w:rsidTr="009F3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</w:trPr>
        <w:tc>
          <w:tcPr>
            <w:tcW w:w="44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</w:tcPr>
          <w:p w:rsidR="009F145C" w:rsidRPr="009F3484" w:rsidRDefault="00450B1C" w:rsidP="00450B1C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Charges exceptionn</w:t>
            </w:r>
            <w:r w:rsidR="009F3484" w:rsidRPr="009F3484">
              <w:rPr>
                <w:rFonts w:ascii="Arial" w:hAnsi="Arial" w:cs="Arial"/>
                <w:sz w:val="14"/>
                <w:szCs w:val="14"/>
                <w:lang w:val="en-US"/>
              </w:rPr>
              <w:t>elles</w:t>
            </w:r>
          </w:p>
        </w:tc>
        <w:tc>
          <w:tcPr>
            <w:tcW w:w="5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Default="009F145C" w:rsidP="003E4B6A">
            <w:pPr>
              <w:ind w:left="5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Sur opérations de gestion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Default="009F145C" w:rsidP="0063607A">
            <w:pPr>
              <w:tabs>
                <w:tab w:val="left" w:pos="225"/>
              </w:tabs>
              <w:ind w:right="15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ab/>
              <w:t>8871</w:t>
            </w:r>
          </w:p>
          <w:p w:rsidR="009F145C" w:rsidRDefault="009F145C" w:rsidP="0063607A">
            <w:pPr>
              <w:tabs>
                <w:tab w:val="left" w:pos="225"/>
              </w:tabs>
              <w:ind w:right="15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Default="009F145C" w:rsidP="0063607A">
            <w:pPr>
              <w:ind w:right="15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50 441</w:t>
            </w:r>
          </w:p>
          <w:p w:rsidR="009F145C" w:rsidRDefault="009F145C" w:rsidP="0063607A">
            <w:pPr>
              <w:ind w:right="15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145C" w:rsidTr="009F3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4"/>
        </w:trPr>
        <w:tc>
          <w:tcPr>
            <w:tcW w:w="441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F145C" w:rsidRDefault="009F145C" w:rsidP="003E4B6A"/>
        </w:tc>
        <w:tc>
          <w:tcPr>
            <w:tcW w:w="5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Default="009F145C" w:rsidP="003E4B6A">
            <w:pPr>
              <w:ind w:left="5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Sur opérations en capital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Default="009F145C" w:rsidP="0063607A">
            <w:pPr>
              <w:ind w:right="15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1 677</w:t>
            </w:r>
          </w:p>
          <w:p w:rsidR="009F145C" w:rsidRDefault="009F145C" w:rsidP="0063607A">
            <w:pPr>
              <w:ind w:right="15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Default="009F145C" w:rsidP="0063607A">
            <w:pPr>
              <w:ind w:right="15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145C" w:rsidTr="009F3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9"/>
        </w:trPr>
        <w:tc>
          <w:tcPr>
            <w:tcW w:w="441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F145C" w:rsidRDefault="009F145C" w:rsidP="003E4B6A"/>
        </w:tc>
        <w:tc>
          <w:tcPr>
            <w:tcW w:w="5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Pr="002453D2" w:rsidRDefault="009F145C" w:rsidP="003E4B6A">
            <w:pPr>
              <w:ind w:left="51"/>
              <w:rPr>
                <w:rFonts w:ascii="Arial" w:hAnsi="Arial" w:cs="Arial"/>
                <w:sz w:val="18"/>
                <w:szCs w:val="18"/>
              </w:rPr>
            </w:pPr>
            <w:r w:rsidRPr="002453D2">
              <w:rPr>
                <w:rFonts w:ascii="Arial" w:hAnsi="Arial" w:cs="Arial"/>
                <w:sz w:val="18"/>
                <w:szCs w:val="18"/>
              </w:rPr>
              <w:t>Dotations aux amortissements et aux provisions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Default="009F145C" w:rsidP="0063607A">
            <w:pPr>
              <w:ind w:right="1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</w:t>
            </w:r>
          </w:p>
          <w:p w:rsidR="009F145C" w:rsidRPr="002453D2" w:rsidRDefault="009F145C" w:rsidP="0063607A">
            <w:pPr>
              <w:ind w:right="1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Pr="002453D2" w:rsidRDefault="009F145C" w:rsidP="0063607A">
            <w:pPr>
              <w:ind w:right="1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45C" w:rsidTr="009F3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4"/>
        </w:trPr>
        <w:tc>
          <w:tcPr>
            <w:tcW w:w="441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Default="009F145C" w:rsidP="003E4B6A"/>
        </w:tc>
        <w:tc>
          <w:tcPr>
            <w:tcW w:w="53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Default="009F145C" w:rsidP="003E4B6A">
            <w:pPr>
              <w:spacing w:before="36"/>
              <w:ind w:left="4191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Total VIII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Default="009F145C" w:rsidP="0063607A">
            <w:pPr>
              <w:ind w:right="15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10 943</w:t>
            </w:r>
          </w:p>
          <w:p w:rsidR="009F145C" w:rsidRDefault="009F145C" w:rsidP="0063607A">
            <w:pPr>
              <w:ind w:right="15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Default="009F145C" w:rsidP="0063607A">
            <w:pPr>
              <w:ind w:right="15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50 441</w:t>
            </w:r>
          </w:p>
          <w:p w:rsidR="009F145C" w:rsidRDefault="009F145C" w:rsidP="0063607A">
            <w:pPr>
              <w:ind w:right="15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9F145C" w:rsidTr="009F3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58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Default="009F145C" w:rsidP="003E4B6A">
            <w:pPr>
              <w:ind w:left="51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4. RESULTAT EXCEPTIONNEL (VII-VIII)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Default="001A1524" w:rsidP="0063607A">
            <w:pPr>
              <w:ind w:right="15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21 712</w:t>
            </w:r>
          </w:p>
          <w:p w:rsidR="009F145C" w:rsidRDefault="009F145C" w:rsidP="0063607A">
            <w:pPr>
              <w:ind w:right="15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Default="009F145C" w:rsidP="0063607A">
            <w:pPr>
              <w:ind w:right="15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-44 066</w:t>
            </w:r>
          </w:p>
          <w:p w:rsidR="009F145C" w:rsidRDefault="009F145C" w:rsidP="0063607A">
            <w:pPr>
              <w:ind w:right="15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9F145C" w:rsidTr="009F3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58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Pr="002453D2" w:rsidRDefault="009F145C" w:rsidP="003E4B6A">
            <w:pPr>
              <w:ind w:left="5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3D2">
              <w:rPr>
                <w:rFonts w:ascii="Arial" w:hAnsi="Arial" w:cs="Arial"/>
                <w:b/>
                <w:bCs/>
                <w:sz w:val="18"/>
                <w:szCs w:val="18"/>
              </w:rPr>
              <w:t>Participation des salariés aux résultats (IX)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Pr="002453D2" w:rsidRDefault="009F145C" w:rsidP="0063607A">
            <w:pPr>
              <w:ind w:right="1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Pr="002453D2" w:rsidRDefault="009F145C" w:rsidP="0063607A">
            <w:pPr>
              <w:ind w:right="15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45C" w:rsidTr="009F3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58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Pr="002453D2" w:rsidRDefault="009F145C" w:rsidP="003E4B6A">
            <w:pPr>
              <w:ind w:left="5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3D2">
              <w:rPr>
                <w:rFonts w:ascii="Arial" w:hAnsi="Arial" w:cs="Arial"/>
                <w:b/>
                <w:bCs/>
                <w:sz w:val="18"/>
                <w:szCs w:val="18"/>
              </w:rPr>
              <w:t>Impôts sur les bénéfices (X)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Default="001A1524" w:rsidP="0063607A">
            <w:pPr>
              <w:ind w:right="15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1 103</w:t>
            </w:r>
          </w:p>
          <w:p w:rsidR="009F145C" w:rsidRDefault="009F145C" w:rsidP="0063607A">
            <w:pPr>
              <w:ind w:right="15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Default="009F145C" w:rsidP="0063607A">
            <w:pPr>
              <w:ind w:right="15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-16 837</w:t>
            </w:r>
          </w:p>
          <w:p w:rsidR="009F145C" w:rsidRDefault="009F145C" w:rsidP="0063607A">
            <w:pPr>
              <w:ind w:right="15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9F145C" w:rsidTr="009F3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"/>
        </w:trPr>
        <w:tc>
          <w:tcPr>
            <w:tcW w:w="58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Pr="002453D2" w:rsidRDefault="009F145C" w:rsidP="003E4B6A">
            <w:pPr>
              <w:ind w:left="212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3D2">
              <w:rPr>
                <w:rFonts w:ascii="Arial" w:hAnsi="Arial" w:cs="Arial"/>
                <w:b/>
                <w:bCs/>
                <w:sz w:val="18"/>
                <w:szCs w:val="18"/>
              </w:rPr>
              <w:t>Total des produits (I+III+V+VII)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Pr="009F145C" w:rsidRDefault="009F145C" w:rsidP="0063607A">
            <w:pPr>
              <w:ind w:right="15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Pr="009F145C" w:rsidRDefault="009F145C" w:rsidP="0063607A">
            <w:pPr>
              <w:ind w:right="15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45C" w:rsidTr="009F3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58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Pr="002453D2" w:rsidRDefault="009F145C" w:rsidP="003E4B6A">
            <w:pPr>
              <w:ind w:left="212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53D2">
              <w:rPr>
                <w:rFonts w:ascii="Arial" w:hAnsi="Arial" w:cs="Arial"/>
                <w:b/>
                <w:bCs/>
                <w:sz w:val="18"/>
                <w:szCs w:val="18"/>
              </w:rPr>
              <w:t>Total des charges (II+IV+VI+VIII+IX+X)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Pr="009F145C" w:rsidRDefault="009F145C" w:rsidP="0063607A">
            <w:pPr>
              <w:ind w:right="15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Pr="009F145C" w:rsidRDefault="009F145C" w:rsidP="0063607A">
            <w:pPr>
              <w:ind w:right="15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45C" w:rsidTr="009F3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58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Default="009F145C" w:rsidP="003E4B6A">
            <w:pPr>
              <w:spacing w:before="36"/>
              <w:ind w:left="2121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Bénéfice ou perte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Default="009F145C" w:rsidP="0063607A">
            <w:pPr>
              <w:spacing w:before="36"/>
              <w:ind w:right="15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3 539</w:t>
            </w:r>
          </w:p>
          <w:p w:rsidR="009F145C" w:rsidRDefault="009F145C" w:rsidP="0063607A">
            <w:pPr>
              <w:spacing w:before="36"/>
              <w:ind w:right="15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45C" w:rsidRDefault="00DC11C9" w:rsidP="0063607A">
            <w:pPr>
              <w:spacing w:before="36"/>
              <w:ind w:right="157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-26 323</w:t>
            </w:r>
          </w:p>
        </w:tc>
      </w:tr>
    </w:tbl>
    <w:p w:rsidR="00F72353" w:rsidRPr="002453D2" w:rsidRDefault="00F72353" w:rsidP="00F72353">
      <w:pPr>
        <w:widowControl/>
        <w:adjustRightInd w:val="0"/>
        <w:jc w:val="center"/>
        <w:rPr>
          <w:b/>
          <w:bCs/>
        </w:rPr>
      </w:pPr>
    </w:p>
    <w:p w:rsidR="00053F93" w:rsidRDefault="00053F93" w:rsidP="009A725F"/>
    <w:p w:rsidR="00053F93" w:rsidRPr="00053F93" w:rsidRDefault="00053F93" w:rsidP="00053F93"/>
    <w:p w:rsidR="00053F93" w:rsidRPr="00053F93" w:rsidRDefault="00053F93" w:rsidP="00053F93"/>
    <w:p w:rsidR="00053F93" w:rsidRPr="00053F93" w:rsidRDefault="00053F93" w:rsidP="00053F93"/>
    <w:p w:rsidR="00053F93" w:rsidRPr="00053F93" w:rsidRDefault="00053F93" w:rsidP="00053F93"/>
    <w:p w:rsidR="00053F93" w:rsidRPr="00053F93" w:rsidRDefault="00053F93" w:rsidP="00053F93"/>
    <w:p w:rsidR="00053F93" w:rsidRPr="00053F93" w:rsidRDefault="00053F93" w:rsidP="00053F93"/>
    <w:p w:rsidR="00053F93" w:rsidRPr="00053F93" w:rsidRDefault="00053F93" w:rsidP="00053F93"/>
    <w:p w:rsidR="00053F93" w:rsidRPr="00053F93" w:rsidRDefault="00053F93" w:rsidP="00053F93"/>
    <w:p w:rsidR="00053F93" w:rsidRPr="00053F93" w:rsidRDefault="00053F93" w:rsidP="00053F93"/>
    <w:p w:rsidR="00053F93" w:rsidRPr="00053F93" w:rsidRDefault="00053F93" w:rsidP="00053F93"/>
    <w:p w:rsidR="00053F93" w:rsidRPr="00053F93" w:rsidRDefault="00053F93" w:rsidP="00053F93"/>
    <w:p w:rsidR="00053F93" w:rsidRPr="00053F93" w:rsidRDefault="00053F93" w:rsidP="00053F93"/>
    <w:p w:rsidR="00053F93" w:rsidRPr="00053F93" w:rsidRDefault="00053F93" w:rsidP="00053F93"/>
    <w:p w:rsidR="00053F93" w:rsidRPr="00053F93" w:rsidRDefault="00053F93" w:rsidP="00053F93"/>
    <w:p w:rsidR="00053F93" w:rsidRPr="00053F93" w:rsidRDefault="00053F93" w:rsidP="00053F93"/>
    <w:p w:rsidR="00053F93" w:rsidRDefault="00053F93" w:rsidP="00053F93"/>
    <w:p w:rsidR="00053F93" w:rsidRDefault="00053F93" w:rsidP="00053F93"/>
    <w:p w:rsidR="00C009D8" w:rsidRDefault="00053F93" w:rsidP="00C009D8">
      <w:pPr>
        <w:spacing w:line="480" w:lineRule="auto"/>
        <w:ind w:right="1080" w:firstLine="1368"/>
        <w:rPr>
          <w:b/>
          <w:bCs/>
          <w:u w:val="single"/>
        </w:rPr>
      </w:pPr>
      <w:r w:rsidRPr="002453D2">
        <w:rPr>
          <w:b/>
          <w:bCs/>
          <w:u w:val="single"/>
        </w:rPr>
        <w:t xml:space="preserve">Annexe 4 </w:t>
      </w:r>
      <w:r w:rsidR="00FC7F3F">
        <w:rPr>
          <w:b/>
          <w:bCs/>
          <w:u w:val="single"/>
        </w:rPr>
        <w:t>-</w:t>
      </w:r>
      <w:r w:rsidRPr="002453D2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Tableaux de l’annexe de la société COUVRE-CHEF</w:t>
      </w:r>
    </w:p>
    <w:p w:rsidR="007E5EA5" w:rsidRPr="00C009D8" w:rsidRDefault="00384EEC" w:rsidP="007E5EA5">
      <w:pPr>
        <w:spacing w:line="480" w:lineRule="auto"/>
        <w:ind w:right="1080"/>
        <w:rPr>
          <w:b/>
          <w:bCs/>
          <w:u w:val="single"/>
        </w:rPr>
      </w:pPr>
      <w:r>
        <w:rPr>
          <w:b/>
          <w:bCs/>
          <w:u w:val="single"/>
        </w:rPr>
        <w:t xml:space="preserve">1°/ </w:t>
      </w:r>
      <w:r w:rsidR="007E5EA5">
        <w:rPr>
          <w:b/>
          <w:bCs/>
          <w:u w:val="single"/>
        </w:rPr>
        <w:t>Tableau des immobilisations</w:t>
      </w:r>
    </w:p>
    <w:tbl>
      <w:tblPr>
        <w:tblW w:w="9923" w:type="dxa"/>
        <w:jc w:val="center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7"/>
        <w:gridCol w:w="1973"/>
        <w:gridCol w:w="1475"/>
        <w:gridCol w:w="1415"/>
        <w:gridCol w:w="1813"/>
      </w:tblGrid>
      <w:tr w:rsidR="00C009D8" w:rsidRPr="005D02EA" w:rsidTr="009D24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47" w:type="dxa"/>
            <w:vAlign w:val="center"/>
          </w:tcPr>
          <w:p w:rsidR="00C009D8" w:rsidRPr="00ED15AF" w:rsidRDefault="00C009D8" w:rsidP="003E4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5AF">
              <w:rPr>
                <w:rFonts w:ascii="Arial" w:hAnsi="Arial" w:cs="Arial"/>
                <w:sz w:val="20"/>
                <w:szCs w:val="20"/>
              </w:rPr>
              <w:t>Immobilisations</w:t>
            </w:r>
          </w:p>
        </w:tc>
        <w:tc>
          <w:tcPr>
            <w:tcW w:w="1973" w:type="dxa"/>
            <w:vAlign w:val="center"/>
          </w:tcPr>
          <w:p w:rsidR="00C009D8" w:rsidRPr="00ED15AF" w:rsidRDefault="00C009D8" w:rsidP="003E4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5AF">
              <w:rPr>
                <w:rFonts w:ascii="Arial" w:hAnsi="Arial" w:cs="Arial"/>
                <w:sz w:val="20"/>
                <w:szCs w:val="20"/>
              </w:rPr>
              <w:t>Valeur brute des immobilisations au début de l'exercice</w:t>
            </w:r>
          </w:p>
        </w:tc>
        <w:tc>
          <w:tcPr>
            <w:tcW w:w="1475" w:type="dxa"/>
            <w:vAlign w:val="center"/>
          </w:tcPr>
          <w:p w:rsidR="00C009D8" w:rsidRPr="00ED15AF" w:rsidRDefault="00C009D8" w:rsidP="003E4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5AF">
              <w:rPr>
                <w:rFonts w:ascii="Arial" w:hAnsi="Arial" w:cs="Arial"/>
                <w:sz w:val="20"/>
                <w:szCs w:val="20"/>
              </w:rPr>
              <w:t>Augmentations</w:t>
            </w:r>
          </w:p>
        </w:tc>
        <w:tc>
          <w:tcPr>
            <w:tcW w:w="1415" w:type="dxa"/>
            <w:vAlign w:val="center"/>
          </w:tcPr>
          <w:p w:rsidR="00C009D8" w:rsidRPr="00ED15AF" w:rsidRDefault="00C009D8" w:rsidP="003E4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5AF">
              <w:rPr>
                <w:rFonts w:ascii="Arial" w:hAnsi="Arial" w:cs="Arial"/>
                <w:sz w:val="20"/>
                <w:szCs w:val="20"/>
              </w:rPr>
              <w:t>Diminutions</w:t>
            </w:r>
          </w:p>
        </w:tc>
        <w:tc>
          <w:tcPr>
            <w:tcW w:w="1813" w:type="dxa"/>
            <w:vAlign w:val="center"/>
          </w:tcPr>
          <w:p w:rsidR="00C009D8" w:rsidRPr="00ED15AF" w:rsidRDefault="00C009D8" w:rsidP="003E4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5AF">
              <w:rPr>
                <w:rFonts w:ascii="Arial" w:hAnsi="Arial" w:cs="Arial"/>
                <w:sz w:val="20"/>
                <w:szCs w:val="20"/>
              </w:rPr>
              <w:t>Valeur brute des immobilisations à la fin de l'exercice</w:t>
            </w:r>
          </w:p>
        </w:tc>
      </w:tr>
      <w:tr w:rsidR="00C009D8" w:rsidRPr="005D02EA" w:rsidTr="007E5EA5">
        <w:tblPrEx>
          <w:tblCellMar>
            <w:top w:w="0" w:type="dxa"/>
            <w:bottom w:w="0" w:type="dxa"/>
          </w:tblCellMar>
        </w:tblPrEx>
        <w:trPr>
          <w:trHeight w:val="5276"/>
          <w:jc w:val="center"/>
        </w:trPr>
        <w:tc>
          <w:tcPr>
            <w:tcW w:w="3247" w:type="dxa"/>
          </w:tcPr>
          <w:p w:rsidR="009D242C" w:rsidRPr="00984C3B" w:rsidRDefault="009D242C" w:rsidP="003E4B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4C3B">
              <w:rPr>
                <w:rFonts w:ascii="Arial" w:hAnsi="Arial" w:cs="Arial"/>
                <w:b/>
                <w:sz w:val="18"/>
                <w:szCs w:val="18"/>
              </w:rPr>
              <w:t>Immobilisations incorporelles</w:t>
            </w:r>
          </w:p>
          <w:p w:rsidR="009D242C" w:rsidRPr="00984C3B" w:rsidRDefault="009D242C" w:rsidP="003E4B6A">
            <w:pPr>
              <w:rPr>
                <w:rFonts w:ascii="Arial" w:hAnsi="Arial" w:cs="Arial"/>
                <w:sz w:val="18"/>
                <w:szCs w:val="18"/>
              </w:rPr>
            </w:pPr>
            <w:r w:rsidRPr="00984C3B">
              <w:rPr>
                <w:rFonts w:ascii="Arial" w:hAnsi="Arial" w:cs="Arial"/>
                <w:sz w:val="18"/>
                <w:szCs w:val="18"/>
              </w:rPr>
              <w:t>Frais d’établissement</w:t>
            </w:r>
          </w:p>
          <w:p w:rsidR="009D242C" w:rsidRPr="00984C3B" w:rsidRDefault="009D242C" w:rsidP="003E4B6A">
            <w:pPr>
              <w:rPr>
                <w:rFonts w:ascii="Arial" w:hAnsi="Arial" w:cs="Arial"/>
                <w:sz w:val="18"/>
                <w:szCs w:val="18"/>
              </w:rPr>
            </w:pPr>
            <w:r w:rsidRPr="00984C3B">
              <w:rPr>
                <w:rFonts w:ascii="Arial" w:hAnsi="Arial" w:cs="Arial"/>
                <w:sz w:val="18"/>
                <w:szCs w:val="18"/>
              </w:rPr>
              <w:t>Frais de recherche et de développement</w:t>
            </w:r>
          </w:p>
          <w:p w:rsidR="009D242C" w:rsidRPr="00984C3B" w:rsidRDefault="009D242C" w:rsidP="003E4B6A">
            <w:pPr>
              <w:rPr>
                <w:rFonts w:ascii="Arial" w:hAnsi="Arial" w:cs="Arial"/>
                <w:sz w:val="18"/>
                <w:szCs w:val="18"/>
              </w:rPr>
            </w:pPr>
            <w:r w:rsidRPr="00984C3B">
              <w:rPr>
                <w:rFonts w:ascii="Arial" w:hAnsi="Arial" w:cs="Arial"/>
                <w:sz w:val="18"/>
                <w:szCs w:val="18"/>
              </w:rPr>
              <w:t>Concessions, brevets, licences, marques, procédés, droits et valeurs similaires</w:t>
            </w:r>
          </w:p>
          <w:p w:rsidR="009D242C" w:rsidRPr="00984C3B" w:rsidRDefault="009D242C" w:rsidP="003E4B6A">
            <w:pPr>
              <w:rPr>
                <w:rFonts w:ascii="Arial" w:hAnsi="Arial" w:cs="Arial"/>
                <w:sz w:val="18"/>
                <w:szCs w:val="18"/>
              </w:rPr>
            </w:pPr>
            <w:r w:rsidRPr="00984C3B">
              <w:rPr>
                <w:rFonts w:ascii="Arial" w:hAnsi="Arial" w:cs="Arial"/>
                <w:sz w:val="18"/>
                <w:szCs w:val="18"/>
              </w:rPr>
              <w:t>Fonds commercial</w:t>
            </w:r>
          </w:p>
          <w:p w:rsidR="009D242C" w:rsidRPr="00984C3B" w:rsidRDefault="009D242C" w:rsidP="003E4B6A">
            <w:pPr>
              <w:rPr>
                <w:rFonts w:ascii="Arial" w:hAnsi="Arial" w:cs="Arial"/>
                <w:sz w:val="18"/>
                <w:szCs w:val="18"/>
              </w:rPr>
            </w:pPr>
            <w:r w:rsidRPr="00984C3B">
              <w:rPr>
                <w:rFonts w:ascii="Arial" w:hAnsi="Arial" w:cs="Arial"/>
                <w:sz w:val="18"/>
                <w:szCs w:val="18"/>
              </w:rPr>
              <w:t>Autres immobilisations incorporelles</w:t>
            </w:r>
          </w:p>
          <w:p w:rsidR="009D242C" w:rsidRPr="00984C3B" w:rsidRDefault="009D242C" w:rsidP="003E4B6A">
            <w:pPr>
              <w:rPr>
                <w:rFonts w:ascii="Arial" w:hAnsi="Arial" w:cs="Arial"/>
                <w:sz w:val="18"/>
                <w:szCs w:val="18"/>
              </w:rPr>
            </w:pPr>
            <w:r w:rsidRPr="00984C3B">
              <w:rPr>
                <w:rFonts w:ascii="Arial" w:hAnsi="Arial" w:cs="Arial"/>
                <w:sz w:val="18"/>
                <w:szCs w:val="18"/>
              </w:rPr>
              <w:t>Immobilisations incorporelles en cours</w:t>
            </w:r>
          </w:p>
          <w:p w:rsidR="009D242C" w:rsidRPr="00984C3B" w:rsidRDefault="009D242C" w:rsidP="003E4B6A">
            <w:pPr>
              <w:rPr>
                <w:rFonts w:ascii="Arial" w:hAnsi="Arial" w:cs="Arial"/>
                <w:sz w:val="18"/>
                <w:szCs w:val="18"/>
              </w:rPr>
            </w:pPr>
            <w:r w:rsidRPr="00984C3B">
              <w:rPr>
                <w:rFonts w:ascii="Arial" w:hAnsi="Arial" w:cs="Arial"/>
                <w:sz w:val="18"/>
                <w:szCs w:val="18"/>
              </w:rPr>
              <w:t>Avances et acomptes sur immobilisations incorporelles</w:t>
            </w:r>
          </w:p>
          <w:p w:rsidR="009D242C" w:rsidRPr="00984C3B" w:rsidRDefault="009D242C" w:rsidP="003E4B6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009D8" w:rsidRPr="00984C3B" w:rsidRDefault="00C009D8" w:rsidP="003E4B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4C3B">
              <w:rPr>
                <w:rFonts w:ascii="Arial" w:hAnsi="Arial" w:cs="Arial"/>
                <w:b/>
                <w:sz w:val="18"/>
                <w:szCs w:val="18"/>
              </w:rPr>
              <w:t xml:space="preserve">Immobilisations corporelles </w:t>
            </w:r>
          </w:p>
          <w:p w:rsidR="00C009D8" w:rsidRPr="00984C3B" w:rsidRDefault="00C009D8" w:rsidP="003E4B6A">
            <w:pPr>
              <w:rPr>
                <w:rFonts w:ascii="Arial" w:hAnsi="Arial" w:cs="Arial"/>
                <w:sz w:val="18"/>
                <w:szCs w:val="18"/>
              </w:rPr>
            </w:pPr>
            <w:r w:rsidRPr="00984C3B">
              <w:rPr>
                <w:rFonts w:ascii="Arial" w:hAnsi="Arial" w:cs="Arial"/>
                <w:sz w:val="18"/>
                <w:szCs w:val="18"/>
              </w:rPr>
              <w:t>Constructions</w:t>
            </w:r>
          </w:p>
          <w:p w:rsidR="00C009D8" w:rsidRPr="00984C3B" w:rsidRDefault="00C009D8" w:rsidP="003E4B6A">
            <w:pPr>
              <w:rPr>
                <w:rFonts w:ascii="Arial" w:hAnsi="Arial" w:cs="Arial"/>
                <w:sz w:val="18"/>
                <w:szCs w:val="18"/>
              </w:rPr>
            </w:pPr>
            <w:r w:rsidRPr="00984C3B">
              <w:rPr>
                <w:rFonts w:ascii="Arial" w:hAnsi="Arial" w:cs="Arial"/>
                <w:sz w:val="18"/>
                <w:szCs w:val="18"/>
              </w:rPr>
              <w:t>Matériel et outillage</w:t>
            </w:r>
          </w:p>
          <w:p w:rsidR="00C009D8" w:rsidRPr="00984C3B" w:rsidRDefault="00984C3B" w:rsidP="003E4B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Autres immobilisations corporelles</w:t>
            </w:r>
          </w:p>
          <w:p w:rsidR="00C009D8" w:rsidRPr="00984C3B" w:rsidRDefault="00C009D8" w:rsidP="003E4B6A">
            <w:pPr>
              <w:rPr>
                <w:rFonts w:ascii="Arial" w:hAnsi="Arial" w:cs="Arial"/>
                <w:sz w:val="18"/>
                <w:szCs w:val="18"/>
              </w:rPr>
            </w:pPr>
            <w:r w:rsidRPr="00984C3B">
              <w:rPr>
                <w:rFonts w:ascii="Arial" w:hAnsi="Arial" w:cs="Arial"/>
                <w:sz w:val="18"/>
                <w:szCs w:val="18"/>
              </w:rPr>
              <w:t>Immobilisations en cours</w:t>
            </w:r>
          </w:p>
          <w:p w:rsidR="00C009D8" w:rsidRPr="00984C3B" w:rsidRDefault="00C009D8" w:rsidP="003E4B6A">
            <w:pPr>
              <w:rPr>
                <w:rFonts w:ascii="Arial" w:hAnsi="Arial" w:cs="Arial"/>
                <w:sz w:val="18"/>
                <w:szCs w:val="18"/>
              </w:rPr>
            </w:pPr>
            <w:r w:rsidRPr="00984C3B">
              <w:rPr>
                <w:rFonts w:ascii="Arial" w:hAnsi="Arial" w:cs="Arial"/>
                <w:sz w:val="18"/>
                <w:szCs w:val="18"/>
              </w:rPr>
              <w:t>Avances et acomptes</w:t>
            </w:r>
          </w:p>
          <w:p w:rsidR="00C009D8" w:rsidRPr="00984C3B" w:rsidRDefault="00C009D8" w:rsidP="003E4B6A">
            <w:pPr>
              <w:rPr>
                <w:rFonts w:ascii="Arial" w:hAnsi="Arial" w:cs="Arial"/>
                <w:sz w:val="18"/>
                <w:szCs w:val="18"/>
              </w:rPr>
            </w:pPr>
          </w:p>
          <w:p w:rsidR="00C009D8" w:rsidRPr="00984C3B" w:rsidRDefault="00C009D8" w:rsidP="003E4B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4C3B">
              <w:rPr>
                <w:rFonts w:ascii="Arial" w:hAnsi="Arial" w:cs="Arial"/>
                <w:b/>
                <w:sz w:val="18"/>
                <w:szCs w:val="18"/>
              </w:rPr>
              <w:t>Immobilisations financières</w:t>
            </w:r>
          </w:p>
          <w:p w:rsidR="00C009D8" w:rsidRDefault="00C009D8" w:rsidP="003E4B6A">
            <w:pPr>
              <w:rPr>
                <w:rFonts w:ascii="Arial" w:hAnsi="Arial" w:cs="Arial"/>
                <w:sz w:val="18"/>
                <w:szCs w:val="18"/>
              </w:rPr>
            </w:pPr>
            <w:r w:rsidRPr="00984C3B">
              <w:rPr>
                <w:rFonts w:ascii="Arial" w:hAnsi="Arial" w:cs="Arial"/>
                <w:sz w:val="18"/>
                <w:szCs w:val="18"/>
              </w:rPr>
              <w:t>Participations</w:t>
            </w:r>
          </w:p>
          <w:p w:rsidR="00984C3B" w:rsidRPr="00984C3B" w:rsidRDefault="00984C3B" w:rsidP="003E4B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Autres titres immobilisés</w:t>
            </w:r>
          </w:p>
          <w:p w:rsidR="00C009D8" w:rsidRPr="00984C3B" w:rsidRDefault="00C009D8" w:rsidP="003E4B6A">
            <w:pPr>
              <w:rPr>
                <w:rFonts w:ascii="Arial" w:hAnsi="Arial" w:cs="Arial"/>
                <w:sz w:val="18"/>
                <w:szCs w:val="18"/>
              </w:rPr>
            </w:pPr>
            <w:r w:rsidRPr="00984C3B">
              <w:rPr>
                <w:rFonts w:ascii="Arial" w:hAnsi="Arial" w:cs="Arial"/>
                <w:sz w:val="18"/>
                <w:szCs w:val="18"/>
              </w:rPr>
              <w:t>Prêts et autres titres immobilisés</w:t>
            </w:r>
          </w:p>
        </w:tc>
        <w:tc>
          <w:tcPr>
            <w:tcW w:w="1973" w:type="dxa"/>
          </w:tcPr>
          <w:p w:rsidR="00C009D8" w:rsidRPr="00984C3B" w:rsidRDefault="00C009D8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119D8" w:rsidRPr="00984C3B" w:rsidRDefault="00D119D8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13E00" w:rsidRPr="00984C3B" w:rsidRDefault="00413E00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13E00" w:rsidRPr="00984C3B" w:rsidRDefault="00413E00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13E00" w:rsidRPr="00984C3B" w:rsidRDefault="00413E00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13E00" w:rsidRPr="00984C3B" w:rsidRDefault="006B33F6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170 53</w:t>
            </w:r>
            <w:r w:rsidR="00413E00" w:rsidRPr="00984C3B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413E00" w:rsidRPr="00984C3B" w:rsidRDefault="00413E00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13E00" w:rsidRPr="00984C3B" w:rsidRDefault="00413E00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4C3B">
              <w:rPr>
                <w:rFonts w:ascii="Arial" w:hAnsi="Arial" w:cs="Arial"/>
                <w:sz w:val="18"/>
                <w:szCs w:val="18"/>
              </w:rPr>
              <w:t>91 469</w:t>
            </w:r>
          </w:p>
          <w:p w:rsidR="00413E00" w:rsidRP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4C3B">
              <w:rPr>
                <w:rFonts w:ascii="Arial" w:hAnsi="Arial" w:cs="Arial"/>
                <w:sz w:val="18"/>
                <w:szCs w:val="18"/>
              </w:rPr>
              <w:t>33 539</w:t>
            </w:r>
          </w:p>
          <w:p w:rsidR="00413E00" w:rsidRPr="00984C3B" w:rsidRDefault="00413E00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13E00" w:rsidRPr="00984C3B" w:rsidRDefault="00413E00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13E00" w:rsidRPr="00984C3B" w:rsidRDefault="00413E00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13E00" w:rsidRPr="00984C3B" w:rsidRDefault="00413E00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13E00" w:rsidRPr="00984C3B" w:rsidRDefault="00413E00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13E00" w:rsidRPr="00984C3B" w:rsidRDefault="00413E00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4C3B" w:rsidRDefault="009D242C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4C3B">
              <w:rPr>
                <w:rFonts w:ascii="Arial" w:hAnsi="Arial" w:cs="Arial"/>
                <w:sz w:val="18"/>
                <w:szCs w:val="18"/>
              </w:rPr>
              <w:t>41</w:t>
            </w:r>
            <w:r w:rsidR="00413E00" w:rsidRPr="00984C3B">
              <w:rPr>
                <w:rFonts w:ascii="Arial" w:hAnsi="Arial" w:cs="Arial"/>
                <w:sz w:val="18"/>
                <w:szCs w:val="18"/>
              </w:rPr>
              <w:t> </w:t>
            </w:r>
            <w:r w:rsidRPr="00984C3B">
              <w:rPr>
                <w:rFonts w:ascii="Arial" w:hAnsi="Arial" w:cs="Arial"/>
                <w:sz w:val="18"/>
                <w:szCs w:val="18"/>
              </w:rPr>
              <w:t>123</w:t>
            </w:r>
          </w:p>
          <w:p w:rsid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53 297</w:t>
            </w:r>
          </w:p>
          <w:p w:rsid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3 500</w:t>
            </w:r>
          </w:p>
          <w:p w:rsidR="00984C3B" w:rsidRP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4C3B" w:rsidRP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1 007</w:t>
            </w:r>
          </w:p>
          <w:p w:rsidR="00ED15AF" w:rsidRP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1 535</w:t>
            </w:r>
          </w:p>
        </w:tc>
        <w:tc>
          <w:tcPr>
            <w:tcW w:w="1475" w:type="dxa"/>
          </w:tcPr>
          <w:p w:rsidR="00413E00" w:rsidRPr="00984C3B" w:rsidRDefault="00413E00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13E00" w:rsidRPr="00984C3B" w:rsidRDefault="00413E00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13E00" w:rsidRPr="00984C3B" w:rsidRDefault="00413E00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13E00" w:rsidRPr="00984C3B" w:rsidRDefault="00413E00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4C3B">
              <w:rPr>
                <w:rFonts w:ascii="Arial" w:hAnsi="Arial" w:cs="Arial"/>
                <w:sz w:val="18"/>
                <w:szCs w:val="18"/>
              </w:rPr>
              <w:t>27 247</w:t>
            </w:r>
          </w:p>
          <w:p w:rsidR="00413E00" w:rsidRPr="00984C3B" w:rsidRDefault="00413E00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13E00" w:rsidRPr="00984C3B" w:rsidRDefault="00413E00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4C3B">
              <w:rPr>
                <w:rFonts w:ascii="Arial" w:hAnsi="Arial" w:cs="Arial"/>
                <w:sz w:val="18"/>
                <w:szCs w:val="18"/>
              </w:rPr>
              <w:t>719</w:t>
            </w:r>
          </w:p>
          <w:p w:rsidR="00413E00" w:rsidRPr="00984C3B" w:rsidRDefault="00413E00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13E00" w:rsidRPr="00984C3B" w:rsidRDefault="00413E00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4C3B" w:rsidRP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4C3B" w:rsidRP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4C3B" w:rsidRP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4C3B" w:rsidRP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4C3B" w:rsidRP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4C3B" w:rsidRP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4C3B">
              <w:rPr>
                <w:rFonts w:ascii="Arial" w:hAnsi="Arial" w:cs="Arial"/>
                <w:sz w:val="18"/>
                <w:szCs w:val="18"/>
              </w:rPr>
              <w:t>10 530</w:t>
            </w:r>
          </w:p>
          <w:p w:rsidR="00984C3B" w:rsidRP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009D8" w:rsidRPr="00984C3B" w:rsidRDefault="00C009D8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</w:tcPr>
          <w:p w:rsidR="00984C3B" w:rsidRP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4C3B" w:rsidRP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4C3B" w:rsidRP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4C3B" w:rsidRP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4C3B" w:rsidRP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4C3B" w:rsidRP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4C3B" w:rsidRP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4C3B" w:rsidRP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4C3B" w:rsidRP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4C3B" w:rsidRP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4C3B" w:rsidRP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4C3B" w:rsidRP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4C3B" w:rsidRP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4C3B" w:rsidRP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4C3B" w:rsidRP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4C3B" w:rsidRP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4C3B">
              <w:rPr>
                <w:rFonts w:ascii="Arial" w:hAnsi="Arial" w:cs="Arial"/>
                <w:sz w:val="18"/>
                <w:szCs w:val="18"/>
              </w:rPr>
              <w:t>7 240</w:t>
            </w:r>
          </w:p>
          <w:p w:rsidR="00984C3B" w:rsidRP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4C3B" w:rsidRP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4C3B" w:rsidRPr="00984C3B" w:rsidRDefault="007E5EA5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3 500</w:t>
            </w:r>
          </w:p>
          <w:p w:rsidR="00984C3B" w:rsidRP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4C3B" w:rsidRP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4C3B" w:rsidRP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4C3B" w:rsidRP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009D8" w:rsidRP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813" w:type="dxa"/>
          </w:tcPr>
          <w:p w:rsidR="00C009D8" w:rsidRPr="00984C3B" w:rsidRDefault="00C009D8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119D8" w:rsidRPr="00984C3B" w:rsidRDefault="00D119D8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119D8" w:rsidRPr="00984C3B" w:rsidRDefault="00D119D8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119D8" w:rsidRPr="00984C3B" w:rsidRDefault="00D119D8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4C3B">
              <w:rPr>
                <w:rFonts w:ascii="Arial" w:hAnsi="Arial" w:cs="Arial"/>
                <w:sz w:val="18"/>
                <w:szCs w:val="18"/>
              </w:rPr>
              <w:t>27 247</w:t>
            </w:r>
          </w:p>
          <w:p w:rsidR="00D119D8" w:rsidRPr="00984C3B" w:rsidRDefault="00D119D8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119D8" w:rsidRPr="00984C3B" w:rsidRDefault="00D119D8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4C3B">
              <w:rPr>
                <w:rFonts w:ascii="Arial" w:hAnsi="Arial" w:cs="Arial"/>
                <w:sz w:val="18"/>
                <w:szCs w:val="18"/>
              </w:rPr>
              <w:t>171</w:t>
            </w:r>
            <w:r w:rsidR="00413E00" w:rsidRPr="00984C3B">
              <w:rPr>
                <w:rFonts w:ascii="Arial" w:hAnsi="Arial" w:cs="Arial"/>
                <w:sz w:val="18"/>
                <w:szCs w:val="18"/>
              </w:rPr>
              <w:t> </w:t>
            </w:r>
            <w:r w:rsidRPr="00984C3B">
              <w:rPr>
                <w:rFonts w:ascii="Arial" w:hAnsi="Arial" w:cs="Arial"/>
                <w:sz w:val="18"/>
                <w:szCs w:val="18"/>
              </w:rPr>
              <w:t>253</w:t>
            </w:r>
          </w:p>
          <w:p w:rsidR="00413E00" w:rsidRPr="00984C3B" w:rsidRDefault="00413E00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119D8" w:rsidRPr="00984C3B" w:rsidRDefault="00D119D8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4C3B">
              <w:rPr>
                <w:rFonts w:ascii="Arial" w:hAnsi="Arial" w:cs="Arial"/>
                <w:sz w:val="18"/>
                <w:szCs w:val="18"/>
              </w:rPr>
              <w:t>91 469</w:t>
            </w:r>
          </w:p>
          <w:p w:rsidR="00D119D8" w:rsidRPr="00984C3B" w:rsidRDefault="00D119D8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4C3B">
              <w:rPr>
                <w:rFonts w:ascii="Arial" w:hAnsi="Arial" w:cs="Arial"/>
                <w:sz w:val="18"/>
                <w:szCs w:val="18"/>
              </w:rPr>
              <w:t>33</w:t>
            </w:r>
            <w:r w:rsidR="00984C3B" w:rsidRPr="00984C3B">
              <w:rPr>
                <w:rFonts w:ascii="Arial" w:hAnsi="Arial" w:cs="Arial"/>
                <w:sz w:val="18"/>
                <w:szCs w:val="18"/>
              </w:rPr>
              <w:t> </w:t>
            </w:r>
            <w:r w:rsidRPr="00984C3B">
              <w:rPr>
                <w:rFonts w:ascii="Arial" w:hAnsi="Arial" w:cs="Arial"/>
                <w:sz w:val="18"/>
                <w:szCs w:val="18"/>
              </w:rPr>
              <w:t>539</w:t>
            </w:r>
          </w:p>
          <w:p w:rsidR="00984C3B" w:rsidRP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4C3B" w:rsidRP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4C3B" w:rsidRP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4C3B" w:rsidRP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4C3B" w:rsidRP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4C3B" w:rsidRP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4C3B">
              <w:rPr>
                <w:rFonts w:ascii="Arial" w:hAnsi="Arial" w:cs="Arial"/>
                <w:sz w:val="18"/>
                <w:szCs w:val="18"/>
              </w:rPr>
              <w:t>44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84C3B">
              <w:rPr>
                <w:rFonts w:ascii="Arial" w:hAnsi="Arial" w:cs="Arial"/>
                <w:sz w:val="18"/>
                <w:szCs w:val="18"/>
              </w:rPr>
              <w:t>413</w:t>
            </w:r>
          </w:p>
          <w:p w:rsid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53 297</w:t>
            </w:r>
          </w:p>
          <w:p w:rsidR="00984C3B" w:rsidRP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4C3B" w:rsidRDefault="00984C3B" w:rsidP="007E5EA5">
            <w:pPr>
              <w:tabs>
                <w:tab w:val="left" w:pos="14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984C3B" w:rsidRP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4C3B" w:rsidRP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1 007</w:t>
            </w:r>
          </w:p>
          <w:p w:rsidR="00984C3B" w:rsidRPr="00984C3B" w:rsidRDefault="00984C3B" w:rsidP="007E5E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1 035</w:t>
            </w:r>
          </w:p>
        </w:tc>
      </w:tr>
      <w:tr w:rsidR="00C009D8" w:rsidRPr="005D02EA" w:rsidTr="009D24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47" w:type="dxa"/>
          </w:tcPr>
          <w:p w:rsidR="00C009D8" w:rsidRPr="00921746" w:rsidRDefault="00C009D8" w:rsidP="003E4B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1746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973" w:type="dxa"/>
          </w:tcPr>
          <w:p w:rsidR="00C009D8" w:rsidRPr="00921746" w:rsidRDefault="006B33F6" w:rsidP="003E4B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1746">
              <w:rPr>
                <w:rFonts w:ascii="Arial" w:hAnsi="Arial" w:cs="Arial"/>
                <w:sz w:val="18"/>
                <w:szCs w:val="18"/>
              </w:rPr>
              <w:t>396 004</w:t>
            </w:r>
          </w:p>
        </w:tc>
        <w:tc>
          <w:tcPr>
            <w:tcW w:w="1475" w:type="dxa"/>
          </w:tcPr>
          <w:p w:rsidR="00C009D8" w:rsidRPr="00921746" w:rsidRDefault="007E5EA5" w:rsidP="003E4B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1746">
              <w:rPr>
                <w:rFonts w:ascii="Arial" w:hAnsi="Arial" w:cs="Arial"/>
                <w:sz w:val="18"/>
                <w:szCs w:val="18"/>
              </w:rPr>
              <w:t>38 496</w:t>
            </w:r>
          </w:p>
        </w:tc>
        <w:tc>
          <w:tcPr>
            <w:tcW w:w="1415" w:type="dxa"/>
          </w:tcPr>
          <w:p w:rsidR="00C009D8" w:rsidRPr="00921746" w:rsidRDefault="007E5EA5" w:rsidP="003E4B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1746">
              <w:rPr>
                <w:rFonts w:ascii="Arial" w:hAnsi="Arial" w:cs="Arial"/>
                <w:sz w:val="18"/>
                <w:szCs w:val="18"/>
              </w:rPr>
              <w:t>11 240</w:t>
            </w:r>
          </w:p>
        </w:tc>
        <w:tc>
          <w:tcPr>
            <w:tcW w:w="1813" w:type="dxa"/>
          </w:tcPr>
          <w:p w:rsidR="00C009D8" w:rsidRPr="00921746" w:rsidRDefault="007E5EA5" w:rsidP="003E4B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1746">
              <w:rPr>
                <w:rFonts w:ascii="Arial" w:hAnsi="Arial" w:cs="Arial"/>
                <w:sz w:val="18"/>
                <w:szCs w:val="18"/>
              </w:rPr>
              <w:t>423 260</w:t>
            </w:r>
          </w:p>
        </w:tc>
      </w:tr>
    </w:tbl>
    <w:p w:rsidR="007E5EA5" w:rsidRDefault="007E5EA5" w:rsidP="00053F93">
      <w:pPr>
        <w:ind w:firstLine="708"/>
      </w:pPr>
    </w:p>
    <w:p w:rsidR="007E5EA5" w:rsidRPr="00C009D8" w:rsidRDefault="007E5EA5" w:rsidP="007E5EA5">
      <w:pPr>
        <w:spacing w:line="480" w:lineRule="auto"/>
        <w:ind w:right="1080"/>
        <w:rPr>
          <w:b/>
          <w:bCs/>
          <w:u w:val="single"/>
        </w:rPr>
      </w:pPr>
      <w:r>
        <w:br w:type="page"/>
      </w:r>
      <w:r w:rsidR="00384EEC" w:rsidRPr="00384EEC">
        <w:rPr>
          <w:b/>
          <w:u w:val="single"/>
        </w:rPr>
        <w:lastRenderedPageBreak/>
        <w:t>2°/</w:t>
      </w:r>
      <w:r w:rsidR="00384EEC" w:rsidRPr="00384EEC">
        <w:rPr>
          <w:u w:val="single"/>
        </w:rPr>
        <w:t xml:space="preserve"> </w:t>
      </w:r>
      <w:r w:rsidRPr="00384EEC">
        <w:rPr>
          <w:b/>
          <w:bCs/>
          <w:u w:val="single"/>
        </w:rPr>
        <w:t>Tableau</w:t>
      </w:r>
      <w:r>
        <w:rPr>
          <w:b/>
          <w:bCs/>
          <w:u w:val="single"/>
        </w:rPr>
        <w:t xml:space="preserve"> des amortissements :</w:t>
      </w:r>
    </w:p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8"/>
        <w:gridCol w:w="1956"/>
        <w:gridCol w:w="1475"/>
        <w:gridCol w:w="1418"/>
        <w:gridCol w:w="1653"/>
      </w:tblGrid>
      <w:tr w:rsidR="00E555D0" w:rsidTr="00E555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8" w:type="dxa"/>
            <w:vAlign w:val="center"/>
          </w:tcPr>
          <w:p w:rsidR="00E555D0" w:rsidRPr="00E555D0" w:rsidRDefault="00E555D0" w:rsidP="003E4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55D0">
              <w:rPr>
                <w:rFonts w:ascii="Arial" w:hAnsi="Arial" w:cs="Arial"/>
                <w:sz w:val="20"/>
                <w:szCs w:val="20"/>
              </w:rPr>
              <w:t>Immobilisations amortissables</w:t>
            </w:r>
          </w:p>
        </w:tc>
        <w:tc>
          <w:tcPr>
            <w:tcW w:w="1956" w:type="dxa"/>
            <w:vAlign w:val="center"/>
          </w:tcPr>
          <w:p w:rsidR="00E555D0" w:rsidRPr="00E555D0" w:rsidRDefault="00E555D0" w:rsidP="003E4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55D0">
              <w:rPr>
                <w:rFonts w:ascii="Arial" w:hAnsi="Arial" w:cs="Arial"/>
                <w:sz w:val="20"/>
                <w:szCs w:val="20"/>
              </w:rPr>
              <w:t>Montant des amortissements au début de l'exercice</w:t>
            </w:r>
          </w:p>
        </w:tc>
        <w:tc>
          <w:tcPr>
            <w:tcW w:w="1475" w:type="dxa"/>
            <w:vAlign w:val="center"/>
          </w:tcPr>
          <w:p w:rsidR="00E555D0" w:rsidRPr="00E555D0" w:rsidRDefault="00E555D0" w:rsidP="003E4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55D0">
              <w:rPr>
                <w:rFonts w:ascii="Arial" w:hAnsi="Arial" w:cs="Arial"/>
                <w:sz w:val="20"/>
                <w:szCs w:val="20"/>
              </w:rPr>
              <w:t>Augmentations</w:t>
            </w:r>
          </w:p>
        </w:tc>
        <w:tc>
          <w:tcPr>
            <w:tcW w:w="1418" w:type="dxa"/>
            <w:vAlign w:val="center"/>
          </w:tcPr>
          <w:p w:rsidR="00E555D0" w:rsidRPr="00E555D0" w:rsidRDefault="00E555D0" w:rsidP="003E4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55D0">
              <w:rPr>
                <w:rFonts w:ascii="Arial" w:hAnsi="Arial" w:cs="Arial"/>
                <w:sz w:val="20"/>
                <w:szCs w:val="20"/>
              </w:rPr>
              <w:t>Diminutions</w:t>
            </w:r>
          </w:p>
        </w:tc>
        <w:tc>
          <w:tcPr>
            <w:tcW w:w="1653" w:type="dxa"/>
            <w:vAlign w:val="center"/>
          </w:tcPr>
          <w:p w:rsidR="00E555D0" w:rsidRPr="00E555D0" w:rsidRDefault="00E555D0" w:rsidP="003E4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55D0">
              <w:rPr>
                <w:rFonts w:ascii="Arial" w:hAnsi="Arial" w:cs="Arial"/>
                <w:sz w:val="20"/>
                <w:szCs w:val="20"/>
              </w:rPr>
              <w:t>Montant des amortissements à la fin de l'exercice</w:t>
            </w:r>
          </w:p>
        </w:tc>
      </w:tr>
      <w:tr w:rsidR="00E555D0" w:rsidTr="00E555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8" w:type="dxa"/>
          </w:tcPr>
          <w:p w:rsidR="00E555D0" w:rsidRPr="00984C3B" w:rsidRDefault="00E555D0" w:rsidP="00E555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4C3B">
              <w:rPr>
                <w:rFonts w:ascii="Arial" w:hAnsi="Arial" w:cs="Arial"/>
                <w:b/>
                <w:sz w:val="18"/>
                <w:szCs w:val="18"/>
              </w:rPr>
              <w:t>Immobilisations incorporelles</w:t>
            </w:r>
          </w:p>
          <w:p w:rsidR="00E555D0" w:rsidRPr="00984C3B" w:rsidRDefault="00E555D0" w:rsidP="00E555D0">
            <w:pPr>
              <w:rPr>
                <w:rFonts w:ascii="Arial" w:hAnsi="Arial" w:cs="Arial"/>
                <w:sz w:val="18"/>
                <w:szCs w:val="18"/>
              </w:rPr>
            </w:pPr>
            <w:r w:rsidRPr="00984C3B">
              <w:rPr>
                <w:rFonts w:ascii="Arial" w:hAnsi="Arial" w:cs="Arial"/>
                <w:sz w:val="18"/>
                <w:szCs w:val="18"/>
              </w:rPr>
              <w:t>Frais d’établissement</w:t>
            </w:r>
          </w:p>
          <w:p w:rsidR="00E555D0" w:rsidRPr="00984C3B" w:rsidRDefault="00E555D0" w:rsidP="00E555D0">
            <w:pPr>
              <w:rPr>
                <w:rFonts w:ascii="Arial" w:hAnsi="Arial" w:cs="Arial"/>
                <w:sz w:val="18"/>
                <w:szCs w:val="18"/>
              </w:rPr>
            </w:pPr>
            <w:r w:rsidRPr="00984C3B">
              <w:rPr>
                <w:rFonts w:ascii="Arial" w:hAnsi="Arial" w:cs="Arial"/>
                <w:sz w:val="18"/>
                <w:szCs w:val="18"/>
              </w:rPr>
              <w:t>Frais de recherche et de développement</w:t>
            </w:r>
          </w:p>
          <w:p w:rsidR="00E555D0" w:rsidRPr="00984C3B" w:rsidRDefault="00E555D0" w:rsidP="00E555D0">
            <w:pPr>
              <w:rPr>
                <w:rFonts w:ascii="Arial" w:hAnsi="Arial" w:cs="Arial"/>
                <w:sz w:val="18"/>
                <w:szCs w:val="18"/>
              </w:rPr>
            </w:pPr>
            <w:r w:rsidRPr="00984C3B">
              <w:rPr>
                <w:rFonts w:ascii="Arial" w:hAnsi="Arial" w:cs="Arial"/>
                <w:sz w:val="18"/>
                <w:szCs w:val="18"/>
              </w:rPr>
              <w:t>Concessions, brevets, licences, marques, procédés, droits et valeurs similaires</w:t>
            </w:r>
          </w:p>
          <w:p w:rsidR="00E555D0" w:rsidRPr="00984C3B" w:rsidRDefault="00E555D0" w:rsidP="00E555D0">
            <w:pPr>
              <w:rPr>
                <w:rFonts w:ascii="Arial" w:hAnsi="Arial" w:cs="Arial"/>
                <w:sz w:val="18"/>
                <w:szCs w:val="18"/>
              </w:rPr>
            </w:pPr>
            <w:r w:rsidRPr="00984C3B">
              <w:rPr>
                <w:rFonts w:ascii="Arial" w:hAnsi="Arial" w:cs="Arial"/>
                <w:sz w:val="18"/>
                <w:szCs w:val="18"/>
              </w:rPr>
              <w:t>Autres immobilisations incorporelles</w:t>
            </w:r>
          </w:p>
          <w:p w:rsidR="00E555D0" w:rsidRPr="00984C3B" w:rsidRDefault="00E555D0" w:rsidP="00E555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55D0" w:rsidRPr="00984C3B" w:rsidRDefault="00E555D0" w:rsidP="00E555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4C3B">
              <w:rPr>
                <w:rFonts w:ascii="Arial" w:hAnsi="Arial" w:cs="Arial"/>
                <w:b/>
                <w:sz w:val="18"/>
                <w:szCs w:val="18"/>
              </w:rPr>
              <w:t xml:space="preserve">Immobilisations corporelles </w:t>
            </w:r>
          </w:p>
          <w:p w:rsidR="00E555D0" w:rsidRPr="00984C3B" w:rsidRDefault="00E555D0" w:rsidP="00E555D0">
            <w:pPr>
              <w:rPr>
                <w:rFonts w:ascii="Arial" w:hAnsi="Arial" w:cs="Arial"/>
                <w:sz w:val="18"/>
                <w:szCs w:val="18"/>
              </w:rPr>
            </w:pPr>
            <w:r w:rsidRPr="00984C3B">
              <w:rPr>
                <w:rFonts w:ascii="Arial" w:hAnsi="Arial" w:cs="Arial"/>
                <w:sz w:val="18"/>
                <w:szCs w:val="18"/>
              </w:rPr>
              <w:t>Constructions</w:t>
            </w:r>
          </w:p>
          <w:p w:rsidR="00E555D0" w:rsidRPr="00984C3B" w:rsidRDefault="00E555D0" w:rsidP="00E555D0">
            <w:pPr>
              <w:rPr>
                <w:rFonts w:ascii="Arial" w:hAnsi="Arial" w:cs="Arial"/>
                <w:sz w:val="18"/>
                <w:szCs w:val="18"/>
              </w:rPr>
            </w:pPr>
            <w:r w:rsidRPr="00984C3B">
              <w:rPr>
                <w:rFonts w:ascii="Arial" w:hAnsi="Arial" w:cs="Arial"/>
                <w:sz w:val="18"/>
                <w:szCs w:val="18"/>
              </w:rPr>
              <w:t>Matériel et outillage</w:t>
            </w:r>
          </w:p>
          <w:p w:rsidR="00E555D0" w:rsidRPr="00445373" w:rsidRDefault="00E555D0" w:rsidP="00E55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Autres immobilisations corporelles</w:t>
            </w:r>
          </w:p>
        </w:tc>
        <w:tc>
          <w:tcPr>
            <w:tcW w:w="1956" w:type="dxa"/>
          </w:tcPr>
          <w:p w:rsidR="002F18B4" w:rsidRDefault="002F18B4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F18B4" w:rsidRPr="002F18B4" w:rsidRDefault="002F18B4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F18B4" w:rsidRPr="002F18B4" w:rsidRDefault="002F18B4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F18B4" w:rsidRPr="002F18B4" w:rsidRDefault="002F18B4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F18B4" w:rsidRDefault="002F18B4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555D0" w:rsidRDefault="00C26499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209C">
              <w:rPr>
                <w:rFonts w:ascii="Arial" w:hAnsi="Arial" w:cs="Arial"/>
                <w:sz w:val="18"/>
                <w:szCs w:val="18"/>
              </w:rPr>
              <w:t>15</w:t>
            </w:r>
            <w:r w:rsidR="00EF209C" w:rsidRPr="00EF209C">
              <w:rPr>
                <w:rFonts w:ascii="Arial" w:hAnsi="Arial" w:cs="Arial"/>
                <w:sz w:val="18"/>
                <w:szCs w:val="18"/>
              </w:rPr>
              <w:t> 5</w:t>
            </w:r>
            <w:r w:rsidRPr="00EF209C">
              <w:rPr>
                <w:rFonts w:ascii="Arial" w:hAnsi="Arial" w:cs="Arial"/>
                <w:sz w:val="18"/>
                <w:szCs w:val="18"/>
              </w:rPr>
              <w:t>33</w:t>
            </w:r>
          </w:p>
          <w:p w:rsidR="00EF209C" w:rsidRDefault="00EF209C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F209C" w:rsidRDefault="00EF209C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F209C" w:rsidRPr="00EF209C" w:rsidRDefault="00EF209C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F209C" w:rsidRPr="00EF209C" w:rsidRDefault="00EF209C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F209C" w:rsidRDefault="00EF209C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F209C" w:rsidRDefault="00EF209C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209C">
              <w:rPr>
                <w:rFonts w:ascii="Arial" w:hAnsi="Arial" w:cs="Arial"/>
                <w:sz w:val="18"/>
                <w:szCs w:val="18"/>
              </w:rPr>
              <w:t>28 756</w:t>
            </w:r>
          </w:p>
          <w:p w:rsidR="00EF209C" w:rsidRPr="00EF209C" w:rsidRDefault="00EF209C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41 378</w:t>
            </w:r>
          </w:p>
        </w:tc>
        <w:tc>
          <w:tcPr>
            <w:tcW w:w="1475" w:type="dxa"/>
          </w:tcPr>
          <w:p w:rsidR="00E555D0" w:rsidRDefault="00E555D0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F18B4" w:rsidRDefault="002F18B4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26499" w:rsidRDefault="002F18B4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6 840</w:t>
            </w:r>
          </w:p>
          <w:p w:rsidR="00C26499" w:rsidRPr="00C26499" w:rsidRDefault="00C26499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26499" w:rsidRDefault="00C26499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F209C" w:rsidRDefault="00EF209C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693</w:t>
            </w:r>
          </w:p>
          <w:p w:rsidR="00EF209C" w:rsidRPr="00EF209C" w:rsidRDefault="00EF209C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F209C" w:rsidRPr="00EF209C" w:rsidRDefault="00EF209C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F209C" w:rsidRPr="00EF209C" w:rsidRDefault="00EF209C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F209C" w:rsidRDefault="00EF209C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F209C" w:rsidRDefault="00EF209C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F18B4" w:rsidRDefault="00EF209C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5 384</w:t>
            </w:r>
          </w:p>
          <w:p w:rsidR="00EF209C" w:rsidRPr="00EF209C" w:rsidRDefault="00EF209C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3 029</w:t>
            </w:r>
          </w:p>
        </w:tc>
        <w:tc>
          <w:tcPr>
            <w:tcW w:w="1418" w:type="dxa"/>
          </w:tcPr>
          <w:p w:rsidR="00E555D0" w:rsidRDefault="00E555D0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F18B4" w:rsidRDefault="002F18B4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F209C" w:rsidRDefault="00EF209C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F209C" w:rsidRPr="00EF209C" w:rsidRDefault="00EF209C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F209C" w:rsidRPr="00EF209C" w:rsidRDefault="00EF209C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F209C" w:rsidRPr="00EF209C" w:rsidRDefault="00EF209C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F209C" w:rsidRPr="00EF209C" w:rsidRDefault="00EF209C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F209C" w:rsidRPr="00EF209C" w:rsidRDefault="00EF209C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F209C" w:rsidRPr="00EF209C" w:rsidRDefault="00EF209C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F209C" w:rsidRDefault="00EF209C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F209C" w:rsidRDefault="00EF209C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F18B4" w:rsidRPr="00EF209C" w:rsidRDefault="00EF209C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5 563</w:t>
            </w:r>
          </w:p>
        </w:tc>
        <w:tc>
          <w:tcPr>
            <w:tcW w:w="1653" w:type="dxa"/>
          </w:tcPr>
          <w:p w:rsidR="00E555D0" w:rsidRDefault="00E555D0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F18B4" w:rsidRDefault="002F18B4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F209C" w:rsidRDefault="002F18B4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6 840</w:t>
            </w:r>
          </w:p>
          <w:p w:rsidR="00EF209C" w:rsidRPr="00EF209C" w:rsidRDefault="00EF209C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F209C" w:rsidRDefault="00EF209C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F209C" w:rsidRDefault="00EF209C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16 226</w:t>
            </w:r>
          </w:p>
          <w:p w:rsidR="00EF209C" w:rsidRPr="00EF209C" w:rsidRDefault="00EF209C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F209C" w:rsidRPr="00EF209C" w:rsidRDefault="00EF209C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F209C" w:rsidRPr="00EF209C" w:rsidRDefault="00EF209C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F209C" w:rsidRPr="00EF209C" w:rsidRDefault="00EF209C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F209C" w:rsidRDefault="00EF209C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F18B4" w:rsidRDefault="00EF209C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28 577</w:t>
            </w:r>
          </w:p>
          <w:p w:rsidR="00EF209C" w:rsidRPr="00EF209C" w:rsidRDefault="00EF209C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44 407</w:t>
            </w:r>
          </w:p>
        </w:tc>
      </w:tr>
      <w:tr w:rsidR="00E555D0" w:rsidTr="00E555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8" w:type="dxa"/>
          </w:tcPr>
          <w:p w:rsidR="00E555D0" w:rsidRPr="00445373" w:rsidRDefault="00E555D0" w:rsidP="003E4B6A">
            <w:pPr>
              <w:rPr>
                <w:rFonts w:ascii="Arial" w:hAnsi="Arial" w:cs="Arial"/>
                <w:sz w:val="18"/>
                <w:szCs w:val="18"/>
              </w:rPr>
            </w:pPr>
            <w:r w:rsidRPr="00445373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956" w:type="dxa"/>
          </w:tcPr>
          <w:p w:rsidR="00E555D0" w:rsidRPr="002F18B4" w:rsidRDefault="00EF209C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85 66</w:t>
            </w:r>
            <w:r w:rsidR="00DA17F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75" w:type="dxa"/>
          </w:tcPr>
          <w:p w:rsidR="00E555D0" w:rsidRPr="002F18B4" w:rsidRDefault="00EF209C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15 946</w:t>
            </w:r>
          </w:p>
        </w:tc>
        <w:tc>
          <w:tcPr>
            <w:tcW w:w="1418" w:type="dxa"/>
          </w:tcPr>
          <w:p w:rsidR="00E555D0" w:rsidRPr="002F18B4" w:rsidRDefault="00EF209C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5 563</w:t>
            </w:r>
          </w:p>
        </w:tc>
        <w:tc>
          <w:tcPr>
            <w:tcW w:w="1653" w:type="dxa"/>
          </w:tcPr>
          <w:p w:rsidR="00E555D0" w:rsidRPr="002F18B4" w:rsidRDefault="00EF209C" w:rsidP="00EF20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96 050</w:t>
            </w:r>
          </w:p>
        </w:tc>
      </w:tr>
    </w:tbl>
    <w:p w:rsidR="00DA17F0" w:rsidRDefault="00DA17F0" w:rsidP="00053F93">
      <w:pPr>
        <w:ind w:firstLine="708"/>
      </w:pPr>
    </w:p>
    <w:p w:rsidR="00DA17F0" w:rsidRPr="00C009D8" w:rsidRDefault="00384EEC" w:rsidP="00DA17F0">
      <w:pPr>
        <w:spacing w:line="480" w:lineRule="auto"/>
        <w:ind w:right="1080"/>
        <w:rPr>
          <w:b/>
          <w:bCs/>
          <w:u w:val="single"/>
        </w:rPr>
      </w:pPr>
      <w:r>
        <w:rPr>
          <w:b/>
          <w:bCs/>
          <w:u w:val="single"/>
        </w:rPr>
        <w:t xml:space="preserve">3°/ </w:t>
      </w:r>
      <w:r w:rsidR="00DA17F0">
        <w:rPr>
          <w:b/>
          <w:bCs/>
          <w:u w:val="single"/>
        </w:rPr>
        <w:t>Tableau des provisions et des dépréciations :</w:t>
      </w:r>
    </w:p>
    <w:tbl>
      <w:tblPr>
        <w:tblW w:w="0" w:type="auto"/>
        <w:jc w:val="center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4"/>
        <w:gridCol w:w="2093"/>
        <w:gridCol w:w="1417"/>
        <w:gridCol w:w="1418"/>
        <w:gridCol w:w="1615"/>
      </w:tblGrid>
      <w:tr w:rsidR="00410552" w:rsidRPr="00410552" w:rsidTr="004105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84" w:type="dxa"/>
            <w:vAlign w:val="center"/>
          </w:tcPr>
          <w:p w:rsidR="00410552" w:rsidRPr="00410552" w:rsidRDefault="00410552" w:rsidP="003E4B6A">
            <w:pPr>
              <w:jc w:val="center"/>
              <w:rPr>
                <w:sz w:val="22"/>
              </w:rPr>
            </w:pPr>
          </w:p>
        </w:tc>
        <w:tc>
          <w:tcPr>
            <w:tcW w:w="2093" w:type="dxa"/>
            <w:vAlign w:val="center"/>
          </w:tcPr>
          <w:p w:rsidR="00410552" w:rsidRPr="00410552" w:rsidRDefault="00410552" w:rsidP="003E4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552">
              <w:rPr>
                <w:rFonts w:ascii="Arial" w:hAnsi="Arial" w:cs="Arial"/>
                <w:sz w:val="20"/>
                <w:szCs w:val="20"/>
              </w:rPr>
              <w:t>Montant au début de l'exercice</w:t>
            </w:r>
          </w:p>
        </w:tc>
        <w:tc>
          <w:tcPr>
            <w:tcW w:w="1417" w:type="dxa"/>
            <w:vAlign w:val="center"/>
          </w:tcPr>
          <w:p w:rsidR="00410552" w:rsidRPr="00410552" w:rsidRDefault="00410552" w:rsidP="003E4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552">
              <w:rPr>
                <w:rFonts w:ascii="Arial" w:hAnsi="Arial" w:cs="Arial"/>
                <w:sz w:val="20"/>
                <w:szCs w:val="20"/>
              </w:rPr>
              <w:t>Dotations</w:t>
            </w:r>
          </w:p>
        </w:tc>
        <w:tc>
          <w:tcPr>
            <w:tcW w:w="1418" w:type="dxa"/>
            <w:vAlign w:val="center"/>
          </w:tcPr>
          <w:p w:rsidR="00410552" w:rsidRPr="00410552" w:rsidRDefault="00410552" w:rsidP="003E4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552">
              <w:rPr>
                <w:rFonts w:ascii="Arial" w:hAnsi="Arial" w:cs="Arial"/>
                <w:sz w:val="20"/>
                <w:szCs w:val="20"/>
              </w:rPr>
              <w:t>Reprises</w:t>
            </w:r>
          </w:p>
        </w:tc>
        <w:tc>
          <w:tcPr>
            <w:tcW w:w="1615" w:type="dxa"/>
            <w:vAlign w:val="center"/>
          </w:tcPr>
          <w:p w:rsidR="00410552" w:rsidRPr="00410552" w:rsidRDefault="00410552" w:rsidP="003E4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552">
              <w:rPr>
                <w:rFonts w:ascii="Arial" w:hAnsi="Arial" w:cs="Arial"/>
                <w:sz w:val="20"/>
                <w:szCs w:val="20"/>
              </w:rPr>
              <w:t>Montant à la fin de l'exercice</w:t>
            </w:r>
          </w:p>
        </w:tc>
      </w:tr>
      <w:tr w:rsidR="00410552" w:rsidTr="004105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84" w:type="dxa"/>
          </w:tcPr>
          <w:p w:rsidR="002B3AAD" w:rsidRPr="002B3AAD" w:rsidRDefault="002B3AAD" w:rsidP="003E4B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3AAD">
              <w:rPr>
                <w:rFonts w:ascii="Arial" w:hAnsi="Arial" w:cs="Arial"/>
                <w:b/>
                <w:sz w:val="18"/>
                <w:szCs w:val="18"/>
              </w:rPr>
              <w:t>Provisions réglementées</w:t>
            </w:r>
          </w:p>
          <w:p w:rsidR="002B3AAD" w:rsidRPr="002B3AAD" w:rsidRDefault="002B3AAD" w:rsidP="003E4B6A">
            <w:pPr>
              <w:rPr>
                <w:rFonts w:ascii="Arial" w:hAnsi="Arial" w:cs="Arial"/>
                <w:sz w:val="18"/>
                <w:szCs w:val="18"/>
              </w:rPr>
            </w:pPr>
            <w:r w:rsidRPr="002B3AAD">
              <w:rPr>
                <w:rFonts w:ascii="Arial" w:hAnsi="Arial" w:cs="Arial"/>
                <w:sz w:val="18"/>
                <w:szCs w:val="18"/>
              </w:rPr>
              <w:t>Amortissements dérogatoire</w:t>
            </w:r>
            <w:r w:rsidR="00FC7F3F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2B3AAD" w:rsidRPr="002B3AAD" w:rsidRDefault="002B3AAD" w:rsidP="003E4B6A">
            <w:pPr>
              <w:rPr>
                <w:rFonts w:ascii="Arial" w:hAnsi="Arial" w:cs="Arial"/>
                <w:sz w:val="18"/>
                <w:szCs w:val="18"/>
              </w:rPr>
            </w:pPr>
          </w:p>
          <w:p w:rsidR="002B3AAD" w:rsidRPr="002B3AAD" w:rsidRDefault="002B3AAD" w:rsidP="003E4B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3AAD">
              <w:rPr>
                <w:rFonts w:ascii="Arial" w:hAnsi="Arial" w:cs="Arial"/>
                <w:b/>
                <w:sz w:val="18"/>
                <w:szCs w:val="18"/>
              </w:rPr>
              <w:t>Provisions pour risques</w:t>
            </w:r>
          </w:p>
          <w:p w:rsidR="002B3AAD" w:rsidRDefault="002B3AAD" w:rsidP="003E4B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Provisions pour litiges</w:t>
            </w:r>
          </w:p>
          <w:p w:rsidR="002B3AAD" w:rsidRPr="002B3AAD" w:rsidRDefault="002B3AAD" w:rsidP="003E4B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Provisions pour pertes de change</w:t>
            </w:r>
          </w:p>
          <w:p w:rsidR="002B3AAD" w:rsidRDefault="002B3AAD" w:rsidP="003E4B6A">
            <w:pPr>
              <w:rPr>
                <w:rFonts w:ascii="Arial" w:hAnsi="Arial" w:cs="Arial"/>
                <w:sz w:val="18"/>
                <w:szCs w:val="18"/>
              </w:rPr>
            </w:pPr>
          </w:p>
          <w:p w:rsidR="002B3AAD" w:rsidRDefault="002B3AAD" w:rsidP="003E4B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Dépréciations</w:t>
            </w:r>
          </w:p>
          <w:p w:rsidR="002B3AAD" w:rsidRDefault="002B3AAD" w:rsidP="003E4B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 stocks</w:t>
            </w:r>
            <w:r w:rsidR="00D674E9">
              <w:rPr>
                <w:rFonts w:ascii="Arial" w:hAnsi="Arial" w:cs="Arial"/>
                <w:sz w:val="18"/>
                <w:szCs w:val="18"/>
              </w:rPr>
              <w:t xml:space="preserve"> de produits finis</w:t>
            </w:r>
          </w:p>
          <w:p w:rsidR="00410552" w:rsidRPr="002B3AAD" w:rsidRDefault="002B3AAD" w:rsidP="003E4B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 comptes clients</w:t>
            </w:r>
          </w:p>
        </w:tc>
        <w:tc>
          <w:tcPr>
            <w:tcW w:w="2093" w:type="dxa"/>
          </w:tcPr>
          <w:p w:rsidR="00410552" w:rsidRPr="002B3AAD" w:rsidRDefault="00410552" w:rsidP="00384E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B3AAD" w:rsidRDefault="002B3AAD" w:rsidP="00384E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3AAD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2B3AAD" w:rsidRDefault="002B3AAD" w:rsidP="00384E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B3AAD" w:rsidRDefault="002B3AAD" w:rsidP="00384E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B3AAD" w:rsidRDefault="002B3AAD" w:rsidP="00384E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13342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768</w:t>
            </w:r>
          </w:p>
          <w:p w:rsidR="00384EEC" w:rsidRDefault="00113342" w:rsidP="00384E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384EEC" w:rsidRPr="00384EEC" w:rsidRDefault="00384EEC" w:rsidP="00384E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384EEC" w:rsidRDefault="00384EEC" w:rsidP="00384E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13342" w:rsidRDefault="00384EEC" w:rsidP="00384E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21 004</w:t>
            </w:r>
          </w:p>
          <w:p w:rsidR="00384EEC" w:rsidRPr="00384EEC" w:rsidRDefault="00384EEC" w:rsidP="00384E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12 833</w:t>
            </w:r>
          </w:p>
        </w:tc>
        <w:tc>
          <w:tcPr>
            <w:tcW w:w="1417" w:type="dxa"/>
          </w:tcPr>
          <w:p w:rsidR="00410552" w:rsidRPr="002B3AAD" w:rsidRDefault="00410552" w:rsidP="00384E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13342" w:rsidRDefault="002B3AAD" w:rsidP="00384E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3AAD">
              <w:rPr>
                <w:rFonts w:ascii="Arial" w:hAnsi="Arial" w:cs="Arial"/>
                <w:sz w:val="18"/>
                <w:szCs w:val="18"/>
              </w:rPr>
              <w:t>395</w:t>
            </w:r>
          </w:p>
          <w:p w:rsidR="00113342" w:rsidRPr="00113342" w:rsidRDefault="00113342" w:rsidP="00384E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13342" w:rsidRDefault="00113342" w:rsidP="00384E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384EEC" w:rsidRDefault="00113342" w:rsidP="00384E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8 79</w:t>
            </w:r>
          </w:p>
          <w:p w:rsidR="00384EEC" w:rsidRDefault="00384EEC" w:rsidP="00384E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</w:t>
            </w:r>
          </w:p>
          <w:p w:rsidR="00384EEC" w:rsidRPr="00384EEC" w:rsidRDefault="00384EEC" w:rsidP="00384E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384EEC" w:rsidRDefault="00384EEC" w:rsidP="00384E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B3AAD" w:rsidRDefault="00384EEC" w:rsidP="00384E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6 138</w:t>
            </w:r>
          </w:p>
          <w:p w:rsidR="00384EEC" w:rsidRPr="00384EEC" w:rsidRDefault="00384EEC" w:rsidP="00384E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1418" w:type="dxa"/>
          </w:tcPr>
          <w:p w:rsidR="00410552" w:rsidRPr="002B3AAD" w:rsidRDefault="00410552" w:rsidP="00384E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13342" w:rsidRDefault="002B3AAD" w:rsidP="00384E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3AAD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113342" w:rsidRPr="00113342" w:rsidRDefault="00113342" w:rsidP="00384E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13342" w:rsidRDefault="00113342" w:rsidP="00384E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384EEC" w:rsidRDefault="00384EEC" w:rsidP="00384E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3 750</w:t>
            </w:r>
          </w:p>
          <w:p w:rsidR="00384EEC" w:rsidRDefault="00384EEC" w:rsidP="00384E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384EEC" w:rsidRPr="00384EEC" w:rsidRDefault="00384EEC" w:rsidP="00384E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384EEC" w:rsidRDefault="00384EEC" w:rsidP="00384E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B3AAD" w:rsidRDefault="00384EEC" w:rsidP="00384E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21 004</w:t>
            </w:r>
          </w:p>
          <w:p w:rsidR="00384EEC" w:rsidRPr="00384EEC" w:rsidRDefault="00384EEC" w:rsidP="00384E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5 227</w:t>
            </w:r>
          </w:p>
        </w:tc>
        <w:tc>
          <w:tcPr>
            <w:tcW w:w="1615" w:type="dxa"/>
          </w:tcPr>
          <w:p w:rsidR="00410552" w:rsidRPr="002B3AAD" w:rsidRDefault="00410552" w:rsidP="00384E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384EEC" w:rsidRDefault="002B3AAD" w:rsidP="00384E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3AAD">
              <w:rPr>
                <w:rFonts w:ascii="Arial" w:hAnsi="Arial" w:cs="Arial"/>
                <w:sz w:val="18"/>
                <w:szCs w:val="18"/>
              </w:rPr>
              <w:t>395</w:t>
            </w:r>
          </w:p>
          <w:p w:rsidR="00384EEC" w:rsidRPr="00384EEC" w:rsidRDefault="00384EEC" w:rsidP="00384E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384EEC" w:rsidRDefault="00384EEC" w:rsidP="00384E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384EEC" w:rsidRDefault="00384EEC" w:rsidP="00384E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1 897</w:t>
            </w:r>
          </w:p>
          <w:p w:rsidR="00384EEC" w:rsidRDefault="00384EEC" w:rsidP="00384E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369</w:t>
            </w:r>
          </w:p>
          <w:p w:rsidR="00384EEC" w:rsidRPr="00384EEC" w:rsidRDefault="00384EEC" w:rsidP="00384E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384EEC" w:rsidRDefault="00384EEC" w:rsidP="00384E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B3AAD" w:rsidRDefault="00384EEC" w:rsidP="00384E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6 138</w:t>
            </w:r>
          </w:p>
          <w:p w:rsidR="00384EEC" w:rsidRPr="00384EEC" w:rsidRDefault="00384EEC" w:rsidP="00384E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8 048</w:t>
            </w:r>
          </w:p>
        </w:tc>
      </w:tr>
      <w:tr w:rsidR="00410552" w:rsidTr="004105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84" w:type="dxa"/>
          </w:tcPr>
          <w:p w:rsidR="00410552" w:rsidRPr="002B3AAD" w:rsidRDefault="00410552" w:rsidP="003E4B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3AAD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2093" w:type="dxa"/>
          </w:tcPr>
          <w:p w:rsidR="00410552" w:rsidRPr="002B3AAD" w:rsidRDefault="00384EEC" w:rsidP="00384E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38 805</w:t>
            </w:r>
          </w:p>
        </w:tc>
        <w:tc>
          <w:tcPr>
            <w:tcW w:w="1417" w:type="dxa"/>
          </w:tcPr>
          <w:p w:rsidR="00410552" w:rsidRPr="002B3AAD" w:rsidRDefault="00384EEC" w:rsidP="00384E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8 223</w:t>
            </w:r>
          </w:p>
        </w:tc>
        <w:tc>
          <w:tcPr>
            <w:tcW w:w="1418" w:type="dxa"/>
          </w:tcPr>
          <w:p w:rsidR="00410552" w:rsidRPr="002B3AAD" w:rsidRDefault="00384EEC" w:rsidP="00384E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29 981</w:t>
            </w:r>
          </w:p>
        </w:tc>
        <w:tc>
          <w:tcPr>
            <w:tcW w:w="1615" w:type="dxa"/>
          </w:tcPr>
          <w:p w:rsidR="00410552" w:rsidRPr="002B3AAD" w:rsidRDefault="00FB4669" w:rsidP="00384E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16 487</w:t>
            </w:r>
          </w:p>
        </w:tc>
      </w:tr>
    </w:tbl>
    <w:p w:rsidR="009D61CA" w:rsidRDefault="009D61CA" w:rsidP="00DA17F0"/>
    <w:p w:rsidR="00247E2D" w:rsidRDefault="00FB4669" w:rsidP="00FC7F3F">
      <w:pPr>
        <w:ind w:right="1080" w:firstLine="1368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Annexe 5 </w:t>
      </w:r>
      <w:r w:rsidR="00FC7F3F">
        <w:rPr>
          <w:b/>
          <w:bCs/>
          <w:u w:val="single"/>
        </w:rPr>
        <w:t>-</w:t>
      </w:r>
      <w:r w:rsidRPr="002453D2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Informations complémentaires </w:t>
      </w:r>
      <w:r w:rsidR="00247E2D">
        <w:rPr>
          <w:b/>
          <w:bCs/>
          <w:u w:val="single"/>
        </w:rPr>
        <w:t>relatives à l’exercice 2012</w:t>
      </w:r>
    </w:p>
    <w:p w:rsidR="00FC7F3F" w:rsidRDefault="00FC7F3F" w:rsidP="00FC7F3F">
      <w:pPr>
        <w:jc w:val="both"/>
        <w:rPr>
          <w:sz w:val="22"/>
          <w:szCs w:val="22"/>
        </w:rPr>
      </w:pPr>
    </w:p>
    <w:p w:rsidR="00FB4669" w:rsidRPr="00FC7F3F" w:rsidRDefault="00FB4669" w:rsidP="00FC7F3F">
      <w:pPr>
        <w:jc w:val="both"/>
        <w:rPr>
          <w:sz w:val="22"/>
          <w:szCs w:val="22"/>
        </w:rPr>
      </w:pPr>
      <w:r w:rsidRPr="00FC7F3F">
        <w:rPr>
          <w:sz w:val="22"/>
          <w:szCs w:val="22"/>
        </w:rPr>
        <w:t>Les activités de la société sont soumises au taux de TVA de 19,6%</w:t>
      </w:r>
      <w:r w:rsidR="00FC7F3F">
        <w:rPr>
          <w:sz w:val="22"/>
          <w:szCs w:val="22"/>
        </w:rPr>
        <w:t>.</w:t>
      </w:r>
    </w:p>
    <w:p w:rsidR="00FB4669" w:rsidRPr="00FC7F3F" w:rsidRDefault="00FB4669" w:rsidP="00FC7F3F">
      <w:pPr>
        <w:jc w:val="both"/>
        <w:rPr>
          <w:sz w:val="22"/>
          <w:szCs w:val="22"/>
        </w:rPr>
      </w:pPr>
    </w:p>
    <w:p w:rsidR="00FB4669" w:rsidRPr="00FC7F3F" w:rsidRDefault="00FB4669" w:rsidP="00FC7F3F">
      <w:pPr>
        <w:jc w:val="both"/>
        <w:rPr>
          <w:sz w:val="22"/>
          <w:szCs w:val="22"/>
        </w:rPr>
      </w:pPr>
      <w:r w:rsidRPr="00FC7F3F">
        <w:rPr>
          <w:sz w:val="22"/>
          <w:szCs w:val="22"/>
        </w:rPr>
        <w:t>Concernant les capit</w:t>
      </w:r>
      <w:r w:rsidR="00E05752" w:rsidRPr="00FC7F3F">
        <w:rPr>
          <w:sz w:val="22"/>
          <w:szCs w:val="22"/>
        </w:rPr>
        <w:t>aux propres, on vous précise</w:t>
      </w:r>
      <w:r w:rsidRPr="00FC7F3F">
        <w:rPr>
          <w:sz w:val="22"/>
          <w:szCs w:val="22"/>
        </w:rPr>
        <w:t> :</w:t>
      </w:r>
    </w:p>
    <w:p w:rsidR="00FB4669" w:rsidRPr="00FC7F3F" w:rsidRDefault="00E05752" w:rsidP="00FC7F3F">
      <w:pPr>
        <w:numPr>
          <w:ilvl w:val="0"/>
          <w:numId w:val="1"/>
        </w:numPr>
        <w:jc w:val="both"/>
        <w:rPr>
          <w:sz w:val="22"/>
          <w:szCs w:val="22"/>
        </w:rPr>
      </w:pPr>
      <w:r w:rsidRPr="00FC7F3F">
        <w:rPr>
          <w:sz w:val="22"/>
          <w:szCs w:val="22"/>
        </w:rPr>
        <w:t>qu’i</w:t>
      </w:r>
      <w:r w:rsidR="00247E2D" w:rsidRPr="00FC7F3F">
        <w:rPr>
          <w:sz w:val="22"/>
          <w:szCs w:val="22"/>
        </w:rPr>
        <w:t>l a été</w:t>
      </w:r>
      <w:r w:rsidR="00FB4669" w:rsidRPr="00FC7F3F">
        <w:rPr>
          <w:sz w:val="22"/>
          <w:szCs w:val="22"/>
        </w:rPr>
        <w:t xml:space="preserve"> procédé</w:t>
      </w:r>
      <w:r w:rsidR="00247E2D" w:rsidRPr="00FC7F3F">
        <w:rPr>
          <w:sz w:val="22"/>
          <w:szCs w:val="22"/>
        </w:rPr>
        <w:t>, au cours de l’exercice 2012,</w:t>
      </w:r>
      <w:r w:rsidR="00FB4669" w:rsidRPr="00FC7F3F">
        <w:rPr>
          <w:sz w:val="22"/>
          <w:szCs w:val="22"/>
        </w:rPr>
        <w:t xml:space="preserve"> à une double augmentation de capital par incorporation d’une partie des autres réserves et par apports nouveaux</w:t>
      </w:r>
      <w:r w:rsidR="00FC7F3F">
        <w:rPr>
          <w:sz w:val="22"/>
          <w:szCs w:val="22"/>
        </w:rPr>
        <w:t> ;</w:t>
      </w:r>
    </w:p>
    <w:p w:rsidR="00FB4669" w:rsidRPr="00FC7F3F" w:rsidRDefault="00E05752" w:rsidP="00FC7F3F">
      <w:pPr>
        <w:numPr>
          <w:ilvl w:val="0"/>
          <w:numId w:val="1"/>
        </w:numPr>
        <w:jc w:val="both"/>
        <w:rPr>
          <w:sz w:val="22"/>
          <w:szCs w:val="22"/>
        </w:rPr>
      </w:pPr>
      <w:r w:rsidRPr="00FC7F3F">
        <w:rPr>
          <w:sz w:val="22"/>
          <w:szCs w:val="22"/>
        </w:rPr>
        <w:t>qu’</w:t>
      </w:r>
      <w:r w:rsidR="00FB4669" w:rsidRPr="00FC7F3F">
        <w:rPr>
          <w:sz w:val="22"/>
          <w:szCs w:val="22"/>
        </w:rPr>
        <w:t>une subvention d’investissement de 5 265 € a été attribuée à la</w:t>
      </w:r>
      <w:r w:rsidR="00247E2D" w:rsidRPr="00FC7F3F">
        <w:rPr>
          <w:sz w:val="22"/>
          <w:szCs w:val="22"/>
        </w:rPr>
        <w:t xml:space="preserve"> société COUVRE-CHEF au cours de l’exercice 2012</w:t>
      </w:r>
      <w:r w:rsidR="00FC7F3F">
        <w:rPr>
          <w:sz w:val="22"/>
          <w:szCs w:val="22"/>
        </w:rPr>
        <w:t> ;</w:t>
      </w:r>
    </w:p>
    <w:p w:rsidR="00247E2D" w:rsidRPr="00FC7F3F" w:rsidRDefault="00E05752" w:rsidP="00FC7F3F">
      <w:pPr>
        <w:numPr>
          <w:ilvl w:val="0"/>
          <w:numId w:val="1"/>
        </w:numPr>
        <w:jc w:val="both"/>
        <w:rPr>
          <w:sz w:val="22"/>
          <w:szCs w:val="22"/>
        </w:rPr>
      </w:pPr>
      <w:r w:rsidRPr="00FC7F3F">
        <w:rPr>
          <w:sz w:val="22"/>
          <w:szCs w:val="22"/>
        </w:rPr>
        <w:t>qu’a</w:t>
      </w:r>
      <w:r w:rsidR="00247E2D" w:rsidRPr="00FC7F3F">
        <w:rPr>
          <w:sz w:val="22"/>
          <w:szCs w:val="22"/>
        </w:rPr>
        <w:t>ucun dividende n’a été versé au cours de l’exercice</w:t>
      </w:r>
      <w:r w:rsidR="0026287E" w:rsidRPr="00FC7F3F">
        <w:rPr>
          <w:sz w:val="22"/>
          <w:szCs w:val="22"/>
        </w:rPr>
        <w:t>.</w:t>
      </w:r>
    </w:p>
    <w:p w:rsidR="00E05752" w:rsidRPr="00FC7F3F" w:rsidRDefault="00E05752" w:rsidP="00FC7F3F">
      <w:pPr>
        <w:jc w:val="both"/>
        <w:rPr>
          <w:sz w:val="22"/>
          <w:szCs w:val="22"/>
        </w:rPr>
      </w:pPr>
    </w:p>
    <w:p w:rsidR="00E05752" w:rsidRPr="00FC7F3F" w:rsidRDefault="004627B5" w:rsidP="00FC7F3F">
      <w:pPr>
        <w:jc w:val="both"/>
        <w:rPr>
          <w:sz w:val="22"/>
          <w:szCs w:val="22"/>
        </w:rPr>
      </w:pPr>
      <w:r w:rsidRPr="00FC7F3F">
        <w:rPr>
          <w:sz w:val="22"/>
          <w:szCs w:val="22"/>
        </w:rPr>
        <w:t>La société COUVRE-CHEF a remboursé 6</w:t>
      </w:r>
      <w:r w:rsidR="00996FCF" w:rsidRPr="00FC7F3F">
        <w:rPr>
          <w:sz w:val="22"/>
          <w:szCs w:val="22"/>
        </w:rPr>
        <w:t> </w:t>
      </w:r>
      <w:r w:rsidRPr="00FC7F3F">
        <w:rPr>
          <w:sz w:val="22"/>
          <w:szCs w:val="22"/>
        </w:rPr>
        <w:t>800</w:t>
      </w:r>
      <w:r w:rsidR="00996FCF" w:rsidRPr="00FC7F3F">
        <w:rPr>
          <w:sz w:val="22"/>
          <w:szCs w:val="22"/>
        </w:rPr>
        <w:t xml:space="preserve"> </w:t>
      </w:r>
      <w:r w:rsidRPr="00FC7F3F">
        <w:rPr>
          <w:sz w:val="22"/>
          <w:szCs w:val="22"/>
        </w:rPr>
        <w:t>€ d’emprunts. Les concours bancaires courant</w:t>
      </w:r>
      <w:r w:rsidR="002C4AAB" w:rsidRPr="00FC7F3F">
        <w:rPr>
          <w:sz w:val="22"/>
          <w:szCs w:val="22"/>
        </w:rPr>
        <w:t>s</w:t>
      </w:r>
      <w:r w:rsidRPr="00FC7F3F">
        <w:rPr>
          <w:sz w:val="22"/>
          <w:szCs w:val="22"/>
        </w:rPr>
        <w:t xml:space="preserve"> figurant au bilan sont temporaires. Les intérêts courus </w:t>
      </w:r>
      <w:r w:rsidR="00D674E9" w:rsidRPr="00FC7F3F">
        <w:rPr>
          <w:sz w:val="22"/>
          <w:szCs w:val="22"/>
        </w:rPr>
        <w:t>relatifs aux emprunts bancaires s’élèvent à 308</w:t>
      </w:r>
      <w:r w:rsidR="00996FCF" w:rsidRPr="00FC7F3F">
        <w:rPr>
          <w:sz w:val="22"/>
          <w:szCs w:val="22"/>
        </w:rPr>
        <w:t xml:space="preserve"> </w:t>
      </w:r>
      <w:r w:rsidR="002C4AAB" w:rsidRPr="00FC7F3F">
        <w:rPr>
          <w:sz w:val="22"/>
          <w:szCs w:val="22"/>
        </w:rPr>
        <w:t>€</w:t>
      </w:r>
      <w:r w:rsidR="00D674E9" w:rsidRPr="00FC7F3F">
        <w:rPr>
          <w:sz w:val="22"/>
          <w:szCs w:val="22"/>
        </w:rPr>
        <w:t xml:space="preserve"> au 31/12/2012 et à 442</w:t>
      </w:r>
      <w:r w:rsidR="00996FCF" w:rsidRPr="00FC7F3F">
        <w:rPr>
          <w:sz w:val="22"/>
          <w:szCs w:val="22"/>
        </w:rPr>
        <w:t xml:space="preserve"> </w:t>
      </w:r>
      <w:r w:rsidR="002C4AAB" w:rsidRPr="00FC7F3F">
        <w:rPr>
          <w:sz w:val="22"/>
          <w:szCs w:val="22"/>
        </w:rPr>
        <w:t>€</w:t>
      </w:r>
      <w:r w:rsidR="00D674E9" w:rsidRPr="00FC7F3F">
        <w:rPr>
          <w:sz w:val="22"/>
          <w:szCs w:val="22"/>
        </w:rPr>
        <w:t xml:space="preserve"> au 31/12/2011.</w:t>
      </w:r>
    </w:p>
    <w:p w:rsidR="00D674E9" w:rsidRPr="00FC7F3F" w:rsidRDefault="00D674E9" w:rsidP="00FC7F3F">
      <w:pPr>
        <w:jc w:val="both"/>
        <w:rPr>
          <w:sz w:val="22"/>
          <w:szCs w:val="22"/>
        </w:rPr>
      </w:pPr>
    </w:p>
    <w:p w:rsidR="00D674E9" w:rsidRPr="00FC7F3F" w:rsidRDefault="00D674E9" w:rsidP="00FC7F3F">
      <w:pPr>
        <w:jc w:val="both"/>
        <w:rPr>
          <w:sz w:val="22"/>
          <w:szCs w:val="22"/>
        </w:rPr>
      </w:pPr>
      <w:r w:rsidRPr="00FC7F3F">
        <w:rPr>
          <w:sz w:val="22"/>
          <w:szCs w:val="22"/>
        </w:rPr>
        <w:t>Les créances diverses relèvent de l’activité</w:t>
      </w:r>
      <w:r w:rsidR="00996FCF" w:rsidRPr="00FC7F3F">
        <w:rPr>
          <w:sz w:val="22"/>
          <w:szCs w:val="22"/>
        </w:rPr>
        <w:t xml:space="preserve"> (hors exploitation)</w:t>
      </w:r>
      <w:r w:rsidRPr="00FC7F3F">
        <w:rPr>
          <w:sz w:val="22"/>
          <w:szCs w:val="22"/>
        </w:rPr>
        <w:t>. Les charges et produits constatés d’avance concernent l’exploitation. Les écarts de conversion se rapportent exclusivement aux dettes fournisseur</w:t>
      </w:r>
      <w:r w:rsidR="00996FCF" w:rsidRPr="00FC7F3F">
        <w:rPr>
          <w:sz w:val="22"/>
          <w:szCs w:val="22"/>
        </w:rPr>
        <w:t>s</w:t>
      </w:r>
      <w:r w:rsidRPr="00FC7F3F">
        <w:rPr>
          <w:sz w:val="22"/>
          <w:szCs w:val="22"/>
        </w:rPr>
        <w:t>.</w:t>
      </w:r>
    </w:p>
    <w:p w:rsidR="00D674E9" w:rsidRDefault="00D674E9" w:rsidP="00FC7F3F">
      <w:pPr>
        <w:jc w:val="both"/>
      </w:pPr>
    </w:p>
    <w:p w:rsidR="00AA667B" w:rsidRPr="00FC7F3F" w:rsidRDefault="00AA667B" w:rsidP="00FC7F3F">
      <w:pPr>
        <w:jc w:val="both"/>
        <w:rPr>
          <w:sz w:val="22"/>
          <w:szCs w:val="22"/>
        </w:rPr>
      </w:pPr>
      <w:r w:rsidRPr="00FC7F3F">
        <w:rPr>
          <w:sz w:val="22"/>
          <w:szCs w:val="22"/>
        </w:rPr>
        <w:t>Au niveau du compte de résultat, on vous indique enfin que :</w:t>
      </w:r>
    </w:p>
    <w:p w:rsidR="001F6D5A" w:rsidRPr="00FC7F3F" w:rsidRDefault="00AA667B" w:rsidP="00FC7F3F">
      <w:pPr>
        <w:numPr>
          <w:ilvl w:val="0"/>
          <w:numId w:val="1"/>
        </w:numPr>
        <w:jc w:val="both"/>
        <w:rPr>
          <w:sz w:val="22"/>
          <w:szCs w:val="22"/>
        </w:rPr>
      </w:pPr>
      <w:r w:rsidRPr="00FC7F3F">
        <w:rPr>
          <w:sz w:val="22"/>
          <w:szCs w:val="22"/>
        </w:rPr>
        <w:t>les transferts de charges d’exploitation d’un montant de 7</w:t>
      </w:r>
      <w:r w:rsidR="00996FCF" w:rsidRPr="00FC7F3F">
        <w:rPr>
          <w:sz w:val="22"/>
          <w:szCs w:val="22"/>
        </w:rPr>
        <w:t> </w:t>
      </w:r>
      <w:r w:rsidRPr="00FC7F3F">
        <w:rPr>
          <w:sz w:val="22"/>
          <w:szCs w:val="22"/>
        </w:rPr>
        <w:t>000</w:t>
      </w:r>
      <w:r w:rsidR="00996FCF" w:rsidRPr="00FC7F3F">
        <w:rPr>
          <w:sz w:val="22"/>
          <w:szCs w:val="22"/>
        </w:rPr>
        <w:t xml:space="preserve"> </w:t>
      </w:r>
      <w:r w:rsidRPr="00FC7F3F">
        <w:rPr>
          <w:sz w:val="22"/>
          <w:szCs w:val="22"/>
        </w:rPr>
        <w:t>€</w:t>
      </w:r>
      <w:r w:rsidR="00FC7F3F">
        <w:rPr>
          <w:sz w:val="22"/>
          <w:szCs w:val="22"/>
        </w:rPr>
        <w:t xml:space="preserve"> correspondent </w:t>
      </w:r>
      <w:r w:rsidR="001F6D5A" w:rsidRPr="00FC7F3F">
        <w:rPr>
          <w:sz w:val="22"/>
          <w:szCs w:val="22"/>
        </w:rPr>
        <w:t>à la réimputation d’une catégorie de charges à une autre catégorie de charges</w:t>
      </w:r>
      <w:r w:rsidR="0098363E" w:rsidRPr="00FC7F3F">
        <w:rPr>
          <w:sz w:val="22"/>
          <w:szCs w:val="22"/>
        </w:rPr>
        <w:t>. Il n’existe pas de transfert de charges dans</w:t>
      </w:r>
      <w:r w:rsidR="00523D5B">
        <w:rPr>
          <w:sz w:val="22"/>
          <w:szCs w:val="22"/>
        </w:rPr>
        <w:t xml:space="preserve"> les comptes de l’exercice 2011 ;</w:t>
      </w:r>
    </w:p>
    <w:p w:rsidR="00996FCF" w:rsidRPr="00FC7F3F" w:rsidRDefault="001F6D5A" w:rsidP="00FC7F3F">
      <w:pPr>
        <w:numPr>
          <w:ilvl w:val="0"/>
          <w:numId w:val="1"/>
        </w:numPr>
        <w:jc w:val="both"/>
        <w:rPr>
          <w:sz w:val="22"/>
          <w:szCs w:val="22"/>
        </w:rPr>
      </w:pPr>
      <w:r w:rsidRPr="00FC7F3F">
        <w:rPr>
          <w:sz w:val="22"/>
          <w:szCs w:val="22"/>
        </w:rPr>
        <w:t>l’impôt sur les sociétés</w:t>
      </w:r>
      <w:r w:rsidR="00996FCF" w:rsidRPr="00FC7F3F">
        <w:rPr>
          <w:sz w:val="22"/>
          <w:szCs w:val="22"/>
        </w:rPr>
        <w:t xml:space="preserve"> 2011 représente </w:t>
      </w:r>
      <w:r w:rsidRPr="00FC7F3F">
        <w:rPr>
          <w:sz w:val="22"/>
          <w:szCs w:val="22"/>
        </w:rPr>
        <w:t xml:space="preserve">un produit et non une charge en raison de l’existence de crédits </w:t>
      </w:r>
      <w:r w:rsidRPr="00FC7F3F">
        <w:rPr>
          <w:sz w:val="22"/>
          <w:szCs w:val="22"/>
        </w:rPr>
        <w:lastRenderedPageBreak/>
        <w:t>d’impôt dont a pu bénéficier la société.</w:t>
      </w:r>
      <w:r w:rsidR="00996FCF" w:rsidRPr="00FC7F3F">
        <w:rPr>
          <w:sz w:val="22"/>
          <w:szCs w:val="22"/>
        </w:rPr>
        <w:t xml:space="preserve"> Le taux d’imposition sur les bénéfices est de 33,</w:t>
      </w:r>
      <w:r w:rsidR="00FC7F3F">
        <w:rPr>
          <w:sz w:val="22"/>
          <w:szCs w:val="22"/>
        </w:rPr>
        <w:t xml:space="preserve"> </w:t>
      </w:r>
      <w:r w:rsidR="00996FCF" w:rsidRPr="00FC7F3F">
        <w:rPr>
          <w:sz w:val="22"/>
          <w:szCs w:val="22"/>
        </w:rPr>
        <w:t>1/3 %.</w:t>
      </w:r>
    </w:p>
    <w:p w:rsidR="002C4AAB" w:rsidRDefault="00F146F0" w:rsidP="00E05752">
      <w:r>
        <w:t xml:space="preserve"> </w:t>
      </w:r>
    </w:p>
    <w:p w:rsidR="006079EB" w:rsidRDefault="006079EB" w:rsidP="006079EB"/>
    <w:p w:rsidR="0087206C" w:rsidRDefault="006079EB" w:rsidP="0087206C">
      <w:pPr>
        <w:ind w:left="1368" w:right="108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Annexe 6 </w:t>
      </w:r>
      <w:r w:rsidR="00FC7F3F">
        <w:rPr>
          <w:b/>
          <w:bCs/>
          <w:u w:val="single"/>
        </w:rPr>
        <w:t>-</w:t>
      </w:r>
      <w:r w:rsidRPr="002453D2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Bilans fonctionnels de la société </w:t>
      </w:r>
      <w:r w:rsidR="0087206C">
        <w:rPr>
          <w:b/>
          <w:bCs/>
          <w:u w:val="single"/>
        </w:rPr>
        <w:t>COUVRE-CHEF</w:t>
      </w:r>
    </w:p>
    <w:p w:rsidR="006079EB" w:rsidRDefault="006079EB" w:rsidP="0087206C">
      <w:pPr>
        <w:ind w:left="1368" w:right="1080"/>
        <w:jc w:val="center"/>
        <w:rPr>
          <w:b/>
          <w:bCs/>
          <w:u w:val="single"/>
        </w:rPr>
      </w:pPr>
      <w:r>
        <w:rPr>
          <w:b/>
          <w:bCs/>
          <w:u w:val="single"/>
        </w:rPr>
        <w:t>pour les exercices 2011 et 2012</w:t>
      </w:r>
    </w:p>
    <w:p w:rsidR="006079EB" w:rsidRDefault="006079EB" w:rsidP="002C4AAB">
      <w:pPr>
        <w:ind w:right="567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384"/>
        <w:gridCol w:w="1418"/>
        <w:gridCol w:w="2443"/>
        <w:gridCol w:w="1276"/>
        <w:gridCol w:w="1276"/>
      </w:tblGrid>
      <w:tr w:rsidR="00F92837" w:rsidRPr="004A4197" w:rsidTr="009F3484">
        <w:tc>
          <w:tcPr>
            <w:tcW w:w="2518" w:type="dxa"/>
          </w:tcPr>
          <w:p w:rsidR="009060C1" w:rsidRPr="004A4197" w:rsidRDefault="009060C1" w:rsidP="00996FCF">
            <w:pPr>
              <w:ind w:right="567"/>
              <w:jc w:val="center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Actif</w:t>
            </w:r>
          </w:p>
        </w:tc>
        <w:tc>
          <w:tcPr>
            <w:tcW w:w="1384" w:type="dxa"/>
          </w:tcPr>
          <w:p w:rsidR="009060C1" w:rsidRPr="004A4197" w:rsidRDefault="009060C1" w:rsidP="00996FCF">
            <w:pPr>
              <w:ind w:right="34"/>
              <w:jc w:val="center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2012</w:t>
            </w:r>
          </w:p>
        </w:tc>
        <w:tc>
          <w:tcPr>
            <w:tcW w:w="1418" w:type="dxa"/>
          </w:tcPr>
          <w:p w:rsidR="009060C1" w:rsidRPr="004A4197" w:rsidRDefault="009060C1" w:rsidP="00996FCF">
            <w:pPr>
              <w:jc w:val="center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2011</w:t>
            </w:r>
          </w:p>
        </w:tc>
        <w:tc>
          <w:tcPr>
            <w:tcW w:w="2443" w:type="dxa"/>
          </w:tcPr>
          <w:p w:rsidR="009060C1" w:rsidRPr="004A4197" w:rsidRDefault="009060C1" w:rsidP="00996FCF">
            <w:pPr>
              <w:ind w:right="567"/>
              <w:jc w:val="center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Passif</w:t>
            </w:r>
          </w:p>
        </w:tc>
        <w:tc>
          <w:tcPr>
            <w:tcW w:w="1276" w:type="dxa"/>
          </w:tcPr>
          <w:p w:rsidR="009060C1" w:rsidRPr="004A4197" w:rsidRDefault="009060C1" w:rsidP="00996FCF">
            <w:pPr>
              <w:jc w:val="center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2012</w:t>
            </w:r>
          </w:p>
        </w:tc>
        <w:tc>
          <w:tcPr>
            <w:tcW w:w="1276" w:type="dxa"/>
          </w:tcPr>
          <w:p w:rsidR="009060C1" w:rsidRPr="004A4197" w:rsidRDefault="009060C1" w:rsidP="00996FCF">
            <w:pPr>
              <w:jc w:val="center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2011</w:t>
            </w:r>
          </w:p>
        </w:tc>
      </w:tr>
      <w:tr w:rsidR="00F92837" w:rsidRPr="004A4197" w:rsidTr="009F3484">
        <w:tc>
          <w:tcPr>
            <w:tcW w:w="2518" w:type="dxa"/>
          </w:tcPr>
          <w:p w:rsidR="009060C1" w:rsidRPr="004A4197" w:rsidRDefault="009060C1" w:rsidP="006836E5">
            <w:pPr>
              <w:ind w:right="567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Emplois stables</w:t>
            </w:r>
          </w:p>
        </w:tc>
        <w:tc>
          <w:tcPr>
            <w:tcW w:w="1384" w:type="dxa"/>
          </w:tcPr>
          <w:p w:rsidR="009060C1" w:rsidRPr="004A4197" w:rsidRDefault="009060C1" w:rsidP="0063607A">
            <w:pPr>
              <w:ind w:right="124"/>
              <w:jc w:val="right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423 260</w:t>
            </w:r>
          </w:p>
        </w:tc>
        <w:tc>
          <w:tcPr>
            <w:tcW w:w="1418" w:type="dxa"/>
          </w:tcPr>
          <w:p w:rsidR="009060C1" w:rsidRPr="004A4197" w:rsidRDefault="009060C1" w:rsidP="0063607A">
            <w:pPr>
              <w:ind w:right="124"/>
              <w:jc w:val="right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396 004</w:t>
            </w:r>
          </w:p>
        </w:tc>
        <w:tc>
          <w:tcPr>
            <w:tcW w:w="2443" w:type="dxa"/>
          </w:tcPr>
          <w:p w:rsidR="009060C1" w:rsidRPr="004A4197" w:rsidRDefault="009060C1" w:rsidP="006836E5">
            <w:pPr>
              <w:ind w:right="567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Ressources propres</w:t>
            </w:r>
          </w:p>
        </w:tc>
        <w:tc>
          <w:tcPr>
            <w:tcW w:w="1276" w:type="dxa"/>
          </w:tcPr>
          <w:p w:rsidR="009060C1" w:rsidRPr="004A4197" w:rsidRDefault="009060C1" w:rsidP="0063607A">
            <w:pPr>
              <w:ind w:right="96"/>
              <w:jc w:val="right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583 94</w:t>
            </w:r>
            <w:r w:rsidR="00F92837" w:rsidRPr="004A4197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9060C1" w:rsidRPr="004A4197" w:rsidRDefault="009060C1" w:rsidP="0063607A">
            <w:pPr>
              <w:ind w:right="96"/>
              <w:jc w:val="right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559 548</w:t>
            </w:r>
          </w:p>
        </w:tc>
      </w:tr>
      <w:tr w:rsidR="009060C1" w:rsidRPr="004A4197" w:rsidTr="009F3484">
        <w:tc>
          <w:tcPr>
            <w:tcW w:w="2518" w:type="dxa"/>
          </w:tcPr>
          <w:p w:rsidR="009060C1" w:rsidRPr="004A4197" w:rsidRDefault="009060C1" w:rsidP="006836E5">
            <w:pPr>
              <w:ind w:right="567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060C1" w:rsidRPr="004A4197" w:rsidRDefault="009060C1" w:rsidP="0063607A">
            <w:pPr>
              <w:ind w:right="124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060C1" w:rsidRPr="004A4197" w:rsidRDefault="009060C1" w:rsidP="0063607A">
            <w:pPr>
              <w:ind w:right="124"/>
              <w:jc w:val="right"/>
              <w:rPr>
                <w:sz w:val="22"/>
                <w:szCs w:val="22"/>
              </w:rPr>
            </w:pPr>
          </w:p>
        </w:tc>
        <w:tc>
          <w:tcPr>
            <w:tcW w:w="2443" w:type="dxa"/>
          </w:tcPr>
          <w:p w:rsidR="009060C1" w:rsidRPr="004A4197" w:rsidRDefault="009060C1" w:rsidP="006836E5">
            <w:pPr>
              <w:ind w:right="567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Dettes financières</w:t>
            </w:r>
          </w:p>
        </w:tc>
        <w:tc>
          <w:tcPr>
            <w:tcW w:w="1276" w:type="dxa"/>
          </w:tcPr>
          <w:p w:rsidR="009060C1" w:rsidRPr="004A4197" w:rsidRDefault="009060C1" w:rsidP="0063607A">
            <w:pPr>
              <w:ind w:right="96"/>
              <w:jc w:val="right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288 528</w:t>
            </w:r>
          </w:p>
        </w:tc>
        <w:tc>
          <w:tcPr>
            <w:tcW w:w="1276" w:type="dxa"/>
          </w:tcPr>
          <w:p w:rsidR="009060C1" w:rsidRPr="004A4197" w:rsidRDefault="009060C1" w:rsidP="0063607A">
            <w:pPr>
              <w:ind w:right="96"/>
              <w:jc w:val="right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262 636</w:t>
            </w:r>
          </w:p>
        </w:tc>
      </w:tr>
      <w:tr w:rsidR="00F92837" w:rsidRPr="004A4197" w:rsidTr="009F3484">
        <w:tc>
          <w:tcPr>
            <w:tcW w:w="2518" w:type="dxa"/>
          </w:tcPr>
          <w:p w:rsidR="009060C1" w:rsidRPr="004A4197" w:rsidRDefault="009060C1" w:rsidP="006836E5">
            <w:pPr>
              <w:ind w:right="567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Actifs circulants d’exploitation</w:t>
            </w:r>
          </w:p>
        </w:tc>
        <w:tc>
          <w:tcPr>
            <w:tcW w:w="1384" w:type="dxa"/>
          </w:tcPr>
          <w:p w:rsidR="009060C1" w:rsidRPr="004A4197" w:rsidRDefault="009060C1" w:rsidP="0063607A">
            <w:pPr>
              <w:ind w:right="124"/>
              <w:jc w:val="right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574 579</w:t>
            </w:r>
          </w:p>
        </w:tc>
        <w:tc>
          <w:tcPr>
            <w:tcW w:w="1418" w:type="dxa"/>
          </w:tcPr>
          <w:p w:rsidR="009060C1" w:rsidRPr="004A4197" w:rsidRDefault="009060C1" w:rsidP="0063607A">
            <w:pPr>
              <w:ind w:right="124"/>
              <w:jc w:val="right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500 630</w:t>
            </w:r>
          </w:p>
        </w:tc>
        <w:tc>
          <w:tcPr>
            <w:tcW w:w="2443" w:type="dxa"/>
          </w:tcPr>
          <w:p w:rsidR="009060C1" w:rsidRPr="004A4197" w:rsidRDefault="009060C1" w:rsidP="006836E5">
            <w:pPr>
              <w:ind w:right="567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Ressources stables</w:t>
            </w:r>
          </w:p>
        </w:tc>
        <w:tc>
          <w:tcPr>
            <w:tcW w:w="1276" w:type="dxa"/>
          </w:tcPr>
          <w:p w:rsidR="009060C1" w:rsidRPr="004A4197" w:rsidRDefault="009060C1" w:rsidP="0063607A">
            <w:pPr>
              <w:ind w:right="96"/>
              <w:jc w:val="right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872 47</w:t>
            </w:r>
            <w:r w:rsidR="00F92837" w:rsidRPr="004A419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9060C1" w:rsidRPr="004A4197" w:rsidRDefault="009060C1" w:rsidP="0063607A">
            <w:pPr>
              <w:ind w:right="96"/>
              <w:jc w:val="right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822 184</w:t>
            </w:r>
          </w:p>
        </w:tc>
      </w:tr>
      <w:tr w:rsidR="009060C1" w:rsidRPr="004A4197" w:rsidTr="009F3484">
        <w:tc>
          <w:tcPr>
            <w:tcW w:w="2518" w:type="dxa"/>
          </w:tcPr>
          <w:p w:rsidR="009060C1" w:rsidRPr="004A4197" w:rsidRDefault="009060C1" w:rsidP="006836E5">
            <w:pPr>
              <w:ind w:right="567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9060C1" w:rsidRPr="004A4197" w:rsidRDefault="009060C1" w:rsidP="0063607A">
            <w:pPr>
              <w:ind w:right="124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060C1" w:rsidRPr="004A4197" w:rsidRDefault="009060C1" w:rsidP="0063607A">
            <w:pPr>
              <w:ind w:right="124"/>
              <w:jc w:val="right"/>
              <w:rPr>
                <w:sz w:val="22"/>
                <w:szCs w:val="22"/>
              </w:rPr>
            </w:pPr>
          </w:p>
        </w:tc>
        <w:tc>
          <w:tcPr>
            <w:tcW w:w="2443" w:type="dxa"/>
          </w:tcPr>
          <w:p w:rsidR="009060C1" w:rsidRPr="004A4197" w:rsidRDefault="009060C1" w:rsidP="006836E5">
            <w:pPr>
              <w:ind w:right="567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Passif circulant d’exploitation</w:t>
            </w:r>
          </w:p>
        </w:tc>
        <w:tc>
          <w:tcPr>
            <w:tcW w:w="1276" w:type="dxa"/>
          </w:tcPr>
          <w:p w:rsidR="009060C1" w:rsidRPr="004A4197" w:rsidRDefault="009060C1" w:rsidP="0063607A">
            <w:pPr>
              <w:ind w:right="96"/>
              <w:jc w:val="right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216 598</w:t>
            </w:r>
          </w:p>
        </w:tc>
        <w:tc>
          <w:tcPr>
            <w:tcW w:w="1276" w:type="dxa"/>
          </w:tcPr>
          <w:p w:rsidR="009060C1" w:rsidRPr="004A4197" w:rsidRDefault="009060C1" w:rsidP="0063607A">
            <w:pPr>
              <w:ind w:right="96"/>
              <w:jc w:val="right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206 581</w:t>
            </w:r>
          </w:p>
        </w:tc>
      </w:tr>
      <w:tr w:rsidR="009060C1" w:rsidRPr="004A4197" w:rsidTr="009F3484">
        <w:tc>
          <w:tcPr>
            <w:tcW w:w="2518" w:type="dxa"/>
          </w:tcPr>
          <w:p w:rsidR="009060C1" w:rsidRPr="004A4197" w:rsidRDefault="009060C1" w:rsidP="006836E5">
            <w:pPr>
              <w:ind w:right="567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Actifs circulants hors exploitation</w:t>
            </w:r>
          </w:p>
        </w:tc>
        <w:tc>
          <w:tcPr>
            <w:tcW w:w="1384" w:type="dxa"/>
          </w:tcPr>
          <w:p w:rsidR="009060C1" w:rsidRPr="004A4197" w:rsidRDefault="009060C1" w:rsidP="0063607A">
            <w:pPr>
              <w:ind w:right="124"/>
              <w:jc w:val="right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53 722</w:t>
            </w:r>
          </w:p>
        </w:tc>
        <w:tc>
          <w:tcPr>
            <w:tcW w:w="1418" w:type="dxa"/>
          </w:tcPr>
          <w:p w:rsidR="009060C1" w:rsidRPr="004A4197" w:rsidRDefault="009060C1" w:rsidP="0063607A">
            <w:pPr>
              <w:ind w:right="124"/>
              <w:jc w:val="right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67 893</w:t>
            </w:r>
          </w:p>
        </w:tc>
        <w:tc>
          <w:tcPr>
            <w:tcW w:w="2443" w:type="dxa"/>
          </w:tcPr>
          <w:p w:rsidR="009060C1" w:rsidRPr="004A4197" w:rsidRDefault="009060C1" w:rsidP="006836E5">
            <w:pPr>
              <w:ind w:right="567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Passif circulant hors exploitation</w:t>
            </w:r>
          </w:p>
        </w:tc>
        <w:tc>
          <w:tcPr>
            <w:tcW w:w="1276" w:type="dxa"/>
          </w:tcPr>
          <w:p w:rsidR="009060C1" w:rsidRPr="004A4197" w:rsidRDefault="009060C1" w:rsidP="0063607A">
            <w:pPr>
              <w:ind w:right="96"/>
              <w:jc w:val="right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2 827</w:t>
            </w:r>
          </w:p>
        </w:tc>
        <w:tc>
          <w:tcPr>
            <w:tcW w:w="1276" w:type="dxa"/>
          </w:tcPr>
          <w:p w:rsidR="009060C1" w:rsidRPr="004A4197" w:rsidRDefault="009060C1" w:rsidP="0063607A">
            <w:pPr>
              <w:ind w:right="96"/>
              <w:jc w:val="right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442</w:t>
            </w:r>
          </w:p>
        </w:tc>
      </w:tr>
      <w:tr w:rsidR="009060C1" w:rsidRPr="004A4197" w:rsidTr="009F3484">
        <w:tc>
          <w:tcPr>
            <w:tcW w:w="2518" w:type="dxa"/>
          </w:tcPr>
          <w:p w:rsidR="009060C1" w:rsidRPr="004A4197" w:rsidRDefault="009060C1" w:rsidP="006836E5">
            <w:pPr>
              <w:ind w:right="567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Trésorerie active</w:t>
            </w:r>
          </w:p>
        </w:tc>
        <w:tc>
          <w:tcPr>
            <w:tcW w:w="1384" w:type="dxa"/>
          </w:tcPr>
          <w:p w:rsidR="009060C1" w:rsidRPr="004A4197" w:rsidRDefault="009060C1" w:rsidP="0063607A">
            <w:pPr>
              <w:ind w:right="124"/>
              <w:jc w:val="right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55 689</w:t>
            </w:r>
          </w:p>
        </w:tc>
        <w:tc>
          <w:tcPr>
            <w:tcW w:w="1418" w:type="dxa"/>
          </w:tcPr>
          <w:p w:rsidR="009060C1" w:rsidRPr="004A4197" w:rsidRDefault="009060C1" w:rsidP="0063607A">
            <w:pPr>
              <w:ind w:right="124"/>
              <w:jc w:val="right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87 320</w:t>
            </w:r>
          </w:p>
        </w:tc>
        <w:tc>
          <w:tcPr>
            <w:tcW w:w="2443" w:type="dxa"/>
          </w:tcPr>
          <w:p w:rsidR="009060C1" w:rsidRPr="004A4197" w:rsidRDefault="009060C1" w:rsidP="006836E5">
            <w:pPr>
              <w:ind w:right="567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Trésorerie passive</w:t>
            </w:r>
          </w:p>
        </w:tc>
        <w:tc>
          <w:tcPr>
            <w:tcW w:w="1276" w:type="dxa"/>
          </w:tcPr>
          <w:p w:rsidR="009060C1" w:rsidRPr="004A4197" w:rsidRDefault="009060C1" w:rsidP="0063607A">
            <w:pPr>
              <w:ind w:right="96"/>
              <w:jc w:val="right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15 354</w:t>
            </w:r>
          </w:p>
        </w:tc>
        <w:tc>
          <w:tcPr>
            <w:tcW w:w="1276" w:type="dxa"/>
          </w:tcPr>
          <w:p w:rsidR="009060C1" w:rsidRPr="004A4197" w:rsidRDefault="009060C1" w:rsidP="0063607A">
            <w:pPr>
              <w:ind w:right="96"/>
              <w:jc w:val="right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22 640</w:t>
            </w:r>
          </w:p>
        </w:tc>
      </w:tr>
      <w:tr w:rsidR="009060C1" w:rsidRPr="004A4197" w:rsidTr="009F3484">
        <w:tc>
          <w:tcPr>
            <w:tcW w:w="2518" w:type="dxa"/>
          </w:tcPr>
          <w:p w:rsidR="009060C1" w:rsidRPr="004A4197" w:rsidRDefault="009060C1" w:rsidP="006836E5">
            <w:pPr>
              <w:ind w:right="567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Total actif</w:t>
            </w:r>
          </w:p>
        </w:tc>
        <w:tc>
          <w:tcPr>
            <w:tcW w:w="1384" w:type="dxa"/>
          </w:tcPr>
          <w:p w:rsidR="009060C1" w:rsidRPr="004A4197" w:rsidRDefault="009060C1" w:rsidP="0063607A">
            <w:pPr>
              <w:ind w:right="124"/>
              <w:jc w:val="right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1 107 250</w:t>
            </w:r>
          </w:p>
        </w:tc>
        <w:tc>
          <w:tcPr>
            <w:tcW w:w="1418" w:type="dxa"/>
          </w:tcPr>
          <w:p w:rsidR="009060C1" w:rsidRPr="004A4197" w:rsidRDefault="00F92837" w:rsidP="0063607A">
            <w:pPr>
              <w:ind w:right="124"/>
              <w:jc w:val="right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1 051 847</w:t>
            </w:r>
          </w:p>
        </w:tc>
        <w:tc>
          <w:tcPr>
            <w:tcW w:w="2443" w:type="dxa"/>
          </w:tcPr>
          <w:p w:rsidR="009060C1" w:rsidRPr="004A4197" w:rsidRDefault="009060C1" w:rsidP="006836E5">
            <w:pPr>
              <w:ind w:right="567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Total passif</w:t>
            </w:r>
          </w:p>
        </w:tc>
        <w:tc>
          <w:tcPr>
            <w:tcW w:w="1276" w:type="dxa"/>
          </w:tcPr>
          <w:p w:rsidR="009060C1" w:rsidRPr="004A4197" w:rsidRDefault="00F92837" w:rsidP="0063607A">
            <w:pPr>
              <w:ind w:right="96"/>
              <w:jc w:val="right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1 107 250</w:t>
            </w:r>
          </w:p>
        </w:tc>
        <w:tc>
          <w:tcPr>
            <w:tcW w:w="1276" w:type="dxa"/>
          </w:tcPr>
          <w:p w:rsidR="009060C1" w:rsidRPr="004A4197" w:rsidRDefault="00F92837" w:rsidP="0063607A">
            <w:pPr>
              <w:ind w:right="96"/>
              <w:jc w:val="right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1 051 847</w:t>
            </w:r>
          </w:p>
        </w:tc>
      </w:tr>
    </w:tbl>
    <w:p w:rsidR="00D92EB9" w:rsidRDefault="00D92EB9" w:rsidP="002C4AAB">
      <w:pPr>
        <w:ind w:right="567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842"/>
        <w:gridCol w:w="1843"/>
        <w:gridCol w:w="1701"/>
      </w:tblGrid>
      <w:tr w:rsidR="005E1BFB" w:rsidRPr="004A4197" w:rsidTr="009F3484">
        <w:tc>
          <w:tcPr>
            <w:tcW w:w="4928" w:type="dxa"/>
          </w:tcPr>
          <w:p w:rsidR="005E1BFB" w:rsidRPr="004A4197" w:rsidRDefault="005E1BFB" w:rsidP="0094728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E1BFB" w:rsidRPr="004A4197" w:rsidRDefault="005E1BFB" w:rsidP="009F3484">
            <w:pPr>
              <w:jc w:val="center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Exercice 2012</w:t>
            </w:r>
          </w:p>
        </w:tc>
        <w:tc>
          <w:tcPr>
            <w:tcW w:w="1843" w:type="dxa"/>
          </w:tcPr>
          <w:p w:rsidR="005E1BFB" w:rsidRPr="004A4197" w:rsidRDefault="005E1BFB" w:rsidP="009F3484">
            <w:pPr>
              <w:jc w:val="center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Exercice 2011</w:t>
            </w:r>
          </w:p>
        </w:tc>
        <w:tc>
          <w:tcPr>
            <w:tcW w:w="1701" w:type="dxa"/>
          </w:tcPr>
          <w:p w:rsidR="005E1BFB" w:rsidRPr="004A4197" w:rsidRDefault="005E1BFB" w:rsidP="009F3484">
            <w:pPr>
              <w:jc w:val="center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Variation</w:t>
            </w:r>
          </w:p>
        </w:tc>
      </w:tr>
      <w:tr w:rsidR="005E1BFB" w:rsidRPr="004A4197" w:rsidTr="009F3484">
        <w:tc>
          <w:tcPr>
            <w:tcW w:w="4928" w:type="dxa"/>
          </w:tcPr>
          <w:p w:rsidR="005E1BFB" w:rsidRPr="004A4197" w:rsidRDefault="005E1BFB" w:rsidP="00947283">
            <w:pPr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FRNG</w:t>
            </w:r>
          </w:p>
        </w:tc>
        <w:tc>
          <w:tcPr>
            <w:tcW w:w="1842" w:type="dxa"/>
          </w:tcPr>
          <w:p w:rsidR="005E1BFB" w:rsidRPr="004A4197" w:rsidRDefault="005E1BFB" w:rsidP="009F3484">
            <w:pPr>
              <w:jc w:val="center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449 211</w:t>
            </w:r>
          </w:p>
        </w:tc>
        <w:tc>
          <w:tcPr>
            <w:tcW w:w="1843" w:type="dxa"/>
          </w:tcPr>
          <w:p w:rsidR="005E1BFB" w:rsidRPr="004A4197" w:rsidRDefault="005E1BFB" w:rsidP="009F3484">
            <w:pPr>
              <w:jc w:val="center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426 180</w:t>
            </w:r>
          </w:p>
        </w:tc>
        <w:tc>
          <w:tcPr>
            <w:tcW w:w="1701" w:type="dxa"/>
          </w:tcPr>
          <w:p w:rsidR="005E1BFB" w:rsidRPr="004A4197" w:rsidRDefault="005E1BFB" w:rsidP="009F3484">
            <w:pPr>
              <w:jc w:val="center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+</w:t>
            </w:r>
            <w:r w:rsidR="004A4197">
              <w:rPr>
                <w:sz w:val="22"/>
                <w:szCs w:val="22"/>
              </w:rPr>
              <w:t xml:space="preserve"> </w:t>
            </w:r>
            <w:r w:rsidRPr="004A4197">
              <w:rPr>
                <w:sz w:val="22"/>
                <w:szCs w:val="22"/>
              </w:rPr>
              <w:t>23 031</w:t>
            </w:r>
          </w:p>
        </w:tc>
      </w:tr>
      <w:tr w:rsidR="005E1BFB" w:rsidRPr="004A4197" w:rsidTr="009F3484">
        <w:tc>
          <w:tcPr>
            <w:tcW w:w="4928" w:type="dxa"/>
          </w:tcPr>
          <w:p w:rsidR="005E1BFB" w:rsidRPr="004A4197" w:rsidRDefault="005E1BFB" w:rsidP="00947283">
            <w:pPr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BFRE</w:t>
            </w:r>
          </w:p>
        </w:tc>
        <w:tc>
          <w:tcPr>
            <w:tcW w:w="1842" w:type="dxa"/>
          </w:tcPr>
          <w:p w:rsidR="005E1BFB" w:rsidRPr="004A4197" w:rsidRDefault="005E1BFB" w:rsidP="009F3484">
            <w:pPr>
              <w:jc w:val="center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357 981</w:t>
            </w:r>
          </w:p>
        </w:tc>
        <w:tc>
          <w:tcPr>
            <w:tcW w:w="1843" w:type="dxa"/>
          </w:tcPr>
          <w:p w:rsidR="005E1BFB" w:rsidRPr="004A4197" w:rsidRDefault="005E1BFB" w:rsidP="009F3484">
            <w:pPr>
              <w:jc w:val="center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294 049</w:t>
            </w:r>
          </w:p>
        </w:tc>
        <w:tc>
          <w:tcPr>
            <w:tcW w:w="1701" w:type="dxa"/>
          </w:tcPr>
          <w:p w:rsidR="005E1BFB" w:rsidRPr="004A4197" w:rsidRDefault="005E1BFB" w:rsidP="009F3484">
            <w:pPr>
              <w:jc w:val="center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+</w:t>
            </w:r>
            <w:r w:rsidR="004A4197">
              <w:rPr>
                <w:sz w:val="22"/>
                <w:szCs w:val="22"/>
              </w:rPr>
              <w:t xml:space="preserve"> </w:t>
            </w:r>
            <w:r w:rsidRPr="004A4197">
              <w:rPr>
                <w:sz w:val="22"/>
                <w:szCs w:val="22"/>
              </w:rPr>
              <w:t>63 932</w:t>
            </w:r>
          </w:p>
        </w:tc>
      </w:tr>
      <w:tr w:rsidR="005E1BFB" w:rsidRPr="004A4197" w:rsidTr="009F3484">
        <w:tc>
          <w:tcPr>
            <w:tcW w:w="4928" w:type="dxa"/>
          </w:tcPr>
          <w:p w:rsidR="005E1BFB" w:rsidRPr="004A4197" w:rsidRDefault="005E1BFB" w:rsidP="00947283">
            <w:pPr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BFRHE</w:t>
            </w:r>
          </w:p>
        </w:tc>
        <w:tc>
          <w:tcPr>
            <w:tcW w:w="1842" w:type="dxa"/>
          </w:tcPr>
          <w:p w:rsidR="005E1BFB" w:rsidRPr="004A4197" w:rsidRDefault="005E1BFB" w:rsidP="009F3484">
            <w:pPr>
              <w:jc w:val="center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50 895</w:t>
            </w:r>
          </w:p>
        </w:tc>
        <w:tc>
          <w:tcPr>
            <w:tcW w:w="1843" w:type="dxa"/>
          </w:tcPr>
          <w:p w:rsidR="005E1BFB" w:rsidRPr="004A4197" w:rsidRDefault="005E1BFB" w:rsidP="009F3484">
            <w:pPr>
              <w:jc w:val="center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67 451</w:t>
            </w:r>
          </w:p>
        </w:tc>
        <w:tc>
          <w:tcPr>
            <w:tcW w:w="1701" w:type="dxa"/>
          </w:tcPr>
          <w:p w:rsidR="005E1BFB" w:rsidRPr="004A4197" w:rsidRDefault="005E1BFB" w:rsidP="009F3484">
            <w:pPr>
              <w:jc w:val="center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-</w:t>
            </w:r>
            <w:r w:rsidR="004A4197">
              <w:rPr>
                <w:sz w:val="22"/>
                <w:szCs w:val="22"/>
              </w:rPr>
              <w:t xml:space="preserve"> </w:t>
            </w:r>
            <w:r w:rsidRPr="004A4197">
              <w:rPr>
                <w:sz w:val="22"/>
                <w:szCs w:val="22"/>
              </w:rPr>
              <w:t>16 556</w:t>
            </w:r>
          </w:p>
        </w:tc>
      </w:tr>
      <w:tr w:rsidR="005E1BFB" w:rsidRPr="004A4197" w:rsidTr="009F3484">
        <w:tc>
          <w:tcPr>
            <w:tcW w:w="4928" w:type="dxa"/>
          </w:tcPr>
          <w:p w:rsidR="005E1BFB" w:rsidRPr="004A4197" w:rsidRDefault="005E1BFB" w:rsidP="00947283">
            <w:pPr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BFR</w:t>
            </w:r>
          </w:p>
        </w:tc>
        <w:tc>
          <w:tcPr>
            <w:tcW w:w="1842" w:type="dxa"/>
          </w:tcPr>
          <w:p w:rsidR="005E1BFB" w:rsidRPr="004A4197" w:rsidRDefault="005E1BFB" w:rsidP="009F3484">
            <w:pPr>
              <w:jc w:val="center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408 876</w:t>
            </w:r>
          </w:p>
        </w:tc>
        <w:tc>
          <w:tcPr>
            <w:tcW w:w="1843" w:type="dxa"/>
          </w:tcPr>
          <w:p w:rsidR="005E1BFB" w:rsidRPr="004A4197" w:rsidRDefault="005E1BFB" w:rsidP="009F3484">
            <w:pPr>
              <w:jc w:val="center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361 500</w:t>
            </w:r>
          </w:p>
        </w:tc>
        <w:tc>
          <w:tcPr>
            <w:tcW w:w="1701" w:type="dxa"/>
          </w:tcPr>
          <w:p w:rsidR="005E1BFB" w:rsidRPr="004A4197" w:rsidRDefault="005E1BFB" w:rsidP="009F3484">
            <w:pPr>
              <w:jc w:val="center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+</w:t>
            </w:r>
            <w:r w:rsidR="004A4197">
              <w:rPr>
                <w:sz w:val="22"/>
                <w:szCs w:val="22"/>
              </w:rPr>
              <w:t xml:space="preserve"> </w:t>
            </w:r>
            <w:r w:rsidRPr="004A4197">
              <w:rPr>
                <w:sz w:val="22"/>
                <w:szCs w:val="22"/>
              </w:rPr>
              <w:t>47 376</w:t>
            </w:r>
          </w:p>
        </w:tc>
      </w:tr>
      <w:tr w:rsidR="005E1BFB" w:rsidRPr="004A4197" w:rsidTr="009F3484">
        <w:tc>
          <w:tcPr>
            <w:tcW w:w="4928" w:type="dxa"/>
          </w:tcPr>
          <w:p w:rsidR="005E1BFB" w:rsidRPr="004A4197" w:rsidRDefault="005E1BFB" w:rsidP="00947283">
            <w:pPr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Trésorerie nette</w:t>
            </w:r>
          </w:p>
        </w:tc>
        <w:tc>
          <w:tcPr>
            <w:tcW w:w="1842" w:type="dxa"/>
          </w:tcPr>
          <w:p w:rsidR="005E1BFB" w:rsidRPr="004A4197" w:rsidRDefault="005E1BFB" w:rsidP="009F3484">
            <w:pPr>
              <w:jc w:val="center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40 335</w:t>
            </w:r>
          </w:p>
        </w:tc>
        <w:tc>
          <w:tcPr>
            <w:tcW w:w="1843" w:type="dxa"/>
          </w:tcPr>
          <w:p w:rsidR="005E1BFB" w:rsidRPr="004A4197" w:rsidRDefault="005E1BFB" w:rsidP="009F3484">
            <w:pPr>
              <w:jc w:val="center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64 680</w:t>
            </w:r>
          </w:p>
        </w:tc>
        <w:tc>
          <w:tcPr>
            <w:tcW w:w="1701" w:type="dxa"/>
          </w:tcPr>
          <w:p w:rsidR="005E1BFB" w:rsidRPr="004A4197" w:rsidRDefault="005E1BFB" w:rsidP="009F3484">
            <w:pPr>
              <w:jc w:val="center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-</w:t>
            </w:r>
            <w:r w:rsidR="004A4197">
              <w:rPr>
                <w:sz w:val="22"/>
                <w:szCs w:val="22"/>
              </w:rPr>
              <w:t xml:space="preserve"> </w:t>
            </w:r>
            <w:r w:rsidRPr="004A4197">
              <w:rPr>
                <w:sz w:val="22"/>
                <w:szCs w:val="22"/>
              </w:rPr>
              <w:t>24 345</w:t>
            </w:r>
          </w:p>
        </w:tc>
      </w:tr>
    </w:tbl>
    <w:p w:rsidR="005E1BFB" w:rsidRDefault="005E1BFB" w:rsidP="002C4AAB">
      <w:pPr>
        <w:ind w:right="567"/>
        <w:jc w:val="center"/>
      </w:pPr>
    </w:p>
    <w:p w:rsidR="00347DB7" w:rsidRDefault="00A34342" w:rsidP="0045306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Annexe 7 </w:t>
      </w:r>
      <w:r w:rsidR="00887DD4">
        <w:rPr>
          <w:b/>
          <w:bCs/>
          <w:u w:val="single"/>
        </w:rPr>
        <w:t>– Soldes et ratios concernant la société COUVRE-CHEF pour l’exercice 2011</w:t>
      </w:r>
    </w:p>
    <w:p w:rsidR="00887DD4" w:rsidRDefault="00887DD4" w:rsidP="00453067">
      <w:pPr>
        <w:jc w:val="center"/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1622"/>
      </w:tblGrid>
      <w:tr w:rsidR="00887DD4" w:rsidRPr="004A4197" w:rsidTr="001E4F31">
        <w:tc>
          <w:tcPr>
            <w:tcW w:w="4536" w:type="dxa"/>
          </w:tcPr>
          <w:p w:rsidR="00887DD4" w:rsidRPr="004A4197" w:rsidRDefault="00887DD4" w:rsidP="001E4F31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:rsidR="00887DD4" w:rsidRPr="004A4197" w:rsidRDefault="00887DD4" w:rsidP="001E4F31">
            <w:pPr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Exercice 2011</w:t>
            </w:r>
          </w:p>
        </w:tc>
      </w:tr>
      <w:tr w:rsidR="00887DD4" w:rsidRPr="004A4197" w:rsidTr="001E4F31">
        <w:tc>
          <w:tcPr>
            <w:tcW w:w="4536" w:type="dxa"/>
          </w:tcPr>
          <w:p w:rsidR="00887DD4" w:rsidRPr="004A4197" w:rsidRDefault="00887DD4" w:rsidP="001E4F31">
            <w:pPr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Marge commerciale</w:t>
            </w:r>
          </w:p>
        </w:tc>
        <w:tc>
          <w:tcPr>
            <w:tcW w:w="1622" w:type="dxa"/>
          </w:tcPr>
          <w:p w:rsidR="00887DD4" w:rsidRPr="004A4197" w:rsidRDefault="00887DD4" w:rsidP="00887DD4">
            <w:pPr>
              <w:jc w:val="center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536 981</w:t>
            </w:r>
          </w:p>
        </w:tc>
      </w:tr>
      <w:tr w:rsidR="00887DD4" w:rsidRPr="004A4197" w:rsidTr="001E4F31">
        <w:tc>
          <w:tcPr>
            <w:tcW w:w="4536" w:type="dxa"/>
          </w:tcPr>
          <w:p w:rsidR="00887DD4" w:rsidRPr="004A4197" w:rsidRDefault="00887DD4" w:rsidP="001E4F31">
            <w:pPr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Production de l’exercice</w:t>
            </w:r>
          </w:p>
        </w:tc>
        <w:tc>
          <w:tcPr>
            <w:tcW w:w="1622" w:type="dxa"/>
          </w:tcPr>
          <w:p w:rsidR="00887DD4" w:rsidRPr="004A4197" w:rsidRDefault="00887DD4" w:rsidP="00887DD4">
            <w:pPr>
              <w:jc w:val="center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637 762</w:t>
            </w:r>
          </w:p>
        </w:tc>
      </w:tr>
      <w:tr w:rsidR="00887DD4" w:rsidRPr="004A4197" w:rsidTr="001E4F31">
        <w:tc>
          <w:tcPr>
            <w:tcW w:w="4536" w:type="dxa"/>
          </w:tcPr>
          <w:p w:rsidR="00887DD4" w:rsidRPr="004A4197" w:rsidRDefault="00887DD4" w:rsidP="001E4F31">
            <w:pPr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Valeur ajoutée</w:t>
            </w:r>
          </w:p>
        </w:tc>
        <w:tc>
          <w:tcPr>
            <w:tcW w:w="1622" w:type="dxa"/>
          </w:tcPr>
          <w:p w:rsidR="00887DD4" w:rsidRPr="004A4197" w:rsidRDefault="00887DD4" w:rsidP="00887DD4">
            <w:pPr>
              <w:jc w:val="center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444 699</w:t>
            </w:r>
          </w:p>
        </w:tc>
      </w:tr>
      <w:tr w:rsidR="00887DD4" w:rsidRPr="004A4197" w:rsidTr="001E4F31">
        <w:tc>
          <w:tcPr>
            <w:tcW w:w="4536" w:type="dxa"/>
          </w:tcPr>
          <w:p w:rsidR="00887DD4" w:rsidRPr="004A4197" w:rsidRDefault="00887DD4" w:rsidP="001E4F31">
            <w:pPr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Excédent brut d’exploitation</w:t>
            </w:r>
          </w:p>
        </w:tc>
        <w:tc>
          <w:tcPr>
            <w:tcW w:w="1622" w:type="dxa"/>
          </w:tcPr>
          <w:p w:rsidR="00887DD4" w:rsidRPr="004A4197" w:rsidRDefault="00887DD4" w:rsidP="00887DD4">
            <w:pPr>
              <w:jc w:val="center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-</w:t>
            </w:r>
            <w:r w:rsidR="004A4197">
              <w:rPr>
                <w:sz w:val="22"/>
                <w:szCs w:val="22"/>
              </w:rPr>
              <w:t xml:space="preserve"> </w:t>
            </w:r>
            <w:r w:rsidRPr="004A4197">
              <w:rPr>
                <w:sz w:val="22"/>
                <w:szCs w:val="22"/>
              </w:rPr>
              <w:t>41 734</w:t>
            </w:r>
          </w:p>
        </w:tc>
      </w:tr>
      <w:tr w:rsidR="00887DD4" w:rsidRPr="004A4197" w:rsidTr="001E4F31">
        <w:tc>
          <w:tcPr>
            <w:tcW w:w="4536" w:type="dxa"/>
          </w:tcPr>
          <w:p w:rsidR="00887DD4" w:rsidRPr="004A4197" w:rsidRDefault="00887DD4" w:rsidP="001E4F31">
            <w:pPr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Capacité d’autofinancement</w:t>
            </w:r>
          </w:p>
        </w:tc>
        <w:tc>
          <w:tcPr>
            <w:tcW w:w="1622" w:type="dxa"/>
          </w:tcPr>
          <w:p w:rsidR="00887DD4" w:rsidRPr="004A4197" w:rsidRDefault="00887DD4" w:rsidP="00887DD4">
            <w:pPr>
              <w:jc w:val="center"/>
              <w:rPr>
                <w:sz w:val="22"/>
                <w:szCs w:val="22"/>
              </w:rPr>
            </w:pPr>
            <w:r w:rsidRPr="004A4197">
              <w:rPr>
                <w:sz w:val="22"/>
                <w:szCs w:val="22"/>
              </w:rPr>
              <w:t>- 83 881</w:t>
            </w:r>
          </w:p>
        </w:tc>
      </w:tr>
    </w:tbl>
    <w:p w:rsidR="00887DD4" w:rsidRPr="004A4197" w:rsidRDefault="00887DD4" w:rsidP="00453067">
      <w:pPr>
        <w:jc w:val="center"/>
        <w:rPr>
          <w:b/>
          <w:b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1701"/>
      </w:tblGrid>
      <w:tr w:rsidR="00887DD4" w:rsidRPr="004A4197" w:rsidTr="001E4F31">
        <w:tc>
          <w:tcPr>
            <w:tcW w:w="4503" w:type="dxa"/>
          </w:tcPr>
          <w:p w:rsidR="00887DD4" w:rsidRPr="004A4197" w:rsidRDefault="00A7647A" w:rsidP="00887DD4">
            <w:pPr>
              <w:rPr>
                <w:bCs/>
                <w:sz w:val="22"/>
                <w:szCs w:val="22"/>
              </w:rPr>
            </w:pPr>
            <w:r w:rsidRPr="004A4197">
              <w:rPr>
                <w:bCs/>
                <w:sz w:val="22"/>
                <w:szCs w:val="22"/>
              </w:rPr>
              <w:t>Taux de marge commerciale</w:t>
            </w:r>
          </w:p>
        </w:tc>
        <w:tc>
          <w:tcPr>
            <w:tcW w:w="1701" w:type="dxa"/>
          </w:tcPr>
          <w:p w:rsidR="00887DD4" w:rsidRPr="004A4197" w:rsidRDefault="00A7647A" w:rsidP="001E4F31">
            <w:pPr>
              <w:jc w:val="center"/>
              <w:rPr>
                <w:bCs/>
                <w:sz w:val="22"/>
                <w:szCs w:val="22"/>
              </w:rPr>
            </w:pPr>
            <w:r w:rsidRPr="004A4197">
              <w:rPr>
                <w:bCs/>
                <w:sz w:val="22"/>
                <w:szCs w:val="22"/>
              </w:rPr>
              <w:t>52,2%</w:t>
            </w:r>
          </w:p>
        </w:tc>
      </w:tr>
      <w:tr w:rsidR="00887DD4" w:rsidRPr="004A4197" w:rsidTr="001E4F31">
        <w:tc>
          <w:tcPr>
            <w:tcW w:w="4503" w:type="dxa"/>
          </w:tcPr>
          <w:p w:rsidR="00887DD4" w:rsidRPr="004A4197" w:rsidRDefault="00A7647A" w:rsidP="00887DD4">
            <w:pPr>
              <w:rPr>
                <w:bCs/>
                <w:sz w:val="22"/>
                <w:szCs w:val="22"/>
              </w:rPr>
            </w:pPr>
            <w:r w:rsidRPr="004A4197">
              <w:rPr>
                <w:bCs/>
                <w:sz w:val="22"/>
                <w:szCs w:val="22"/>
              </w:rPr>
              <w:t>Taux de valeur ajoutée</w:t>
            </w:r>
          </w:p>
        </w:tc>
        <w:tc>
          <w:tcPr>
            <w:tcW w:w="1701" w:type="dxa"/>
          </w:tcPr>
          <w:p w:rsidR="00887DD4" w:rsidRPr="004A4197" w:rsidRDefault="00A7647A" w:rsidP="001E4F31">
            <w:pPr>
              <w:jc w:val="center"/>
              <w:rPr>
                <w:bCs/>
                <w:sz w:val="22"/>
                <w:szCs w:val="22"/>
              </w:rPr>
            </w:pPr>
            <w:r w:rsidRPr="004A4197">
              <w:rPr>
                <w:bCs/>
                <w:sz w:val="22"/>
                <w:szCs w:val="22"/>
              </w:rPr>
              <w:t>26,3%</w:t>
            </w:r>
          </w:p>
        </w:tc>
      </w:tr>
      <w:tr w:rsidR="00887DD4" w:rsidRPr="004A4197" w:rsidTr="001E4F31">
        <w:tc>
          <w:tcPr>
            <w:tcW w:w="4503" w:type="dxa"/>
          </w:tcPr>
          <w:p w:rsidR="00887DD4" w:rsidRPr="004A4197" w:rsidRDefault="00A7647A" w:rsidP="00887DD4">
            <w:pPr>
              <w:rPr>
                <w:bCs/>
                <w:sz w:val="22"/>
                <w:szCs w:val="22"/>
              </w:rPr>
            </w:pPr>
            <w:r w:rsidRPr="004A4197">
              <w:rPr>
                <w:bCs/>
                <w:sz w:val="22"/>
                <w:szCs w:val="22"/>
              </w:rPr>
              <w:t>Taux d’endettement (1)</w:t>
            </w:r>
          </w:p>
        </w:tc>
        <w:tc>
          <w:tcPr>
            <w:tcW w:w="1701" w:type="dxa"/>
          </w:tcPr>
          <w:p w:rsidR="00887DD4" w:rsidRPr="004A4197" w:rsidRDefault="00A7647A" w:rsidP="001E4F31">
            <w:pPr>
              <w:jc w:val="center"/>
              <w:rPr>
                <w:bCs/>
                <w:sz w:val="22"/>
                <w:szCs w:val="22"/>
              </w:rPr>
            </w:pPr>
            <w:r w:rsidRPr="004A4197">
              <w:rPr>
                <w:bCs/>
                <w:sz w:val="22"/>
                <w:szCs w:val="22"/>
              </w:rPr>
              <w:t>65,64%</w:t>
            </w:r>
          </w:p>
        </w:tc>
      </w:tr>
      <w:tr w:rsidR="00887DD4" w:rsidRPr="004A4197" w:rsidTr="001E4F31">
        <w:tc>
          <w:tcPr>
            <w:tcW w:w="4503" w:type="dxa"/>
          </w:tcPr>
          <w:p w:rsidR="00887DD4" w:rsidRPr="004A4197" w:rsidRDefault="00A7647A" w:rsidP="00887DD4">
            <w:pPr>
              <w:rPr>
                <w:bCs/>
                <w:sz w:val="22"/>
                <w:szCs w:val="22"/>
              </w:rPr>
            </w:pPr>
            <w:r w:rsidRPr="004A4197">
              <w:rPr>
                <w:bCs/>
                <w:sz w:val="22"/>
                <w:szCs w:val="22"/>
              </w:rPr>
              <w:t>BFRE en % du CAHT</w:t>
            </w:r>
          </w:p>
        </w:tc>
        <w:tc>
          <w:tcPr>
            <w:tcW w:w="1701" w:type="dxa"/>
          </w:tcPr>
          <w:p w:rsidR="00887DD4" w:rsidRPr="004A4197" w:rsidRDefault="00A7647A" w:rsidP="001E4F31">
            <w:pPr>
              <w:jc w:val="center"/>
              <w:rPr>
                <w:bCs/>
                <w:sz w:val="22"/>
                <w:szCs w:val="22"/>
              </w:rPr>
            </w:pPr>
            <w:r w:rsidRPr="004A4197">
              <w:rPr>
                <w:bCs/>
                <w:sz w:val="22"/>
                <w:szCs w:val="22"/>
              </w:rPr>
              <w:t>17,41%</w:t>
            </w:r>
          </w:p>
        </w:tc>
      </w:tr>
    </w:tbl>
    <w:p w:rsidR="00A7647A" w:rsidRDefault="00A7647A" w:rsidP="00A7647A">
      <w:pPr>
        <w:rPr>
          <w:bCs/>
        </w:rPr>
      </w:pPr>
    </w:p>
    <w:p w:rsidR="00A7647A" w:rsidRPr="004A4197" w:rsidRDefault="00F15E38" w:rsidP="00A7647A">
      <w:pPr>
        <w:numPr>
          <w:ilvl w:val="0"/>
          <w:numId w:val="11"/>
        </w:numPr>
        <w:rPr>
          <w:bCs/>
          <w:sz w:val="22"/>
          <w:szCs w:val="22"/>
        </w:rPr>
      </w:pPr>
      <w:r w:rsidRPr="004A4197">
        <w:rPr>
          <w:bCs/>
          <w:sz w:val="22"/>
          <w:szCs w:val="22"/>
        </w:rPr>
        <w:t>Il s’agit de l’endettement brut y compris les concours bancaires courants</w:t>
      </w:r>
    </w:p>
    <w:p w:rsidR="00F15E38" w:rsidRDefault="00F15E38" w:rsidP="00F15E38">
      <w:pPr>
        <w:ind w:left="720"/>
        <w:rPr>
          <w:bCs/>
        </w:rPr>
      </w:pPr>
    </w:p>
    <w:p w:rsidR="00F15E38" w:rsidRPr="00A7647A" w:rsidRDefault="00F15E38" w:rsidP="00F15E38">
      <w:pPr>
        <w:ind w:left="720"/>
        <w:rPr>
          <w:bCs/>
        </w:rPr>
      </w:pPr>
    </w:p>
    <w:p w:rsidR="00453067" w:rsidRPr="00012C7F" w:rsidRDefault="009F3484" w:rsidP="0045306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Annexe 8</w:t>
      </w:r>
      <w:r w:rsidR="00D92EB9">
        <w:rPr>
          <w:b/>
          <w:bCs/>
          <w:u w:val="single"/>
        </w:rPr>
        <w:t xml:space="preserve"> </w:t>
      </w:r>
      <w:r w:rsidR="00FC7F3F">
        <w:rPr>
          <w:b/>
          <w:bCs/>
          <w:u w:val="single"/>
        </w:rPr>
        <w:t>-</w:t>
      </w:r>
      <w:r w:rsidR="00D92EB9" w:rsidRPr="002453D2">
        <w:rPr>
          <w:b/>
          <w:bCs/>
          <w:u w:val="single"/>
        </w:rPr>
        <w:t xml:space="preserve"> </w:t>
      </w:r>
      <w:r w:rsidR="00012C7F" w:rsidRPr="00012C7F">
        <w:rPr>
          <w:b/>
          <w:bCs/>
          <w:u w:val="single"/>
        </w:rPr>
        <w:t>Informations nécessaires au calcul du besoin en fonds de roulement normatif</w:t>
      </w:r>
    </w:p>
    <w:p w:rsidR="00453067" w:rsidRDefault="00453067" w:rsidP="00453067">
      <w:pPr>
        <w:rPr>
          <w:bCs/>
        </w:rPr>
      </w:pPr>
    </w:p>
    <w:p w:rsidR="00453067" w:rsidRPr="00FC7F3F" w:rsidRDefault="00453067" w:rsidP="00453067">
      <w:pPr>
        <w:rPr>
          <w:bCs/>
          <w:sz w:val="22"/>
          <w:szCs w:val="22"/>
        </w:rPr>
      </w:pPr>
      <w:r w:rsidRPr="00FC7F3F">
        <w:rPr>
          <w:bCs/>
          <w:sz w:val="22"/>
          <w:szCs w:val="22"/>
        </w:rPr>
        <w:t xml:space="preserve">Prix de vente </w:t>
      </w:r>
      <w:r w:rsidR="00CD5030" w:rsidRPr="00FC7F3F">
        <w:rPr>
          <w:bCs/>
          <w:sz w:val="22"/>
          <w:szCs w:val="22"/>
        </w:rPr>
        <w:t xml:space="preserve">hors taxes </w:t>
      </w:r>
      <w:r w:rsidRPr="00FC7F3F">
        <w:rPr>
          <w:bCs/>
          <w:sz w:val="22"/>
          <w:szCs w:val="22"/>
        </w:rPr>
        <w:t>de la tonne d’écorce ensachée :</w:t>
      </w:r>
      <w:r w:rsidRPr="00FC7F3F">
        <w:rPr>
          <w:bCs/>
          <w:sz w:val="22"/>
          <w:szCs w:val="22"/>
        </w:rPr>
        <w:tab/>
        <w:t>500</w:t>
      </w:r>
      <w:r w:rsidR="00CD5030" w:rsidRPr="00FC7F3F">
        <w:rPr>
          <w:bCs/>
          <w:sz w:val="22"/>
          <w:szCs w:val="22"/>
        </w:rPr>
        <w:t xml:space="preserve"> </w:t>
      </w:r>
      <w:r w:rsidRPr="00FC7F3F">
        <w:rPr>
          <w:bCs/>
          <w:sz w:val="22"/>
          <w:szCs w:val="22"/>
        </w:rPr>
        <w:t>€</w:t>
      </w:r>
    </w:p>
    <w:p w:rsidR="00453067" w:rsidRPr="00FC7F3F" w:rsidRDefault="00453067" w:rsidP="00453067">
      <w:pPr>
        <w:rPr>
          <w:bCs/>
          <w:sz w:val="22"/>
          <w:szCs w:val="22"/>
        </w:rPr>
      </w:pPr>
      <w:r w:rsidRPr="00FC7F3F">
        <w:rPr>
          <w:bCs/>
          <w:sz w:val="22"/>
          <w:szCs w:val="22"/>
        </w:rPr>
        <w:t>Volume annu</w:t>
      </w:r>
      <w:r w:rsidR="004A4197">
        <w:rPr>
          <w:bCs/>
          <w:sz w:val="22"/>
          <w:szCs w:val="22"/>
        </w:rPr>
        <w:t xml:space="preserve">el de la production attendue : </w:t>
      </w:r>
      <w:r w:rsidRPr="00FC7F3F">
        <w:rPr>
          <w:bCs/>
          <w:sz w:val="22"/>
          <w:szCs w:val="22"/>
        </w:rPr>
        <w:t>1 200 tonnes</w:t>
      </w:r>
      <w:r w:rsidR="000C7D63" w:rsidRPr="00FC7F3F">
        <w:rPr>
          <w:bCs/>
          <w:sz w:val="22"/>
          <w:szCs w:val="22"/>
        </w:rPr>
        <w:t xml:space="preserve"> d’écorces ensachées</w:t>
      </w:r>
    </w:p>
    <w:p w:rsidR="00453067" w:rsidRPr="00FC7F3F" w:rsidRDefault="00453067" w:rsidP="00453067">
      <w:pPr>
        <w:rPr>
          <w:bCs/>
          <w:sz w:val="22"/>
          <w:szCs w:val="22"/>
        </w:rPr>
      </w:pPr>
    </w:p>
    <w:p w:rsidR="00E249DF" w:rsidRPr="004A4197" w:rsidRDefault="00E249DF" w:rsidP="00CD5030">
      <w:pPr>
        <w:rPr>
          <w:bCs/>
          <w:sz w:val="22"/>
          <w:szCs w:val="22"/>
        </w:rPr>
      </w:pPr>
      <w:r w:rsidRPr="004A4197">
        <w:rPr>
          <w:bCs/>
          <w:sz w:val="22"/>
          <w:szCs w:val="22"/>
        </w:rPr>
        <w:t>Le c</w:t>
      </w:r>
      <w:r w:rsidR="00285CF0" w:rsidRPr="004A4197">
        <w:rPr>
          <w:bCs/>
          <w:sz w:val="22"/>
          <w:szCs w:val="22"/>
        </w:rPr>
        <w:t xml:space="preserve">oût de revient </w:t>
      </w:r>
      <w:r w:rsidRPr="004A4197">
        <w:rPr>
          <w:bCs/>
          <w:sz w:val="22"/>
          <w:szCs w:val="22"/>
        </w:rPr>
        <w:t>d’une tonne d’écorce commercial</w:t>
      </w:r>
      <w:r w:rsidR="001002FC" w:rsidRPr="004A4197">
        <w:rPr>
          <w:bCs/>
          <w:sz w:val="22"/>
          <w:szCs w:val="22"/>
        </w:rPr>
        <w:t>isée</w:t>
      </w:r>
      <w:r w:rsidR="00CD5030" w:rsidRPr="004A4197">
        <w:rPr>
          <w:bCs/>
          <w:sz w:val="22"/>
          <w:szCs w:val="22"/>
        </w:rPr>
        <w:t xml:space="preserve"> se composerait</w:t>
      </w:r>
      <w:r w:rsidR="004A4197">
        <w:rPr>
          <w:bCs/>
          <w:sz w:val="22"/>
          <w:szCs w:val="22"/>
        </w:rPr>
        <w:t>,</w:t>
      </w:r>
      <w:r w:rsidR="00CD5030" w:rsidRPr="004A4197">
        <w:rPr>
          <w:bCs/>
          <w:sz w:val="22"/>
          <w:szCs w:val="22"/>
        </w:rPr>
        <w:t xml:space="preserve"> pour le volume attendu</w:t>
      </w:r>
      <w:r w:rsidR="004A4197">
        <w:rPr>
          <w:bCs/>
          <w:sz w:val="22"/>
          <w:szCs w:val="22"/>
        </w:rPr>
        <w:t>,</w:t>
      </w:r>
      <w:r w:rsidR="00CD5030" w:rsidRPr="004A4197">
        <w:rPr>
          <w:bCs/>
          <w:sz w:val="22"/>
          <w:szCs w:val="22"/>
        </w:rPr>
        <w:t xml:space="preserve"> de</w:t>
      </w:r>
      <w:r w:rsidR="004A4197">
        <w:rPr>
          <w:bCs/>
          <w:sz w:val="22"/>
          <w:szCs w:val="22"/>
        </w:rPr>
        <w:t>s</w:t>
      </w:r>
      <w:r w:rsidR="00CD5030" w:rsidRPr="004A4197">
        <w:rPr>
          <w:bCs/>
          <w:sz w:val="22"/>
          <w:szCs w:val="22"/>
        </w:rPr>
        <w:t xml:space="preserve"> postes suivants :</w:t>
      </w:r>
    </w:p>
    <w:p w:rsidR="00E249DF" w:rsidRPr="004A4197" w:rsidRDefault="00E249DF" w:rsidP="00E249DF">
      <w:pPr>
        <w:ind w:left="720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1823"/>
      </w:tblGrid>
      <w:tr w:rsidR="00285CF0" w:rsidRPr="004A4197" w:rsidTr="00BC05D9">
        <w:tc>
          <w:tcPr>
            <w:tcW w:w="7054" w:type="dxa"/>
          </w:tcPr>
          <w:p w:rsidR="00285CF0" w:rsidRPr="004A4197" w:rsidRDefault="00285CF0" w:rsidP="00453067">
            <w:pPr>
              <w:rPr>
                <w:bCs/>
                <w:sz w:val="22"/>
                <w:szCs w:val="22"/>
              </w:rPr>
            </w:pPr>
            <w:r w:rsidRPr="004A4197">
              <w:rPr>
                <w:bCs/>
                <w:sz w:val="22"/>
                <w:szCs w:val="22"/>
              </w:rPr>
              <w:t>Matière première</w:t>
            </w:r>
          </w:p>
        </w:tc>
        <w:tc>
          <w:tcPr>
            <w:tcW w:w="1823" w:type="dxa"/>
          </w:tcPr>
          <w:p w:rsidR="00285CF0" w:rsidRPr="004A4197" w:rsidRDefault="00E249DF" w:rsidP="004A4197">
            <w:pPr>
              <w:jc w:val="center"/>
              <w:rPr>
                <w:bCs/>
                <w:sz w:val="22"/>
                <w:szCs w:val="22"/>
              </w:rPr>
            </w:pPr>
            <w:r w:rsidRPr="004A4197">
              <w:rPr>
                <w:bCs/>
                <w:sz w:val="22"/>
                <w:szCs w:val="22"/>
              </w:rPr>
              <w:t>1</w:t>
            </w:r>
            <w:r w:rsidR="00285CF0" w:rsidRPr="004A4197">
              <w:rPr>
                <w:bCs/>
                <w:sz w:val="22"/>
                <w:szCs w:val="22"/>
              </w:rPr>
              <w:t>5</w:t>
            </w:r>
            <w:r w:rsidR="00CD5030" w:rsidRPr="004A4197">
              <w:rPr>
                <w:bCs/>
                <w:sz w:val="22"/>
                <w:szCs w:val="22"/>
              </w:rPr>
              <w:t xml:space="preserve"> </w:t>
            </w:r>
            <w:r w:rsidR="00285CF0" w:rsidRPr="004A4197">
              <w:rPr>
                <w:bCs/>
                <w:sz w:val="22"/>
                <w:szCs w:val="22"/>
              </w:rPr>
              <w:t>€</w:t>
            </w:r>
          </w:p>
        </w:tc>
      </w:tr>
      <w:tr w:rsidR="00285CF0" w:rsidRPr="004A4197" w:rsidTr="00BC05D9">
        <w:tc>
          <w:tcPr>
            <w:tcW w:w="7054" w:type="dxa"/>
          </w:tcPr>
          <w:p w:rsidR="00285CF0" w:rsidRPr="004A4197" w:rsidRDefault="00285CF0" w:rsidP="00453067">
            <w:pPr>
              <w:rPr>
                <w:bCs/>
                <w:sz w:val="22"/>
                <w:szCs w:val="22"/>
              </w:rPr>
            </w:pPr>
            <w:r w:rsidRPr="004A4197">
              <w:rPr>
                <w:bCs/>
                <w:sz w:val="22"/>
                <w:szCs w:val="22"/>
              </w:rPr>
              <w:t>Emballage</w:t>
            </w:r>
          </w:p>
        </w:tc>
        <w:tc>
          <w:tcPr>
            <w:tcW w:w="1823" w:type="dxa"/>
          </w:tcPr>
          <w:p w:rsidR="00285CF0" w:rsidRPr="004A4197" w:rsidRDefault="00CD5030" w:rsidP="004A4197">
            <w:pPr>
              <w:jc w:val="center"/>
              <w:rPr>
                <w:bCs/>
                <w:sz w:val="22"/>
                <w:szCs w:val="22"/>
              </w:rPr>
            </w:pPr>
            <w:r w:rsidRPr="004A4197">
              <w:rPr>
                <w:bCs/>
                <w:sz w:val="22"/>
                <w:szCs w:val="22"/>
              </w:rPr>
              <w:t>6</w:t>
            </w:r>
            <w:r w:rsidR="00E249DF" w:rsidRPr="004A4197">
              <w:rPr>
                <w:bCs/>
                <w:sz w:val="22"/>
                <w:szCs w:val="22"/>
              </w:rPr>
              <w:t>5</w:t>
            </w:r>
            <w:r w:rsidRPr="004A4197">
              <w:rPr>
                <w:bCs/>
                <w:sz w:val="22"/>
                <w:szCs w:val="22"/>
              </w:rPr>
              <w:t xml:space="preserve"> </w:t>
            </w:r>
            <w:r w:rsidR="00E249DF" w:rsidRPr="004A4197">
              <w:rPr>
                <w:bCs/>
                <w:sz w:val="22"/>
                <w:szCs w:val="22"/>
              </w:rPr>
              <w:t>€</w:t>
            </w:r>
          </w:p>
        </w:tc>
      </w:tr>
      <w:tr w:rsidR="00285CF0" w:rsidRPr="004A4197" w:rsidTr="00BC05D9">
        <w:tc>
          <w:tcPr>
            <w:tcW w:w="7054" w:type="dxa"/>
          </w:tcPr>
          <w:p w:rsidR="00285CF0" w:rsidRPr="004A4197" w:rsidRDefault="00285CF0" w:rsidP="00CD5030">
            <w:pPr>
              <w:rPr>
                <w:bCs/>
                <w:sz w:val="22"/>
                <w:szCs w:val="22"/>
              </w:rPr>
            </w:pPr>
            <w:r w:rsidRPr="004A4197">
              <w:rPr>
                <w:bCs/>
                <w:sz w:val="22"/>
                <w:szCs w:val="22"/>
              </w:rPr>
              <w:t xml:space="preserve">Charges de production </w:t>
            </w:r>
            <w:r w:rsidR="00CD5030" w:rsidRPr="004A4197">
              <w:rPr>
                <w:bCs/>
                <w:sz w:val="22"/>
                <w:szCs w:val="22"/>
              </w:rPr>
              <w:t>décaissa</w:t>
            </w:r>
            <w:r w:rsidRPr="004A4197">
              <w:rPr>
                <w:bCs/>
                <w:sz w:val="22"/>
                <w:szCs w:val="22"/>
              </w:rPr>
              <w:t>bles</w:t>
            </w:r>
            <w:r w:rsidR="004A4197">
              <w:rPr>
                <w:bCs/>
                <w:sz w:val="22"/>
                <w:szCs w:val="22"/>
              </w:rPr>
              <w:t xml:space="preserve"> (hors main-</w:t>
            </w:r>
            <w:r w:rsidR="00E249DF" w:rsidRPr="004A4197">
              <w:rPr>
                <w:bCs/>
                <w:sz w:val="22"/>
                <w:szCs w:val="22"/>
              </w:rPr>
              <w:t>d’œuvre)</w:t>
            </w:r>
          </w:p>
        </w:tc>
        <w:tc>
          <w:tcPr>
            <w:tcW w:w="1823" w:type="dxa"/>
          </w:tcPr>
          <w:p w:rsidR="00285CF0" w:rsidRPr="004A4197" w:rsidRDefault="00E249DF" w:rsidP="004A4197">
            <w:pPr>
              <w:jc w:val="center"/>
              <w:rPr>
                <w:bCs/>
                <w:sz w:val="22"/>
                <w:szCs w:val="22"/>
              </w:rPr>
            </w:pPr>
            <w:r w:rsidRPr="004A4197">
              <w:rPr>
                <w:bCs/>
                <w:sz w:val="22"/>
                <w:szCs w:val="22"/>
              </w:rPr>
              <w:t>55</w:t>
            </w:r>
            <w:r w:rsidR="00CD5030" w:rsidRPr="004A4197">
              <w:rPr>
                <w:bCs/>
                <w:sz w:val="22"/>
                <w:szCs w:val="22"/>
              </w:rPr>
              <w:t xml:space="preserve"> </w:t>
            </w:r>
            <w:r w:rsidRPr="004A4197">
              <w:rPr>
                <w:bCs/>
                <w:sz w:val="22"/>
                <w:szCs w:val="22"/>
              </w:rPr>
              <w:t>€</w:t>
            </w:r>
          </w:p>
        </w:tc>
      </w:tr>
      <w:tr w:rsidR="00CD5030" w:rsidRPr="004A4197" w:rsidTr="00BC05D9">
        <w:tc>
          <w:tcPr>
            <w:tcW w:w="7054" w:type="dxa"/>
          </w:tcPr>
          <w:p w:rsidR="00CD5030" w:rsidRPr="004A4197" w:rsidRDefault="00CD5030" w:rsidP="00CD5030">
            <w:pPr>
              <w:rPr>
                <w:bCs/>
                <w:sz w:val="22"/>
                <w:szCs w:val="22"/>
              </w:rPr>
            </w:pPr>
            <w:r w:rsidRPr="004A4197">
              <w:rPr>
                <w:bCs/>
                <w:sz w:val="22"/>
                <w:szCs w:val="22"/>
              </w:rPr>
              <w:lastRenderedPageBreak/>
              <w:t>Charges de production liées aux amortissements</w:t>
            </w:r>
          </w:p>
        </w:tc>
        <w:tc>
          <w:tcPr>
            <w:tcW w:w="1823" w:type="dxa"/>
          </w:tcPr>
          <w:p w:rsidR="00CD5030" w:rsidRPr="004A4197" w:rsidRDefault="00CD5030" w:rsidP="004A4197">
            <w:pPr>
              <w:jc w:val="center"/>
              <w:rPr>
                <w:bCs/>
                <w:sz w:val="22"/>
                <w:szCs w:val="22"/>
              </w:rPr>
            </w:pPr>
            <w:r w:rsidRPr="004A4197">
              <w:rPr>
                <w:bCs/>
                <w:sz w:val="22"/>
                <w:szCs w:val="22"/>
              </w:rPr>
              <w:t>30 €</w:t>
            </w:r>
          </w:p>
        </w:tc>
      </w:tr>
      <w:tr w:rsidR="00285CF0" w:rsidRPr="004A4197" w:rsidTr="00BC05D9">
        <w:tc>
          <w:tcPr>
            <w:tcW w:w="7054" w:type="dxa"/>
          </w:tcPr>
          <w:p w:rsidR="00285CF0" w:rsidRPr="004A4197" w:rsidRDefault="00E249DF" w:rsidP="00CD5030">
            <w:pPr>
              <w:rPr>
                <w:bCs/>
                <w:sz w:val="22"/>
                <w:szCs w:val="22"/>
              </w:rPr>
            </w:pPr>
            <w:r w:rsidRPr="004A4197">
              <w:rPr>
                <w:bCs/>
                <w:sz w:val="22"/>
                <w:szCs w:val="22"/>
              </w:rPr>
              <w:t>Charges</w:t>
            </w:r>
            <w:r w:rsidR="00285CF0" w:rsidRPr="004A4197">
              <w:rPr>
                <w:bCs/>
                <w:sz w:val="22"/>
                <w:szCs w:val="22"/>
              </w:rPr>
              <w:t xml:space="preserve"> </w:t>
            </w:r>
            <w:r w:rsidR="00CD5030" w:rsidRPr="004A4197">
              <w:rPr>
                <w:bCs/>
                <w:sz w:val="22"/>
                <w:szCs w:val="22"/>
              </w:rPr>
              <w:t>de personnel</w:t>
            </w:r>
            <w:r w:rsidR="00285CF0" w:rsidRPr="004A4197">
              <w:rPr>
                <w:bCs/>
                <w:sz w:val="22"/>
                <w:szCs w:val="22"/>
              </w:rPr>
              <w:t xml:space="preserve"> de production </w:t>
            </w:r>
          </w:p>
        </w:tc>
        <w:tc>
          <w:tcPr>
            <w:tcW w:w="1823" w:type="dxa"/>
          </w:tcPr>
          <w:p w:rsidR="00285CF0" w:rsidRPr="004A4197" w:rsidRDefault="00CD5030" w:rsidP="004A4197">
            <w:pPr>
              <w:jc w:val="center"/>
              <w:rPr>
                <w:bCs/>
                <w:sz w:val="22"/>
                <w:szCs w:val="22"/>
              </w:rPr>
            </w:pPr>
            <w:r w:rsidRPr="004A4197">
              <w:rPr>
                <w:bCs/>
                <w:sz w:val="22"/>
                <w:szCs w:val="22"/>
              </w:rPr>
              <w:t>8</w:t>
            </w:r>
            <w:r w:rsidR="00E249DF" w:rsidRPr="004A4197">
              <w:rPr>
                <w:bCs/>
                <w:sz w:val="22"/>
                <w:szCs w:val="22"/>
              </w:rPr>
              <w:t>0</w:t>
            </w:r>
            <w:r w:rsidRPr="004A4197">
              <w:rPr>
                <w:bCs/>
                <w:sz w:val="22"/>
                <w:szCs w:val="22"/>
              </w:rPr>
              <w:t xml:space="preserve"> </w:t>
            </w:r>
            <w:r w:rsidR="00E249DF" w:rsidRPr="004A4197">
              <w:rPr>
                <w:bCs/>
                <w:sz w:val="22"/>
                <w:szCs w:val="22"/>
              </w:rPr>
              <w:t>€</w:t>
            </w:r>
          </w:p>
        </w:tc>
      </w:tr>
      <w:tr w:rsidR="00285CF0" w:rsidRPr="004A4197" w:rsidTr="00BC05D9">
        <w:tc>
          <w:tcPr>
            <w:tcW w:w="7054" w:type="dxa"/>
          </w:tcPr>
          <w:p w:rsidR="00285CF0" w:rsidRPr="004A4197" w:rsidRDefault="00285CF0" w:rsidP="00CD5030">
            <w:pPr>
              <w:rPr>
                <w:bCs/>
                <w:sz w:val="22"/>
                <w:szCs w:val="22"/>
              </w:rPr>
            </w:pPr>
            <w:r w:rsidRPr="004A4197">
              <w:rPr>
                <w:bCs/>
                <w:sz w:val="22"/>
                <w:szCs w:val="22"/>
              </w:rPr>
              <w:t xml:space="preserve">Charges de distribution </w:t>
            </w:r>
            <w:r w:rsidR="00CD5030" w:rsidRPr="004A4197">
              <w:rPr>
                <w:bCs/>
                <w:sz w:val="22"/>
                <w:szCs w:val="22"/>
              </w:rPr>
              <w:t>décaissa</w:t>
            </w:r>
            <w:r w:rsidRPr="004A4197">
              <w:rPr>
                <w:bCs/>
                <w:sz w:val="22"/>
                <w:szCs w:val="22"/>
              </w:rPr>
              <w:t>bles</w:t>
            </w:r>
            <w:r w:rsidR="00CD5030" w:rsidRPr="004A4197">
              <w:rPr>
                <w:bCs/>
                <w:sz w:val="22"/>
                <w:szCs w:val="22"/>
              </w:rPr>
              <w:t xml:space="preserve"> </w:t>
            </w:r>
            <w:r w:rsidR="004A4197">
              <w:rPr>
                <w:bCs/>
                <w:sz w:val="22"/>
                <w:szCs w:val="22"/>
              </w:rPr>
              <w:t>(hors main-</w:t>
            </w:r>
            <w:r w:rsidR="00CD5030" w:rsidRPr="004A4197">
              <w:rPr>
                <w:bCs/>
                <w:sz w:val="22"/>
                <w:szCs w:val="22"/>
              </w:rPr>
              <w:t>d’œuvre)</w:t>
            </w:r>
          </w:p>
        </w:tc>
        <w:tc>
          <w:tcPr>
            <w:tcW w:w="1823" w:type="dxa"/>
          </w:tcPr>
          <w:p w:rsidR="00285CF0" w:rsidRPr="004A4197" w:rsidRDefault="00E249DF" w:rsidP="004A4197">
            <w:pPr>
              <w:jc w:val="center"/>
              <w:rPr>
                <w:bCs/>
                <w:sz w:val="22"/>
                <w:szCs w:val="22"/>
              </w:rPr>
            </w:pPr>
            <w:r w:rsidRPr="004A4197">
              <w:rPr>
                <w:bCs/>
                <w:sz w:val="22"/>
                <w:szCs w:val="22"/>
              </w:rPr>
              <w:t>145</w:t>
            </w:r>
            <w:r w:rsidR="00CD5030" w:rsidRPr="004A4197">
              <w:rPr>
                <w:bCs/>
                <w:sz w:val="22"/>
                <w:szCs w:val="22"/>
              </w:rPr>
              <w:t xml:space="preserve"> </w:t>
            </w:r>
            <w:r w:rsidRPr="004A4197">
              <w:rPr>
                <w:bCs/>
                <w:sz w:val="22"/>
                <w:szCs w:val="22"/>
              </w:rPr>
              <w:t>€</w:t>
            </w:r>
          </w:p>
        </w:tc>
      </w:tr>
      <w:tr w:rsidR="00CD5030" w:rsidRPr="004A4197" w:rsidTr="00BC05D9">
        <w:tc>
          <w:tcPr>
            <w:tcW w:w="7054" w:type="dxa"/>
          </w:tcPr>
          <w:p w:rsidR="00CD5030" w:rsidRPr="004A4197" w:rsidRDefault="00CD5030" w:rsidP="00CD5030">
            <w:pPr>
              <w:rPr>
                <w:bCs/>
                <w:sz w:val="22"/>
                <w:szCs w:val="22"/>
              </w:rPr>
            </w:pPr>
            <w:r w:rsidRPr="004A4197">
              <w:rPr>
                <w:bCs/>
                <w:sz w:val="22"/>
                <w:szCs w:val="22"/>
              </w:rPr>
              <w:t>Charges de personnel de distribution</w:t>
            </w:r>
          </w:p>
        </w:tc>
        <w:tc>
          <w:tcPr>
            <w:tcW w:w="1823" w:type="dxa"/>
          </w:tcPr>
          <w:p w:rsidR="00CD5030" w:rsidRPr="004A4197" w:rsidRDefault="00CD5030" w:rsidP="004A4197">
            <w:pPr>
              <w:jc w:val="center"/>
              <w:rPr>
                <w:bCs/>
                <w:sz w:val="22"/>
                <w:szCs w:val="22"/>
              </w:rPr>
            </w:pPr>
            <w:r w:rsidRPr="004A4197">
              <w:rPr>
                <w:bCs/>
                <w:sz w:val="22"/>
                <w:szCs w:val="22"/>
              </w:rPr>
              <w:t>40 €</w:t>
            </w:r>
          </w:p>
        </w:tc>
      </w:tr>
    </w:tbl>
    <w:p w:rsidR="00E249DF" w:rsidRDefault="00E249DF" w:rsidP="00E249DF">
      <w:pPr>
        <w:rPr>
          <w:bCs/>
        </w:rPr>
      </w:pPr>
    </w:p>
    <w:p w:rsidR="00453067" w:rsidRPr="00FC7F3F" w:rsidRDefault="001002FC" w:rsidP="00FC7F3F">
      <w:pPr>
        <w:jc w:val="both"/>
        <w:rPr>
          <w:bCs/>
          <w:sz w:val="22"/>
          <w:szCs w:val="22"/>
        </w:rPr>
      </w:pPr>
      <w:r w:rsidRPr="00FC7F3F">
        <w:rPr>
          <w:bCs/>
          <w:sz w:val="22"/>
          <w:szCs w:val="22"/>
        </w:rPr>
        <w:t>Les durées de rotation prévisibles pour les stocks</w:t>
      </w:r>
      <w:r w:rsidR="00F83A81" w:rsidRPr="00FC7F3F">
        <w:rPr>
          <w:bCs/>
          <w:sz w:val="22"/>
          <w:szCs w:val="22"/>
        </w:rPr>
        <w:t xml:space="preserve"> seraien</w:t>
      </w:r>
      <w:r w:rsidRPr="00FC7F3F">
        <w:rPr>
          <w:bCs/>
          <w:sz w:val="22"/>
          <w:szCs w:val="22"/>
        </w:rPr>
        <w:t>t de :</w:t>
      </w:r>
    </w:p>
    <w:p w:rsidR="001002FC" w:rsidRPr="00FC7F3F" w:rsidRDefault="001002FC" w:rsidP="00FC7F3F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FC7F3F">
        <w:rPr>
          <w:bCs/>
          <w:sz w:val="22"/>
          <w:szCs w:val="22"/>
        </w:rPr>
        <w:t>60 jours pour les stocks de matières premières</w:t>
      </w:r>
      <w:r w:rsidR="004A4197">
        <w:rPr>
          <w:bCs/>
          <w:sz w:val="22"/>
          <w:szCs w:val="22"/>
        </w:rPr>
        <w:t> ;</w:t>
      </w:r>
    </w:p>
    <w:p w:rsidR="001002FC" w:rsidRPr="00FC7F3F" w:rsidRDefault="001002FC" w:rsidP="00FC7F3F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FC7F3F">
        <w:rPr>
          <w:bCs/>
          <w:sz w:val="22"/>
          <w:szCs w:val="22"/>
        </w:rPr>
        <w:t>45 jours pour les stocks d’emballages</w:t>
      </w:r>
      <w:r w:rsidR="004A4197">
        <w:rPr>
          <w:bCs/>
          <w:sz w:val="22"/>
          <w:szCs w:val="22"/>
        </w:rPr>
        <w:t> ;</w:t>
      </w:r>
    </w:p>
    <w:p w:rsidR="001002FC" w:rsidRPr="00FC7F3F" w:rsidRDefault="001002FC" w:rsidP="00FC7F3F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FC7F3F">
        <w:rPr>
          <w:bCs/>
          <w:sz w:val="22"/>
          <w:szCs w:val="22"/>
        </w:rPr>
        <w:t>30 jours pour les stocks de produits finis</w:t>
      </w:r>
      <w:r w:rsidR="00B16979" w:rsidRPr="00FC7F3F">
        <w:rPr>
          <w:bCs/>
          <w:sz w:val="22"/>
          <w:szCs w:val="22"/>
        </w:rPr>
        <w:t xml:space="preserve"> (évalués au coût de production)</w:t>
      </w:r>
      <w:r w:rsidRPr="00FC7F3F">
        <w:rPr>
          <w:bCs/>
          <w:sz w:val="22"/>
          <w:szCs w:val="22"/>
        </w:rPr>
        <w:t>.</w:t>
      </w:r>
    </w:p>
    <w:p w:rsidR="00775AE9" w:rsidRPr="00FC7F3F" w:rsidRDefault="00775AE9" w:rsidP="00FC7F3F">
      <w:pPr>
        <w:jc w:val="both"/>
        <w:rPr>
          <w:bCs/>
          <w:sz w:val="22"/>
          <w:szCs w:val="22"/>
        </w:rPr>
      </w:pPr>
    </w:p>
    <w:p w:rsidR="001002FC" w:rsidRPr="00FC7F3F" w:rsidRDefault="009E5876" w:rsidP="00FC7F3F">
      <w:pPr>
        <w:jc w:val="both"/>
        <w:rPr>
          <w:bCs/>
          <w:sz w:val="22"/>
          <w:szCs w:val="22"/>
        </w:rPr>
      </w:pPr>
      <w:r w:rsidRPr="00FC7F3F">
        <w:rPr>
          <w:bCs/>
          <w:sz w:val="22"/>
          <w:szCs w:val="22"/>
        </w:rPr>
        <w:t>Compte tenu</w:t>
      </w:r>
      <w:r w:rsidR="001002FC" w:rsidRPr="00FC7F3F">
        <w:rPr>
          <w:bCs/>
          <w:sz w:val="22"/>
          <w:szCs w:val="22"/>
        </w:rPr>
        <w:t xml:space="preserve"> de la brièveté du processus de production</w:t>
      </w:r>
      <w:r w:rsidR="00E15487" w:rsidRPr="00FC7F3F">
        <w:rPr>
          <w:bCs/>
          <w:sz w:val="22"/>
          <w:szCs w:val="22"/>
        </w:rPr>
        <w:t>,</w:t>
      </w:r>
      <w:r w:rsidR="001002FC" w:rsidRPr="00FC7F3F">
        <w:rPr>
          <w:bCs/>
          <w:sz w:val="22"/>
          <w:szCs w:val="22"/>
        </w:rPr>
        <w:t xml:space="preserve"> les stocks d’en-cours peuvent être considérés comme négligeables.</w:t>
      </w:r>
      <w:r w:rsidR="005A30B5" w:rsidRPr="00FC7F3F">
        <w:rPr>
          <w:bCs/>
          <w:sz w:val="22"/>
          <w:szCs w:val="22"/>
        </w:rPr>
        <w:t xml:space="preserve"> L</w:t>
      </w:r>
      <w:r w:rsidR="00AB5B13" w:rsidRPr="00FC7F3F">
        <w:rPr>
          <w:bCs/>
          <w:sz w:val="22"/>
          <w:szCs w:val="22"/>
        </w:rPr>
        <w:t xml:space="preserve">es produits finis entrant en stock seront des palettes de sacs de 50 litres filmées et prêtes à l’expédition. Les achats d’emballages </w:t>
      </w:r>
      <w:r w:rsidR="005A30B5" w:rsidRPr="00FC7F3F">
        <w:rPr>
          <w:bCs/>
          <w:sz w:val="22"/>
          <w:szCs w:val="22"/>
        </w:rPr>
        <w:t xml:space="preserve">doivent donc </w:t>
      </w:r>
      <w:r w:rsidR="0000676A" w:rsidRPr="00FC7F3F">
        <w:rPr>
          <w:bCs/>
          <w:sz w:val="22"/>
          <w:szCs w:val="22"/>
        </w:rPr>
        <w:t>entrer</w:t>
      </w:r>
      <w:r w:rsidR="00AB5B13" w:rsidRPr="00FC7F3F">
        <w:rPr>
          <w:bCs/>
          <w:sz w:val="22"/>
          <w:szCs w:val="22"/>
        </w:rPr>
        <w:t xml:space="preserve"> dans le coût de production.</w:t>
      </w:r>
    </w:p>
    <w:p w:rsidR="001002FC" w:rsidRPr="00FC7F3F" w:rsidRDefault="001002FC" w:rsidP="00FC7F3F">
      <w:pPr>
        <w:jc w:val="both"/>
        <w:rPr>
          <w:bCs/>
          <w:sz w:val="22"/>
          <w:szCs w:val="22"/>
        </w:rPr>
      </w:pPr>
    </w:p>
    <w:p w:rsidR="001002FC" w:rsidRPr="00FC7F3F" w:rsidRDefault="001002FC" w:rsidP="00FC7F3F">
      <w:pPr>
        <w:jc w:val="both"/>
        <w:rPr>
          <w:bCs/>
          <w:sz w:val="22"/>
          <w:szCs w:val="22"/>
        </w:rPr>
      </w:pPr>
      <w:r w:rsidRPr="00FC7F3F">
        <w:rPr>
          <w:bCs/>
          <w:sz w:val="22"/>
          <w:szCs w:val="22"/>
        </w:rPr>
        <w:t>Les durées prévisionnel</w:t>
      </w:r>
      <w:r w:rsidR="00935CEC" w:rsidRPr="00FC7F3F">
        <w:rPr>
          <w:bCs/>
          <w:sz w:val="22"/>
          <w:szCs w:val="22"/>
        </w:rPr>
        <w:t>le</w:t>
      </w:r>
      <w:r w:rsidRPr="00FC7F3F">
        <w:rPr>
          <w:bCs/>
          <w:sz w:val="22"/>
          <w:szCs w:val="22"/>
        </w:rPr>
        <w:t>s de règlement s’é</w:t>
      </w:r>
      <w:r w:rsidR="00935CEC" w:rsidRPr="00FC7F3F">
        <w:rPr>
          <w:bCs/>
          <w:sz w:val="22"/>
          <w:szCs w:val="22"/>
        </w:rPr>
        <w:t>tablissent ainsi :</w:t>
      </w:r>
    </w:p>
    <w:p w:rsidR="00775AE9" w:rsidRPr="00FC7F3F" w:rsidRDefault="00775AE9" w:rsidP="00FC7F3F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FC7F3F">
        <w:rPr>
          <w:bCs/>
          <w:sz w:val="22"/>
          <w:szCs w:val="22"/>
        </w:rPr>
        <w:t xml:space="preserve">Fournisseurs </w:t>
      </w:r>
      <w:r w:rsidR="004A4197">
        <w:rPr>
          <w:bCs/>
          <w:sz w:val="22"/>
          <w:szCs w:val="22"/>
        </w:rPr>
        <w:t xml:space="preserve">de matière première : </w:t>
      </w:r>
      <w:r w:rsidR="004A4197">
        <w:rPr>
          <w:bCs/>
          <w:sz w:val="22"/>
          <w:szCs w:val="22"/>
        </w:rPr>
        <w:tab/>
      </w:r>
      <w:r w:rsidR="004A4197">
        <w:rPr>
          <w:bCs/>
          <w:sz w:val="22"/>
          <w:szCs w:val="22"/>
        </w:rPr>
        <w:tab/>
      </w:r>
      <w:r w:rsidRPr="00FC7F3F">
        <w:rPr>
          <w:bCs/>
          <w:sz w:val="22"/>
          <w:szCs w:val="22"/>
        </w:rPr>
        <w:t>30 jours</w:t>
      </w:r>
    </w:p>
    <w:p w:rsidR="00775AE9" w:rsidRPr="00FC7F3F" w:rsidRDefault="004A4197" w:rsidP="00FC7F3F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Fournisseurs d’emballages 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775AE9" w:rsidRPr="00FC7F3F">
        <w:rPr>
          <w:bCs/>
          <w:sz w:val="22"/>
          <w:szCs w:val="22"/>
        </w:rPr>
        <w:t>30 jours fin de mois</w:t>
      </w:r>
    </w:p>
    <w:p w:rsidR="00775AE9" w:rsidRPr="00FC7F3F" w:rsidRDefault="00775AE9" w:rsidP="00FC7F3F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FC7F3F">
        <w:rPr>
          <w:bCs/>
          <w:sz w:val="22"/>
          <w:szCs w:val="22"/>
        </w:rPr>
        <w:t>Fournisseurs de charges de production :</w:t>
      </w:r>
      <w:r w:rsidRPr="00FC7F3F">
        <w:rPr>
          <w:bCs/>
          <w:sz w:val="22"/>
          <w:szCs w:val="22"/>
        </w:rPr>
        <w:tab/>
      </w:r>
      <w:r w:rsidR="00F9207A" w:rsidRPr="00FC7F3F">
        <w:rPr>
          <w:bCs/>
          <w:sz w:val="22"/>
          <w:szCs w:val="22"/>
        </w:rPr>
        <w:tab/>
      </w:r>
      <w:r w:rsidRPr="00FC7F3F">
        <w:rPr>
          <w:bCs/>
          <w:sz w:val="22"/>
          <w:szCs w:val="22"/>
        </w:rPr>
        <w:t>15 jours</w:t>
      </w:r>
    </w:p>
    <w:p w:rsidR="00775AE9" w:rsidRPr="00FC7F3F" w:rsidRDefault="00775AE9" w:rsidP="00FC7F3F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FC7F3F">
        <w:rPr>
          <w:bCs/>
          <w:sz w:val="22"/>
          <w:szCs w:val="22"/>
        </w:rPr>
        <w:t>Fournisseurs de charges de distribution :</w:t>
      </w:r>
      <w:r w:rsidRPr="00FC7F3F">
        <w:rPr>
          <w:bCs/>
          <w:sz w:val="22"/>
          <w:szCs w:val="22"/>
        </w:rPr>
        <w:tab/>
        <w:t>30 jours</w:t>
      </w:r>
    </w:p>
    <w:p w:rsidR="00775AE9" w:rsidRPr="00FC7F3F" w:rsidRDefault="004A4197" w:rsidP="00FC7F3F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Clients 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775AE9" w:rsidRPr="00FC7F3F">
        <w:rPr>
          <w:bCs/>
          <w:sz w:val="22"/>
          <w:szCs w:val="22"/>
        </w:rPr>
        <w:t>45 jours fin de mois</w:t>
      </w:r>
    </w:p>
    <w:p w:rsidR="00775AE9" w:rsidRPr="00FC7F3F" w:rsidRDefault="00775AE9" w:rsidP="00FC7F3F">
      <w:pPr>
        <w:jc w:val="both"/>
        <w:rPr>
          <w:bCs/>
          <w:sz w:val="22"/>
          <w:szCs w:val="22"/>
        </w:rPr>
      </w:pPr>
    </w:p>
    <w:p w:rsidR="00775AE9" w:rsidRPr="00FC7F3F" w:rsidRDefault="00E15487" w:rsidP="00FC7F3F">
      <w:pPr>
        <w:jc w:val="both"/>
        <w:rPr>
          <w:bCs/>
          <w:sz w:val="22"/>
          <w:szCs w:val="22"/>
        </w:rPr>
      </w:pPr>
      <w:r w:rsidRPr="00FC7F3F">
        <w:rPr>
          <w:bCs/>
          <w:sz w:val="22"/>
          <w:szCs w:val="22"/>
        </w:rPr>
        <w:t>Les salaires seraient</w:t>
      </w:r>
      <w:r w:rsidR="00775AE9" w:rsidRPr="00FC7F3F">
        <w:rPr>
          <w:bCs/>
          <w:sz w:val="22"/>
          <w:szCs w:val="22"/>
        </w:rPr>
        <w:t xml:space="preserve"> réglés le dernier jour du mois et le</w:t>
      </w:r>
      <w:r w:rsidRPr="00FC7F3F">
        <w:rPr>
          <w:bCs/>
          <w:sz w:val="22"/>
          <w:szCs w:val="22"/>
        </w:rPr>
        <w:t xml:space="preserve">s charges sociales </w:t>
      </w:r>
      <w:r w:rsidR="00775AE9" w:rsidRPr="00FC7F3F">
        <w:rPr>
          <w:bCs/>
          <w:sz w:val="22"/>
          <w:szCs w:val="22"/>
        </w:rPr>
        <w:t>le 15 du mois suivant.</w:t>
      </w:r>
    </w:p>
    <w:p w:rsidR="00775AE9" w:rsidRPr="00FC7F3F" w:rsidRDefault="00775AE9" w:rsidP="00FC7F3F">
      <w:pPr>
        <w:jc w:val="both"/>
        <w:rPr>
          <w:bCs/>
          <w:sz w:val="22"/>
          <w:szCs w:val="22"/>
        </w:rPr>
      </w:pPr>
      <w:r w:rsidRPr="00FC7F3F">
        <w:rPr>
          <w:bCs/>
          <w:sz w:val="22"/>
          <w:szCs w:val="22"/>
        </w:rPr>
        <w:t>Les charges patronales, estimées à 40% du montant brut des salaires, sont incluses dans le coût de la main d’œuvre.</w:t>
      </w:r>
    </w:p>
    <w:p w:rsidR="00775AE9" w:rsidRPr="00FC7F3F" w:rsidRDefault="00775AE9" w:rsidP="00FC7F3F">
      <w:pPr>
        <w:jc w:val="both"/>
        <w:rPr>
          <w:bCs/>
          <w:sz w:val="22"/>
          <w:szCs w:val="22"/>
        </w:rPr>
      </w:pPr>
      <w:r w:rsidRPr="00FC7F3F">
        <w:rPr>
          <w:bCs/>
          <w:sz w:val="22"/>
          <w:szCs w:val="22"/>
        </w:rPr>
        <w:t>Les charges sociales salariales sont estimées à 20% du montant des salaires bruts.</w:t>
      </w:r>
    </w:p>
    <w:p w:rsidR="00B16979" w:rsidRPr="00FC7F3F" w:rsidRDefault="00B16979" w:rsidP="00FC7F3F">
      <w:pPr>
        <w:jc w:val="both"/>
        <w:rPr>
          <w:bCs/>
          <w:sz w:val="22"/>
          <w:szCs w:val="22"/>
        </w:rPr>
      </w:pPr>
    </w:p>
    <w:p w:rsidR="00B16979" w:rsidRPr="00FC7F3F" w:rsidRDefault="00775AE9" w:rsidP="00FC7F3F">
      <w:pPr>
        <w:jc w:val="both"/>
        <w:rPr>
          <w:bCs/>
          <w:sz w:val="22"/>
          <w:szCs w:val="22"/>
        </w:rPr>
      </w:pPr>
      <w:r w:rsidRPr="00FC7F3F">
        <w:rPr>
          <w:bCs/>
          <w:sz w:val="22"/>
          <w:szCs w:val="22"/>
        </w:rPr>
        <w:t xml:space="preserve">La TVA </w:t>
      </w:r>
      <w:r w:rsidR="00B16979" w:rsidRPr="00FC7F3F">
        <w:rPr>
          <w:bCs/>
          <w:sz w:val="22"/>
          <w:szCs w:val="22"/>
        </w:rPr>
        <w:t>à décaisser est réglée le 20 du mois suivant et les taux applicables sont respectivement de :</w:t>
      </w:r>
    </w:p>
    <w:p w:rsidR="00B16979" w:rsidRPr="00FC7F3F" w:rsidRDefault="00B16979" w:rsidP="00FC7F3F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FC7F3F">
        <w:rPr>
          <w:bCs/>
          <w:sz w:val="22"/>
          <w:szCs w:val="22"/>
        </w:rPr>
        <w:t xml:space="preserve">10% pour la matière première et les produits finis </w:t>
      </w:r>
    </w:p>
    <w:p w:rsidR="00775AE9" w:rsidRPr="00FC7F3F" w:rsidRDefault="00B16979" w:rsidP="00FC7F3F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FC7F3F">
        <w:rPr>
          <w:bCs/>
          <w:sz w:val="22"/>
          <w:szCs w:val="22"/>
        </w:rPr>
        <w:t>20% pour tous les autres achats.</w:t>
      </w:r>
    </w:p>
    <w:p w:rsidR="00B16979" w:rsidRDefault="00B16979" w:rsidP="00B16979">
      <w:pPr>
        <w:rPr>
          <w:bCs/>
        </w:rPr>
      </w:pPr>
    </w:p>
    <w:p w:rsidR="00775AE9" w:rsidRPr="00CC3D2B" w:rsidRDefault="00B16979" w:rsidP="00CC3D2B">
      <w:pPr>
        <w:jc w:val="both"/>
        <w:rPr>
          <w:bCs/>
          <w:sz w:val="22"/>
          <w:szCs w:val="22"/>
        </w:rPr>
      </w:pPr>
      <w:r w:rsidRPr="0043729A">
        <w:rPr>
          <w:b/>
          <w:bCs/>
          <w:sz w:val="22"/>
          <w:szCs w:val="22"/>
        </w:rPr>
        <w:t>Remarque :</w:t>
      </w:r>
      <w:r w:rsidRPr="00CC3D2B">
        <w:rPr>
          <w:bCs/>
          <w:sz w:val="22"/>
          <w:szCs w:val="22"/>
        </w:rPr>
        <w:t xml:space="preserve"> </w:t>
      </w:r>
      <w:r w:rsidR="0000676A" w:rsidRPr="00CC3D2B">
        <w:rPr>
          <w:bCs/>
          <w:sz w:val="22"/>
          <w:szCs w:val="22"/>
        </w:rPr>
        <w:t>pour le calcul des</w:t>
      </w:r>
      <w:r w:rsidR="00AB5B13" w:rsidRPr="00CC3D2B">
        <w:rPr>
          <w:bCs/>
          <w:sz w:val="22"/>
          <w:szCs w:val="22"/>
        </w:rPr>
        <w:t xml:space="preserve"> élément</w:t>
      </w:r>
      <w:r w:rsidR="0000676A" w:rsidRPr="00CC3D2B">
        <w:rPr>
          <w:bCs/>
          <w:sz w:val="22"/>
          <w:szCs w:val="22"/>
        </w:rPr>
        <w:t>s</w:t>
      </w:r>
      <w:r w:rsidR="00AB5B13" w:rsidRPr="00CC3D2B">
        <w:rPr>
          <w:bCs/>
          <w:sz w:val="22"/>
          <w:szCs w:val="22"/>
        </w:rPr>
        <w:t xml:space="preserve"> composant le besoin en fonds de roulement, le</w:t>
      </w:r>
      <w:r w:rsidR="0000676A" w:rsidRPr="00CC3D2B">
        <w:rPr>
          <w:bCs/>
          <w:sz w:val="22"/>
          <w:szCs w:val="22"/>
        </w:rPr>
        <w:t>s</w:t>
      </w:r>
      <w:r w:rsidR="00AB5B13" w:rsidRPr="00CC3D2B">
        <w:rPr>
          <w:bCs/>
          <w:sz w:val="22"/>
          <w:szCs w:val="22"/>
        </w:rPr>
        <w:t xml:space="preserve"> coefficient</w:t>
      </w:r>
      <w:r w:rsidR="0000676A" w:rsidRPr="00CC3D2B">
        <w:rPr>
          <w:bCs/>
          <w:sz w:val="22"/>
          <w:szCs w:val="22"/>
        </w:rPr>
        <w:t>s</w:t>
      </w:r>
      <w:r w:rsidR="00AB5B13" w:rsidRPr="00CC3D2B">
        <w:rPr>
          <w:bCs/>
          <w:sz w:val="22"/>
          <w:szCs w:val="22"/>
        </w:rPr>
        <w:t xml:space="preserve"> de structur</w:t>
      </w:r>
      <w:r w:rsidR="0000676A" w:rsidRPr="00CC3D2B">
        <w:rPr>
          <w:bCs/>
          <w:sz w:val="22"/>
          <w:szCs w:val="22"/>
        </w:rPr>
        <w:t>e seront arrondis à</w:t>
      </w:r>
      <w:r w:rsidR="006213D0" w:rsidRPr="00CC3D2B">
        <w:rPr>
          <w:bCs/>
          <w:sz w:val="22"/>
          <w:szCs w:val="22"/>
        </w:rPr>
        <w:t xml:space="preserve"> </w:t>
      </w:r>
      <w:r w:rsidR="00E86B6B">
        <w:rPr>
          <w:bCs/>
          <w:sz w:val="22"/>
          <w:szCs w:val="22"/>
        </w:rPr>
        <w:t>2</w:t>
      </w:r>
      <w:r w:rsidR="006213D0" w:rsidRPr="00CC3D2B">
        <w:rPr>
          <w:bCs/>
          <w:sz w:val="22"/>
          <w:szCs w:val="22"/>
        </w:rPr>
        <w:t xml:space="preserve"> </w:t>
      </w:r>
      <w:r w:rsidR="0000676A" w:rsidRPr="00CC3D2B">
        <w:rPr>
          <w:bCs/>
          <w:sz w:val="22"/>
          <w:szCs w:val="22"/>
        </w:rPr>
        <w:t>chiffres après la virgule et les durées à l’unité la plus proche.</w:t>
      </w:r>
    </w:p>
    <w:p w:rsidR="001002FC" w:rsidRDefault="001002FC" w:rsidP="001002FC">
      <w:pPr>
        <w:rPr>
          <w:bCs/>
        </w:rPr>
      </w:pPr>
    </w:p>
    <w:p w:rsidR="004A4197" w:rsidRPr="004A4197" w:rsidRDefault="004A4197" w:rsidP="001002FC">
      <w:pPr>
        <w:rPr>
          <w:bCs/>
          <w:sz w:val="22"/>
          <w:szCs w:val="22"/>
        </w:rPr>
      </w:pPr>
    </w:p>
    <w:p w:rsidR="001A419D" w:rsidRPr="004A4197" w:rsidRDefault="00277F81" w:rsidP="001A419D">
      <w:pPr>
        <w:jc w:val="center"/>
        <w:rPr>
          <w:b/>
          <w:bCs/>
          <w:sz w:val="22"/>
          <w:szCs w:val="22"/>
          <w:u w:val="single"/>
        </w:rPr>
      </w:pPr>
      <w:r w:rsidRPr="004A4197">
        <w:rPr>
          <w:b/>
          <w:bCs/>
          <w:sz w:val="22"/>
          <w:szCs w:val="22"/>
          <w:u w:val="single"/>
        </w:rPr>
        <w:t>Annexe 9</w:t>
      </w:r>
      <w:r w:rsidR="001A419D" w:rsidRPr="004A4197">
        <w:rPr>
          <w:b/>
          <w:bCs/>
          <w:sz w:val="22"/>
          <w:szCs w:val="22"/>
          <w:u w:val="single"/>
        </w:rPr>
        <w:t xml:space="preserve"> </w:t>
      </w:r>
      <w:r w:rsidR="004A4197" w:rsidRPr="004A4197">
        <w:rPr>
          <w:b/>
          <w:bCs/>
          <w:sz w:val="22"/>
          <w:szCs w:val="22"/>
          <w:u w:val="single"/>
        </w:rPr>
        <w:t>-</w:t>
      </w:r>
      <w:r w:rsidR="001A419D" w:rsidRPr="004A4197">
        <w:rPr>
          <w:b/>
          <w:bCs/>
          <w:sz w:val="22"/>
          <w:szCs w:val="22"/>
          <w:u w:val="single"/>
        </w:rPr>
        <w:t xml:space="preserve"> </w:t>
      </w:r>
      <w:r w:rsidR="00012C7F" w:rsidRPr="004A4197">
        <w:rPr>
          <w:b/>
          <w:bCs/>
          <w:sz w:val="22"/>
          <w:szCs w:val="22"/>
          <w:u w:val="single"/>
        </w:rPr>
        <w:t>Informations nécessaires au</w:t>
      </w:r>
      <w:r w:rsidR="001A419D" w:rsidRPr="004A4197">
        <w:rPr>
          <w:b/>
          <w:bCs/>
          <w:sz w:val="22"/>
          <w:szCs w:val="22"/>
          <w:u w:val="single"/>
        </w:rPr>
        <w:t xml:space="preserve"> choix des modalités de financement</w:t>
      </w:r>
    </w:p>
    <w:p w:rsidR="001002FC" w:rsidRPr="004A4197" w:rsidRDefault="001002FC" w:rsidP="00453067">
      <w:pPr>
        <w:rPr>
          <w:bCs/>
          <w:sz w:val="22"/>
          <w:szCs w:val="22"/>
        </w:rPr>
      </w:pPr>
    </w:p>
    <w:p w:rsidR="001A419D" w:rsidRPr="004A4197" w:rsidRDefault="001A419D" w:rsidP="004A4197">
      <w:pPr>
        <w:jc w:val="both"/>
        <w:rPr>
          <w:bCs/>
          <w:sz w:val="22"/>
          <w:szCs w:val="22"/>
        </w:rPr>
      </w:pPr>
      <w:r w:rsidRPr="004A4197">
        <w:rPr>
          <w:bCs/>
          <w:sz w:val="22"/>
          <w:szCs w:val="22"/>
        </w:rPr>
        <w:t>Montant de la chaîne d’ensachage à financer : 150</w:t>
      </w:r>
      <w:r w:rsidR="00277F81" w:rsidRPr="004A4197">
        <w:rPr>
          <w:bCs/>
          <w:sz w:val="22"/>
          <w:szCs w:val="22"/>
        </w:rPr>
        <w:t> </w:t>
      </w:r>
      <w:r w:rsidRPr="004A4197">
        <w:rPr>
          <w:bCs/>
          <w:sz w:val="22"/>
          <w:szCs w:val="22"/>
        </w:rPr>
        <w:t>000</w:t>
      </w:r>
      <w:r w:rsidR="00277F81" w:rsidRPr="004A4197">
        <w:rPr>
          <w:bCs/>
          <w:sz w:val="22"/>
          <w:szCs w:val="22"/>
        </w:rPr>
        <w:t xml:space="preserve"> </w:t>
      </w:r>
      <w:r w:rsidR="00965757" w:rsidRPr="004A4197">
        <w:rPr>
          <w:bCs/>
          <w:sz w:val="22"/>
          <w:szCs w:val="22"/>
        </w:rPr>
        <w:t>€</w:t>
      </w:r>
      <w:r w:rsidRPr="004A4197">
        <w:rPr>
          <w:bCs/>
          <w:sz w:val="22"/>
          <w:szCs w:val="22"/>
        </w:rPr>
        <w:t xml:space="preserve">. Durée d’utilisation </w:t>
      </w:r>
      <w:r w:rsidR="00965757" w:rsidRPr="004A4197">
        <w:rPr>
          <w:bCs/>
          <w:sz w:val="22"/>
          <w:szCs w:val="22"/>
        </w:rPr>
        <w:t>6 ans. La valeur résiduelle de l’investissement peut être considérée comme nulle à l’issue de cette période</w:t>
      </w:r>
      <w:r w:rsidR="004A4197" w:rsidRPr="004A4197">
        <w:rPr>
          <w:bCs/>
          <w:sz w:val="22"/>
          <w:szCs w:val="22"/>
        </w:rPr>
        <w:t>.</w:t>
      </w:r>
    </w:p>
    <w:p w:rsidR="001A419D" w:rsidRPr="004A4197" w:rsidRDefault="001A419D" w:rsidP="004A4197">
      <w:pPr>
        <w:jc w:val="both"/>
        <w:rPr>
          <w:bCs/>
          <w:sz w:val="22"/>
          <w:szCs w:val="22"/>
        </w:rPr>
      </w:pPr>
    </w:p>
    <w:p w:rsidR="000C7D63" w:rsidRPr="004A4197" w:rsidRDefault="00965757" w:rsidP="004A4197">
      <w:pPr>
        <w:jc w:val="both"/>
        <w:rPr>
          <w:b/>
          <w:bCs/>
          <w:sz w:val="22"/>
          <w:szCs w:val="22"/>
          <w:u w:val="single"/>
        </w:rPr>
      </w:pPr>
      <w:r w:rsidRPr="004A4197">
        <w:rPr>
          <w:b/>
          <w:bCs/>
          <w:sz w:val="22"/>
          <w:szCs w:val="22"/>
          <w:u w:val="single"/>
        </w:rPr>
        <w:t xml:space="preserve">Financement par emprunt : </w:t>
      </w:r>
    </w:p>
    <w:p w:rsidR="00965757" w:rsidRPr="004A4197" w:rsidRDefault="00965757" w:rsidP="004A4197">
      <w:pPr>
        <w:jc w:val="both"/>
        <w:rPr>
          <w:bCs/>
          <w:sz w:val="22"/>
          <w:szCs w:val="22"/>
        </w:rPr>
      </w:pPr>
      <w:r w:rsidRPr="004A4197">
        <w:rPr>
          <w:bCs/>
          <w:sz w:val="22"/>
          <w:szCs w:val="22"/>
        </w:rPr>
        <w:t>Montant de l’emprunt : 150</w:t>
      </w:r>
      <w:r w:rsidR="00277F81" w:rsidRPr="004A4197">
        <w:rPr>
          <w:bCs/>
          <w:sz w:val="22"/>
          <w:szCs w:val="22"/>
        </w:rPr>
        <w:t> </w:t>
      </w:r>
      <w:r w:rsidRPr="004A4197">
        <w:rPr>
          <w:bCs/>
          <w:sz w:val="22"/>
          <w:szCs w:val="22"/>
        </w:rPr>
        <w:t>000</w:t>
      </w:r>
      <w:r w:rsidR="00277F81" w:rsidRPr="004A4197">
        <w:rPr>
          <w:bCs/>
          <w:sz w:val="22"/>
          <w:szCs w:val="22"/>
        </w:rPr>
        <w:t xml:space="preserve"> </w:t>
      </w:r>
      <w:r w:rsidRPr="004A4197">
        <w:rPr>
          <w:bCs/>
          <w:sz w:val="22"/>
          <w:szCs w:val="22"/>
        </w:rPr>
        <w:t>€ ; durée : 5 ans ; remboursement par amortissement constant ; taux nominal : 5,4%</w:t>
      </w:r>
    </w:p>
    <w:p w:rsidR="00965757" w:rsidRPr="004A4197" w:rsidRDefault="00965757" w:rsidP="004A4197">
      <w:pPr>
        <w:jc w:val="both"/>
        <w:rPr>
          <w:bCs/>
          <w:sz w:val="22"/>
          <w:szCs w:val="22"/>
        </w:rPr>
      </w:pPr>
    </w:p>
    <w:p w:rsidR="00965757" w:rsidRPr="004A4197" w:rsidRDefault="00965757" w:rsidP="004A4197">
      <w:pPr>
        <w:jc w:val="both"/>
        <w:rPr>
          <w:b/>
          <w:bCs/>
          <w:sz w:val="22"/>
          <w:szCs w:val="22"/>
          <w:u w:val="single"/>
        </w:rPr>
      </w:pPr>
      <w:r w:rsidRPr="004A4197">
        <w:rPr>
          <w:b/>
          <w:bCs/>
          <w:sz w:val="22"/>
          <w:szCs w:val="22"/>
          <w:u w:val="single"/>
        </w:rPr>
        <w:t>Financement par crédit-bail :</w:t>
      </w:r>
    </w:p>
    <w:p w:rsidR="00965757" w:rsidRPr="004A4197" w:rsidRDefault="00965757" w:rsidP="004A4197">
      <w:pPr>
        <w:jc w:val="both"/>
        <w:rPr>
          <w:bCs/>
          <w:sz w:val="22"/>
          <w:szCs w:val="22"/>
        </w:rPr>
      </w:pPr>
      <w:r w:rsidRPr="004A4197">
        <w:rPr>
          <w:bCs/>
          <w:sz w:val="22"/>
          <w:szCs w:val="22"/>
        </w:rPr>
        <w:t xml:space="preserve">Durée du contrat : 4 ans ; </w:t>
      </w:r>
    </w:p>
    <w:p w:rsidR="00965757" w:rsidRPr="004A4197" w:rsidRDefault="00965757" w:rsidP="004A4197">
      <w:pPr>
        <w:jc w:val="both"/>
        <w:rPr>
          <w:bCs/>
          <w:sz w:val="22"/>
          <w:szCs w:val="22"/>
        </w:rPr>
      </w:pPr>
      <w:r w:rsidRPr="004A4197">
        <w:rPr>
          <w:bCs/>
          <w:sz w:val="22"/>
          <w:szCs w:val="22"/>
        </w:rPr>
        <w:t>Dépôt de garantie versé à la souscription : 10</w:t>
      </w:r>
      <w:r w:rsidR="00277F81" w:rsidRPr="004A4197">
        <w:rPr>
          <w:bCs/>
          <w:sz w:val="22"/>
          <w:szCs w:val="22"/>
        </w:rPr>
        <w:t> </w:t>
      </w:r>
      <w:r w:rsidRPr="004A4197">
        <w:rPr>
          <w:bCs/>
          <w:sz w:val="22"/>
          <w:szCs w:val="22"/>
        </w:rPr>
        <w:t>000</w:t>
      </w:r>
      <w:r w:rsidR="00277F81" w:rsidRPr="004A4197">
        <w:rPr>
          <w:bCs/>
          <w:sz w:val="22"/>
          <w:szCs w:val="22"/>
        </w:rPr>
        <w:t xml:space="preserve"> </w:t>
      </w:r>
      <w:r w:rsidRPr="004A4197">
        <w:rPr>
          <w:bCs/>
          <w:sz w:val="22"/>
          <w:szCs w:val="22"/>
        </w:rPr>
        <w:t xml:space="preserve">€ ; </w:t>
      </w:r>
    </w:p>
    <w:p w:rsidR="00965757" w:rsidRPr="004A4197" w:rsidRDefault="00965757" w:rsidP="004A4197">
      <w:pPr>
        <w:jc w:val="both"/>
        <w:rPr>
          <w:bCs/>
          <w:sz w:val="22"/>
          <w:szCs w:val="22"/>
        </w:rPr>
      </w:pPr>
      <w:r w:rsidRPr="004A4197">
        <w:rPr>
          <w:bCs/>
          <w:sz w:val="22"/>
          <w:szCs w:val="22"/>
        </w:rPr>
        <w:t xml:space="preserve">Redevance annuelle versée </w:t>
      </w:r>
      <w:r w:rsidRPr="004A4197">
        <w:rPr>
          <w:b/>
          <w:bCs/>
          <w:sz w:val="22"/>
          <w:szCs w:val="22"/>
          <w:u w:val="single"/>
        </w:rPr>
        <w:t>en début</w:t>
      </w:r>
      <w:r w:rsidRPr="004A4197">
        <w:rPr>
          <w:bCs/>
          <w:sz w:val="22"/>
          <w:szCs w:val="22"/>
        </w:rPr>
        <w:t xml:space="preserve"> de période : </w:t>
      </w:r>
      <w:r w:rsidR="00277F81" w:rsidRPr="004A4197">
        <w:rPr>
          <w:bCs/>
          <w:sz w:val="22"/>
          <w:szCs w:val="22"/>
        </w:rPr>
        <w:t xml:space="preserve">34 200 </w:t>
      </w:r>
      <w:r w:rsidRPr="004A4197">
        <w:rPr>
          <w:bCs/>
          <w:sz w:val="22"/>
          <w:szCs w:val="22"/>
        </w:rPr>
        <w:t>€</w:t>
      </w:r>
      <w:r w:rsidR="004A4197">
        <w:rPr>
          <w:bCs/>
          <w:sz w:val="22"/>
          <w:szCs w:val="22"/>
        </w:rPr>
        <w:t> ;</w:t>
      </w:r>
    </w:p>
    <w:p w:rsidR="00965757" w:rsidRPr="004A4197" w:rsidRDefault="00965757" w:rsidP="004A4197">
      <w:pPr>
        <w:jc w:val="both"/>
        <w:rPr>
          <w:bCs/>
          <w:sz w:val="22"/>
          <w:szCs w:val="22"/>
        </w:rPr>
      </w:pPr>
      <w:r w:rsidRPr="004A4197">
        <w:rPr>
          <w:bCs/>
          <w:sz w:val="22"/>
          <w:szCs w:val="22"/>
        </w:rPr>
        <w:t>Prix de la levée de l’option d’achat : 30</w:t>
      </w:r>
      <w:r w:rsidR="00277F81" w:rsidRPr="004A4197">
        <w:rPr>
          <w:bCs/>
          <w:sz w:val="22"/>
          <w:szCs w:val="22"/>
        </w:rPr>
        <w:t> </w:t>
      </w:r>
      <w:r w:rsidRPr="004A4197">
        <w:rPr>
          <w:bCs/>
          <w:sz w:val="22"/>
          <w:szCs w:val="22"/>
        </w:rPr>
        <w:t>000</w:t>
      </w:r>
      <w:r w:rsidR="00277F81" w:rsidRPr="004A4197">
        <w:rPr>
          <w:bCs/>
          <w:sz w:val="22"/>
          <w:szCs w:val="22"/>
        </w:rPr>
        <w:t xml:space="preserve"> </w:t>
      </w:r>
      <w:r w:rsidRPr="004A4197">
        <w:rPr>
          <w:bCs/>
          <w:sz w:val="22"/>
          <w:szCs w:val="22"/>
        </w:rPr>
        <w:t>€.</w:t>
      </w:r>
    </w:p>
    <w:p w:rsidR="00965757" w:rsidRPr="004A4197" w:rsidRDefault="00965757" w:rsidP="004A4197">
      <w:pPr>
        <w:jc w:val="both"/>
        <w:rPr>
          <w:bCs/>
          <w:sz w:val="22"/>
          <w:szCs w:val="22"/>
        </w:rPr>
      </w:pPr>
      <w:r w:rsidRPr="004A4197">
        <w:rPr>
          <w:bCs/>
          <w:sz w:val="22"/>
          <w:szCs w:val="22"/>
        </w:rPr>
        <w:t>En cas de recours au crédit-bail, l’entreprise envisage de lever l’option d’achat</w:t>
      </w:r>
      <w:r w:rsidR="00277F81" w:rsidRPr="004A4197">
        <w:rPr>
          <w:bCs/>
          <w:sz w:val="22"/>
          <w:szCs w:val="22"/>
        </w:rPr>
        <w:t xml:space="preserve"> à l’issue de la période de location</w:t>
      </w:r>
      <w:r w:rsidRPr="004A4197">
        <w:rPr>
          <w:bCs/>
          <w:sz w:val="22"/>
          <w:szCs w:val="22"/>
        </w:rPr>
        <w:t xml:space="preserve"> et d’exploiter le matériel jusqu’au terme de sa durée d’utilisation.</w:t>
      </w:r>
    </w:p>
    <w:p w:rsidR="009807E5" w:rsidRDefault="009807E5" w:rsidP="004A4197">
      <w:pPr>
        <w:jc w:val="both"/>
        <w:rPr>
          <w:bCs/>
          <w:sz w:val="22"/>
          <w:szCs w:val="22"/>
        </w:rPr>
      </w:pPr>
    </w:p>
    <w:p w:rsidR="003651AC" w:rsidRPr="004A4197" w:rsidRDefault="003651AC" w:rsidP="004A4197">
      <w:pPr>
        <w:jc w:val="both"/>
        <w:rPr>
          <w:bCs/>
          <w:sz w:val="22"/>
          <w:szCs w:val="22"/>
        </w:rPr>
      </w:pPr>
      <w:r w:rsidRPr="004A4197">
        <w:rPr>
          <w:bCs/>
          <w:sz w:val="22"/>
          <w:szCs w:val="22"/>
        </w:rPr>
        <w:t>Vous retiendrez un taux</w:t>
      </w:r>
      <w:r w:rsidR="00277F81" w:rsidRPr="004A4197">
        <w:rPr>
          <w:bCs/>
          <w:sz w:val="22"/>
          <w:szCs w:val="22"/>
        </w:rPr>
        <w:t xml:space="preserve"> d’impôt sur les sociétés de 33,</w:t>
      </w:r>
      <w:r w:rsidRPr="004A4197">
        <w:rPr>
          <w:bCs/>
          <w:sz w:val="22"/>
          <w:szCs w:val="22"/>
        </w:rPr>
        <w:t>1/3% et arrondirez les calculs des flux de trésorerie à l’euro le plus proche.</w:t>
      </w:r>
    </w:p>
    <w:p w:rsidR="00D92EB9" w:rsidRDefault="00277F81" w:rsidP="00D92EB9">
      <w:pPr>
        <w:ind w:left="1368" w:right="1080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3E4B6A" w:rsidRDefault="003E4B6A" w:rsidP="002C4AAB">
      <w:pPr>
        <w:ind w:right="567"/>
        <w:jc w:val="center"/>
        <w:rPr>
          <w:b/>
          <w:bCs/>
          <w:u w:val="single"/>
        </w:rPr>
      </w:pPr>
      <w:r w:rsidRPr="003E4B6A">
        <w:rPr>
          <w:b/>
          <w:u w:val="single"/>
        </w:rPr>
        <w:t>Annexe A</w:t>
      </w:r>
      <w:r w:rsidR="00952735">
        <w:rPr>
          <w:b/>
          <w:u w:val="single"/>
        </w:rPr>
        <w:t> -</w:t>
      </w:r>
      <w:r>
        <w:rPr>
          <w:b/>
          <w:u w:val="single"/>
        </w:rPr>
        <w:t xml:space="preserve"> </w:t>
      </w:r>
      <w:r w:rsidR="002C4AAB" w:rsidRPr="003E4B6A">
        <w:rPr>
          <w:b/>
          <w:bCs/>
          <w:u w:val="single"/>
        </w:rPr>
        <w:t>Tableau</w:t>
      </w:r>
      <w:r w:rsidR="002C4AAB">
        <w:rPr>
          <w:b/>
          <w:bCs/>
          <w:u w:val="single"/>
        </w:rPr>
        <w:t xml:space="preserve"> de flux de trésorerie de l'Ordre des Experts Comptables </w:t>
      </w:r>
    </w:p>
    <w:p w:rsidR="002C4AAB" w:rsidRDefault="002C4AAB" w:rsidP="003E4B6A">
      <w:pPr>
        <w:ind w:right="567"/>
        <w:jc w:val="center"/>
        <w:rPr>
          <w:b/>
          <w:bCs/>
          <w:u w:val="single"/>
        </w:rPr>
      </w:pPr>
      <w:r>
        <w:rPr>
          <w:b/>
          <w:bCs/>
          <w:u w:val="single"/>
        </w:rPr>
        <w:t>à partir du résultat net</w:t>
      </w:r>
      <w:r w:rsidR="005D329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(à rendre avec la copie)</w:t>
      </w:r>
    </w:p>
    <w:p w:rsidR="002C4AAB" w:rsidRDefault="002C4AAB" w:rsidP="002C4AAB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188"/>
        <w:gridCol w:w="1418"/>
      </w:tblGrid>
      <w:tr w:rsidR="002C4AAB" w:rsidTr="003E4B6A">
        <w:tc>
          <w:tcPr>
            <w:tcW w:w="8188" w:type="dxa"/>
          </w:tcPr>
          <w:p w:rsidR="002C4AAB" w:rsidRPr="001954CA" w:rsidRDefault="002C4AAB" w:rsidP="003E4B6A">
            <w:pPr>
              <w:jc w:val="center"/>
              <w:rPr>
                <w:b/>
              </w:rPr>
            </w:pPr>
          </w:p>
          <w:p w:rsidR="002C4AAB" w:rsidRPr="001954CA" w:rsidRDefault="002C4AAB" w:rsidP="003E4B6A">
            <w:pPr>
              <w:jc w:val="center"/>
              <w:rPr>
                <w:b/>
              </w:rPr>
            </w:pPr>
            <w:r w:rsidRPr="001954CA">
              <w:rPr>
                <w:b/>
              </w:rPr>
              <w:t>Opérations</w:t>
            </w:r>
          </w:p>
          <w:p w:rsidR="002C4AAB" w:rsidRPr="001954CA" w:rsidRDefault="002C4AAB" w:rsidP="003E4B6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C4AAB" w:rsidRPr="001954CA" w:rsidRDefault="002C4AAB" w:rsidP="003E4B6A">
            <w:pPr>
              <w:jc w:val="center"/>
              <w:rPr>
                <w:b/>
              </w:rPr>
            </w:pPr>
          </w:p>
          <w:p w:rsidR="002C4AAB" w:rsidRPr="001954CA" w:rsidRDefault="00523D5B" w:rsidP="003E4B6A">
            <w:pPr>
              <w:jc w:val="center"/>
              <w:rPr>
                <w:b/>
              </w:rPr>
            </w:pPr>
            <w:r>
              <w:rPr>
                <w:b/>
              </w:rPr>
              <w:t>Exercice 2012</w:t>
            </w:r>
          </w:p>
        </w:tc>
      </w:tr>
      <w:tr w:rsidR="00D424E5" w:rsidTr="00D424E5">
        <w:trPr>
          <w:trHeight w:val="2451"/>
        </w:trPr>
        <w:tc>
          <w:tcPr>
            <w:tcW w:w="8188" w:type="dxa"/>
            <w:vMerge w:val="restart"/>
          </w:tcPr>
          <w:p w:rsidR="00D424E5" w:rsidRDefault="00D424E5" w:rsidP="003E4B6A">
            <w:pPr>
              <w:rPr>
                <w:b/>
                <w:sz w:val="22"/>
              </w:rPr>
            </w:pPr>
            <w:r w:rsidRPr="001954CA">
              <w:rPr>
                <w:b/>
                <w:sz w:val="22"/>
              </w:rPr>
              <w:t>Flux de trésorerie liés à l'activité</w:t>
            </w:r>
          </w:p>
          <w:p w:rsidR="00D424E5" w:rsidRPr="001954CA" w:rsidRDefault="00D424E5" w:rsidP="003E4B6A">
            <w:pPr>
              <w:rPr>
                <w:b/>
                <w:sz w:val="22"/>
              </w:rPr>
            </w:pPr>
          </w:p>
          <w:p w:rsidR="00D424E5" w:rsidRDefault="00D424E5" w:rsidP="003E4B6A">
            <w:pPr>
              <w:rPr>
                <w:sz w:val="22"/>
              </w:rPr>
            </w:pPr>
            <w:r w:rsidRPr="001954CA">
              <w:rPr>
                <w:sz w:val="22"/>
              </w:rPr>
              <w:t>RESULTAT NET</w:t>
            </w:r>
          </w:p>
          <w:p w:rsidR="00D424E5" w:rsidRPr="001954CA" w:rsidRDefault="00D424E5" w:rsidP="003E4B6A">
            <w:pPr>
              <w:ind w:right="-533"/>
              <w:rPr>
                <w:sz w:val="22"/>
              </w:rPr>
            </w:pPr>
            <w:r w:rsidRPr="001954CA">
              <w:rPr>
                <w:sz w:val="22"/>
              </w:rPr>
              <w:t>Élimination des charges et produits sans incidence sur la trésorerie ou non liés à l'activité</w:t>
            </w:r>
          </w:p>
          <w:p w:rsidR="00D424E5" w:rsidRDefault="00D424E5" w:rsidP="003E4B6A">
            <w:pPr>
              <w:tabs>
                <w:tab w:val="left" w:pos="1170"/>
              </w:tabs>
              <w:ind w:left="709" w:right="-533"/>
              <w:rPr>
                <w:sz w:val="22"/>
              </w:rPr>
            </w:pPr>
          </w:p>
          <w:p w:rsidR="00D424E5" w:rsidRPr="001954CA" w:rsidRDefault="00D424E5" w:rsidP="00D424E5">
            <w:pPr>
              <w:tabs>
                <w:tab w:val="left" w:pos="1170"/>
              </w:tabs>
              <w:ind w:left="993" w:right="-533"/>
              <w:rPr>
                <w:sz w:val="22"/>
              </w:rPr>
            </w:pPr>
            <w:r w:rsidRPr="001954CA">
              <w:rPr>
                <w:sz w:val="22"/>
              </w:rPr>
              <w:t xml:space="preserve"> Amortissements, dépréciations et provisions (1)</w:t>
            </w:r>
          </w:p>
          <w:p w:rsidR="00D424E5" w:rsidRPr="001954CA" w:rsidRDefault="00D424E5" w:rsidP="00D424E5">
            <w:pPr>
              <w:tabs>
                <w:tab w:val="left" w:pos="1170"/>
              </w:tabs>
              <w:ind w:left="993" w:right="-533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1954CA">
              <w:rPr>
                <w:sz w:val="22"/>
              </w:rPr>
              <w:t>Plus-values de cessions nettes d'impôts</w:t>
            </w:r>
          </w:p>
          <w:p w:rsidR="00D424E5" w:rsidRPr="001954CA" w:rsidRDefault="00D424E5" w:rsidP="00D424E5">
            <w:pPr>
              <w:tabs>
                <w:tab w:val="left" w:pos="1170"/>
              </w:tabs>
              <w:ind w:left="993" w:right="-533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1954CA">
              <w:rPr>
                <w:sz w:val="22"/>
              </w:rPr>
              <w:t>Quote-part des subventions d'investissement virée au résultat</w:t>
            </w:r>
          </w:p>
          <w:p w:rsidR="00D424E5" w:rsidRDefault="00D424E5" w:rsidP="003E4B6A">
            <w:pPr>
              <w:tabs>
                <w:tab w:val="left" w:pos="1170"/>
              </w:tabs>
              <w:ind w:right="-533"/>
              <w:rPr>
                <w:sz w:val="22"/>
              </w:rPr>
            </w:pPr>
          </w:p>
          <w:p w:rsidR="00D424E5" w:rsidRPr="001954CA" w:rsidRDefault="00D424E5" w:rsidP="003E4B6A">
            <w:pPr>
              <w:tabs>
                <w:tab w:val="left" w:pos="1170"/>
              </w:tabs>
              <w:ind w:right="-533"/>
              <w:rPr>
                <w:sz w:val="22"/>
              </w:rPr>
            </w:pPr>
            <w:r w:rsidRPr="001954CA">
              <w:rPr>
                <w:sz w:val="22"/>
              </w:rPr>
              <w:t>Marge brute d'autofinancement</w:t>
            </w:r>
          </w:p>
          <w:p w:rsidR="00D424E5" w:rsidRDefault="00D424E5" w:rsidP="003E4B6A">
            <w:pPr>
              <w:tabs>
                <w:tab w:val="left" w:pos="975"/>
                <w:tab w:val="left" w:pos="1170"/>
              </w:tabs>
              <w:ind w:left="709" w:right="-533"/>
              <w:rPr>
                <w:sz w:val="22"/>
              </w:rPr>
            </w:pPr>
          </w:p>
          <w:p w:rsidR="00D424E5" w:rsidRPr="001954CA" w:rsidRDefault="00D424E5" w:rsidP="00D424E5">
            <w:pPr>
              <w:tabs>
                <w:tab w:val="left" w:pos="975"/>
                <w:tab w:val="left" w:pos="1170"/>
              </w:tabs>
              <w:ind w:right="-533"/>
              <w:rPr>
                <w:sz w:val="22"/>
              </w:rPr>
            </w:pPr>
            <w:r w:rsidRPr="001954CA">
              <w:rPr>
                <w:sz w:val="22"/>
              </w:rPr>
              <w:t>Moins : variation du besoin en fonds de roulement lié à l'activité</w:t>
            </w:r>
          </w:p>
          <w:p w:rsidR="00D424E5" w:rsidRPr="001954CA" w:rsidRDefault="00D424E5" w:rsidP="00D424E5">
            <w:pPr>
              <w:tabs>
                <w:tab w:val="left" w:pos="975"/>
                <w:tab w:val="left" w:pos="1170"/>
              </w:tabs>
              <w:ind w:left="993" w:right="-533"/>
              <w:rPr>
                <w:sz w:val="22"/>
              </w:rPr>
            </w:pPr>
            <w:r w:rsidRPr="001954CA">
              <w:rPr>
                <w:sz w:val="22"/>
              </w:rPr>
              <w:t>Stocks</w:t>
            </w:r>
            <w:r w:rsidR="003D6DC0">
              <w:rPr>
                <w:sz w:val="22"/>
              </w:rPr>
              <w:t xml:space="preserve">     </w:t>
            </w:r>
            <w:r w:rsidR="00786BEB">
              <w:rPr>
                <w:sz w:val="22"/>
              </w:rPr>
              <w:t xml:space="preserve">                                                                                                              </w:t>
            </w:r>
            <w:r w:rsidR="003D6DC0">
              <w:rPr>
                <w:sz w:val="22"/>
              </w:rPr>
              <w:t xml:space="preserve">                                                                                                          </w:t>
            </w:r>
          </w:p>
          <w:p w:rsidR="00D424E5" w:rsidRPr="001954CA" w:rsidRDefault="00D424E5" w:rsidP="00D424E5">
            <w:pPr>
              <w:tabs>
                <w:tab w:val="left" w:pos="975"/>
                <w:tab w:val="left" w:pos="1170"/>
              </w:tabs>
              <w:ind w:left="993" w:right="-533"/>
              <w:rPr>
                <w:sz w:val="22"/>
              </w:rPr>
            </w:pPr>
            <w:r w:rsidRPr="001954CA">
              <w:rPr>
                <w:sz w:val="22"/>
              </w:rPr>
              <w:t>Créances d'exploitation</w:t>
            </w:r>
          </w:p>
          <w:p w:rsidR="00D424E5" w:rsidRPr="001954CA" w:rsidRDefault="00D424E5" w:rsidP="00D424E5">
            <w:pPr>
              <w:tabs>
                <w:tab w:val="left" w:pos="975"/>
                <w:tab w:val="left" w:pos="1170"/>
              </w:tabs>
              <w:ind w:left="993" w:right="-533"/>
              <w:rPr>
                <w:sz w:val="22"/>
              </w:rPr>
            </w:pPr>
            <w:r w:rsidRPr="001954CA">
              <w:rPr>
                <w:sz w:val="22"/>
              </w:rPr>
              <w:t>Dettes d'exploitation</w:t>
            </w:r>
          </w:p>
          <w:p w:rsidR="00D424E5" w:rsidRPr="001954CA" w:rsidRDefault="00D424E5" w:rsidP="00D424E5">
            <w:pPr>
              <w:tabs>
                <w:tab w:val="left" w:pos="975"/>
                <w:tab w:val="left" w:pos="1170"/>
              </w:tabs>
              <w:ind w:left="993" w:right="-533"/>
              <w:rPr>
                <w:sz w:val="22"/>
              </w:rPr>
            </w:pPr>
            <w:r w:rsidRPr="001954CA">
              <w:rPr>
                <w:sz w:val="22"/>
              </w:rPr>
              <w:t>Autres créances liées à l'activité</w:t>
            </w:r>
          </w:p>
          <w:p w:rsidR="00D424E5" w:rsidRDefault="00D424E5" w:rsidP="00D424E5">
            <w:pPr>
              <w:tabs>
                <w:tab w:val="left" w:pos="975"/>
                <w:tab w:val="left" w:pos="1170"/>
              </w:tabs>
              <w:ind w:left="993" w:right="-533"/>
              <w:rPr>
                <w:sz w:val="22"/>
              </w:rPr>
            </w:pPr>
            <w:r w:rsidRPr="001954CA">
              <w:rPr>
                <w:sz w:val="22"/>
              </w:rPr>
              <w:t>Autres dettes liées à l'activité</w:t>
            </w:r>
          </w:p>
          <w:p w:rsidR="00D424E5" w:rsidRPr="001954CA" w:rsidRDefault="00D424E5" w:rsidP="00D424E5">
            <w:pPr>
              <w:tabs>
                <w:tab w:val="left" w:pos="975"/>
                <w:tab w:val="left" w:pos="1170"/>
              </w:tabs>
              <w:ind w:left="993" w:right="-533"/>
              <w:rPr>
                <w:sz w:val="22"/>
              </w:rPr>
            </w:pPr>
          </w:p>
          <w:p w:rsidR="00D424E5" w:rsidRPr="001954CA" w:rsidRDefault="00D424E5" w:rsidP="005D329F">
            <w:pPr>
              <w:tabs>
                <w:tab w:val="left" w:pos="975"/>
                <w:tab w:val="left" w:pos="1170"/>
              </w:tabs>
              <w:ind w:left="2552" w:right="-533"/>
              <w:rPr>
                <w:b/>
                <w:sz w:val="22"/>
              </w:rPr>
            </w:pPr>
            <w:r w:rsidRPr="001954CA">
              <w:rPr>
                <w:b/>
                <w:sz w:val="22"/>
              </w:rPr>
              <w:t>Flux net de trésorerie généré par l'activité</w:t>
            </w:r>
          </w:p>
        </w:tc>
        <w:tc>
          <w:tcPr>
            <w:tcW w:w="1418" w:type="dxa"/>
          </w:tcPr>
          <w:p w:rsidR="00D424E5" w:rsidRDefault="00D424E5" w:rsidP="00D424E5">
            <w:pPr>
              <w:ind w:left="-108" w:right="-108"/>
              <w:rPr>
                <w:sz w:val="22"/>
                <w:szCs w:val="22"/>
              </w:rPr>
            </w:pPr>
          </w:p>
          <w:p w:rsidR="005D329F" w:rsidRDefault="005D329F" w:rsidP="005D329F">
            <w:pPr>
              <w:ind w:right="-108"/>
              <w:rPr>
                <w:sz w:val="22"/>
                <w:szCs w:val="22"/>
              </w:rPr>
            </w:pPr>
          </w:p>
          <w:p w:rsidR="00D424E5" w:rsidRDefault="00D424E5" w:rsidP="005D329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……………..</w:t>
            </w:r>
          </w:p>
          <w:p w:rsidR="00D424E5" w:rsidRDefault="00D424E5" w:rsidP="00D424E5">
            <w:pPr>
              <w:ind w:left="-108" w:right="-108"/>
              <w:rPr>
                <w:sz w:val="22"/>
                <w:szCs w:val="22"/>
              </w:rPr>
            </w:pPr>
          </w:p>
          <w:p w:rsidR="00D424E5" w:rsidRDefault="00D424E5" w:rsidP="00D424E5">
            <w:pPr>
              <w:ind w:left="-108" w:right="-108"/>
              <w:rPr>
                <w:sz w:val="22"/>
                <w:szCs w:val="22"/>
              </w:rPr>
            </w:pPr>
          </w:p>
          <w:p w:rsidR="00D424E5" w:rsidRDefault="00D424E5" w:rsidP="00D424E5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……………..</w:t>
            </w:r>
          </w:p>
          <w:p w:rsidR="00D424E5" w:rsidRDefault="00D424E5" w:rsidP="00D424E5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……………..</w:t>
            </w:r>
          </w:p>
          <w:p w:rsidR="00D424E5" w:rsidRDefault="00D424E5" w:rsidP="00D424E5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……………..</w:t>
            </w:r>
          </w:p>
          <w:p w:rsidR="00D424E5" w:rsidRPr="00D424E5" w:rsidRDefault="00D424E5" w:rsidP="00D424E5">
            <w:pPr>
              <w:ind w:left="-108" w:right="-108"/>
              <w:rPr>
                <w:sz w:val="22"/>
                <w:szCs w:val="22"/>
              </w:rPr>
            </w:pPr>
          </w:p>
        </w:tc>
      </w:tr>
      <w:tr w:rsidR="00D424E5" w:rsidTr="00D424E5">
        <w:trPr>
          <w:trHeight w:val="205"/>
        </w:trPr>
        <w:tc>
          <w:tcPr>
            <w:tcW w:w="8188" w:type="dxa"/>
            <w:vMerge/>
          </w:tcPr>
          <w:p w:rsidR="00D424E5" w:rsidRPr="001954CA" w:rsidRDefault="00D424E5" w:rsidP="003E4B6A">
            <w:pPr>
              <w:rPr>
                <w:b/>
                <w:sz w:val="22"/>
              </w:rPr>
            </w:pPr>
          </w:p>
        </w:tc>
        <w:tc>
          <w:tcPr>
            <w:tcW w:w="1418" w:type="dxa"/>
          </w:tcPr>
          <w:p w:rsidR="00D424E5" w:rsidRDefault="00D424E5" w:rsidP="00D424E5">
            <w:pPr>
              <w:ind w:left="-108" w:right="-108"/>
              <w:rPr>
                <w:sz w:val="22"/>
                <w:szCs w:val="22"/>
              </w:rPr>
            </w:pPr>
          </w:p>
        </w:tc>
      </w:tr>
      <w:tr w:rsidR="00D424E5" w:rsidTr="00D424E5">
        <w:trPr>
          <w:trHeight w:val="1924"/>
        </w:trPr>
        <w:tc>
          <w:tcPr>
            <w:tcW w:w="8188" w:type="dxa"/>
            <w:vMerge/>
          </w:tcPr>
          <w:p w:rsidR="00D424E5" w:rsidRPr="001954CA" w:rsidRDefault="00D424E5" w:rsidP="003E4B6A">
            <w:pPr>
              <w:rPr>
                <w:b/>
                <w:sz w:val="22"/>
              </w:rPr>
            </w:pPr>
          </w:p>
        </w:tc>
        <w:tc>
          <w:tcPr>
            <w:tcW w:w="1418" w:type="dxa"/>
          </w:tcPr>
          <w:p w:rsidR="003D6DC0" w:rsidRDefault="003D6DC0" w:rsidP="00D424E5">
            <w:pPr>
              <w:ind w:left="-108" w:right="-108"/>
              <w:rPr>
                <w:sz w:val="22"/>
                <w:szCs w:val="22"/>
              </w:rPr>
            </w:pPr>
          </w:p>
          <w:p w:rsidR="00D424E5" w:rsidRDefault="00D424E5" w:rsidP="00D424E5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……………..</w:t>
            </w:r>
          </w:p>
          <w:p w:rsidR="00D424E5" w:rsidRDefault="00D424E5" w:rsidP="00D424E5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……………..</w:t>
            </w:r>
          </w:p>
          <w:p w:rsidR="00D424E5" w:rsidRDefault="00D424E5" w:rsidP="00D424E5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……………..</w:t>
            </w:r>
          </w:p>
          <w:p w:rsidR="00D424E5" w:rsidRDefault="00D424E5" w:rsidP="00D424E5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……………..</w:t>
            </w:r>
          </w:p>
          <w:p w:rsidR="00D424E5" w:rsidRDefault="00D424E5" w:rsidP="00D424E5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……………..</w:t>
            </w:r>
          </w:p>
        </w:tc>
      </w:tr>
      <w:tr w:rsidR="00D424E5" w:rsidTr="00D424E5">
        <w:trPr>
          <w:trHeight w:val="265"/>
        </w:trPr>
        <w:tc>
          <w:tcPr>
            <w:tcW w:w="8188" w:type="dxa"/>
            <w:vMerge/>
          </w:tcPr>
          <w:p w:rsidR="00D424E5" w:rsidRPr="001954CA" w:rsidRDefault="00D424E5" w:rsidP="003E4B6A">
            <w:pPr>
              <w:rPr>
                <w:b/>
                <w:sz w:val="22"/>
              </w:rPr>
            </w:pPr>
          </w:p>
        </w:tc>
        <w:tc>
          <w:tcPr>
            <w:tcW w:w="1418" w:type="dxa"/>
          </w:tcPr>
          <w:p w:rsidR="00D424E5" w:rsidRDefault="00D424E5" w:rsidP="00D424E5">
            <w:pPr>
              <w:ind w:left="-108" w:right="-108"/>
              <w:rPr>
                <w:sz w:val="22"/>
                <w:szCs w:val="22"/>
              </w:rPr>
            </w:pPr>
          </w:p>
        </w:tc>
      </w:tr>
      <w:tr w:rsidR="005D329F" w:rsidTr="005D329F">
        <w:trPr>
          <w:trHeight w:val="885"/>
        </w:trPr>
        <w:tc>
          <w:tcPr>
            <w:tcW w:w="8188" w:type="dxa"/>
            <w:vMerge w:val="restart"/>
          </w:tcPr>
          <w:p w:rsidR="005D329F" w:rsidRPr="00D424E5" w:rsidRDefault="005D329F" w:rsidP="003E4B6A">
            <w:pPr>
              <w:rPr>
                <w:sz w:val="22"/>
                <w:szCs w:val="22"/>
              </w:rPr>
            </w:pPr>
          </w:p>
          <w:p w:rsidR="005D329F" w:rsidRPr="00D424E5" w:rsidRDefault="005D329F" w:rsidP="003E4B6A">
            <w:pPr>
              <w:rPr>
                <w:b/>
                <w:sz w:val="22"/>
                <w:szCs w:val="22"/>
              </w:rPr>
            </w:pPr>
            <w:r w:rsidRPr="00D424E5">
              <w:rPr>
                <w:b/>
                <w:sz w:val="22"/>
                <w:szCs w:val="22"/>
              </w:rPr>
              <w:t>Flux de trésorerie liés aux opérations d'investissement</w:t>
            </w:r>
          </w:p>
          <w:p w:rsidR="005D329F" w:rsidRPr="00D424E5" w:rsidRDefault="005D329F" w:rsidP="003E4B6A">
            <w:pPr>
              <w:rPr>
                <w:sz w:val="22"/>
                <w:szCs w:val="22"/>
              </w:rPr>
            </w:pPr>
            <w:r w:rsidRPr="00D424E5">
              <w:rPr>
                <w:sz w:val="22"/>
                <w:szCs w:val="22"/>
              </w:rPr>
              <w:t>Acquisitions d'immobilisations</w:t>
            </w:r>
          </w:p>
          <w:p w:rsidR="005D329F" w:rsidRPr="00D424E5" w:rsidRDefault="005D329F" w:rsidP="003E4B6A">
            <w:pPr>
              <w:rPr>
                <w:sz w:val="22"/>
                <w:szCs w:val="22"/>
              </w:rPr>
            </w:pPr>
            <w:r w:rsidRPr="00D424E5">
              <w:rPr>
                <w:sz w:val="22"/>
                <w:szCs w:val="22"/>
              </w:rPr>
              <w:t>Cessions d'immobilisations nettes d'impôts</w:t>
            </w:r>
          </w:p>
          <w:p w:rsidR="005D329F" w:rsidRPr="00D424E5" w:rsidRDefault="005D329F" w:rsidP="003E4B6A">
            <w:pPr>
              <w:rPr>
                <w:sz w:val="22"/>
                <w:szCs w:val="22"/>
              </w:rPr>
            </w:pPr>
            <w:r w:rsidRPr="00D424E5">
              <w:rPr>
                <w:sz w:val="22"/>
                <w:szCs w:val="22"/>
              </w:rPr>
              <w:t>Réductions d'immobilisations financières</w:t>
            </w:r>
          </w:p>
          <w:p w:rsidR="005D329F" w:rsidRPr="00D424E5" w:rsidRDefault="005D329F" w:rsidP="003E4B6A">
            <w:pPr>
              <w:rPr>
                <w:sz w:val="22"/>
                <w:szCs w:val="22"/>
              </w:rPr>
            </w:pPr>
            <w:r w:rsidRPr="00D424E5">
              <w:rPr>
                <w:sz w:val="22"/>
                <w:szCs w:val="22"/>
              </w:rPr>
              <w:t>Variation des créances et dettes sur immobilisations</w:t>
            </w:r>
          </w:p>
          <w:p w:rsidR="005D329F" w:rsidRDefault="005D329F" w:rsidP="003E4B6A">
            <w:pPr>
              <w:ind w:right="-108"/>
              <w:rPr>
                <w:b/>
                <w:sz w:val="22"/>
                <w:szCs w:val="22"/>
              </w:rPr>
            </w:pPr>
            <w:r w:rsidRPr="00D424E5">
              <w:rPr>
                <w:b/>
                <w:sz w:val="22"/>
                <w:szCs w:val="22"/>
              </w:rPr>
              <w:t xml:space="preserve">                                             </w:t>
            </w:r>
          </w:p>
          <w:p w:rsidR="005D329F" w:rsidRDefault="005D329F" w:rsidP="005D329F">
            <w:pPr>
              <w:ind w:left="3828" w:right="-108"/>
              <w:rPr>
                <w:b/>
                <w:sz w:val="22"/>
                <w:szCs w:val="22"/>
              </w:rPr>
            </w:pPr>
          </w:p>
          <w:p w:rsidR="005D329F" w:rsidRPr="00D424E5" w:rsidRDefault="005D329F" w:rsidP="005D329F">
            <w:pPr>
              <w:ind w:left="2552" w:right="-108"/>
              <w:rPr>
                <w:b/>
                <w:sz w:val="22"/>
                <w:szCs w:val="22"/>
              </w:rPr>
            </w:pPr>
            <w:r w:rsidRPr="00D424E5">
              <w:rPr>
                <w:b/>
                <w:sz w:val="22"/>
                <w:szCs w:val="22"/>
              </w:rPr>
              <w:t>Flux net de trésorerie lié aux opérations d'investissement</w:t>
            </w:r>
          </w:p>
        </w:tc>
        <w:tc>
          <w:tcPr>
            <w:tcW w:w="1418" w:type="dxa"/>
          </w:tcPr>
          <w:p w:rsidR="005D329F" w:rsidRDefault="005D329F" w:rsidP="003E4B6A">
            <w:pPr>
              <w:rPr>
                <w:sz w:val="22"/>
                <w:szCs w:val="22"/>
              </w:rPr>
            </w:pPr>
          </w:p>
          <w:p w:rsidR="005D329F" w:rsidRDefault="005D329F" w:rsidP="003E4B6A">
            <w:pPr>
              <w:rPr>
                <w:sz w:val="22"/>
                <w:szCs w:val="22"/>
              </w:rPr>
            </w:pPr>
          </w:p>
          <w:p w:rsidR="005D329F" w:rsidRDefault="005D329F" w:rsidP="003E4B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</w:t>
            </w:r>
          </w:p>
          <w:p w:rsidR="005D329F" w:rsidRDefault="005D329F" w:rsidP="003E4B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</w:t>
            </w:r>
          </w:p>
          <w:p w:rsidR="005D329F" w:rsidRDefault="005D329F" w:rsidP="003E4B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</w:t>
            </w:r>
          </w:p>
          <w:p w:rsidR="005D329F" w:rsidRDefault="005D329F" w:rsidP="003E4B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</w:t>
            </w:r>
          </w:p>
          <w:p w:rsidR="005D329F" w:rsidRPr="00D424E5" w:rsidRDefault="005D329F" w:rsidP="003E4B6A">
            <w:pPr>
              <w:rPr>
                <w:sz w:val="22"/>
                <w:szCs w:val="22"/>
              </w:rPr>
            </w:pPr>
          </w:p>
          <w:p w:rsidR="005D329F" w:rsidRPr="00D424E5" w:rsidRDefault="005D329F" w:rsidP="003E4B6A">
            <w:pPr>
              <w:ind w:left="-85" w:right="-108"/>
              <w:rPr>
                <w:sz w:val="22"/>
                <w:szCs w:val="22"/>
              </w:rPr>
            </w:pPr>
          </w:p>
        </w:tc>
      </w:tr>
      <w:tr w:rsidR="005D329F" w:rsidTr="005D329F">
        <w:trPr>
          <w:trHeight w:val="289"/>
        </w:trPr>
        <w:tc>
          <w:tcPr>
            <w:tcW w:w="8188" w:type="dxa"/>
            <w:vMerge/>
          </w:tcPr>
          <w:p w:rsidR="005D329F" w:rsidRPr="00D424E5" w:rsidRDefault="005D329F" w:rsidP="003E4B6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D329F" w:rsidRDefault="005D329F" w:rsidP="003E4B6A">
            <w:pPr>
              <w:rPr>
                <w:sz w:val="22"/>
                <w:szCs w:val="22"/>
              </w:rPr>
            </w:pPr>
          </w:p>
        </w:tc>
      </w:tr>
      <w:tr w:rsidR="005D329F" w:rsidTr="005D329F">
        <w:trPr>
          <w:trHeight w:val="1980"/>
        </w:trPr>
        <w:tc>
          <w:tcPr>
            <w:tcW w:w="8188" w:type="dxa"/>
            <w:vMerge w:val="restart"/>
          </w:tcPr>
          <w:p w:rsidR="005D329F" w:rsidRPr="00D424E5" w:rsidRDefault="005D329F" w:rsidP="003E4B6A">
            <w:pPr>
              <w:rPr>
                <w:sz w:val="22"/>
                <w:szCs w:val="22"/>
              </w:rPr>
            </w:pPr>
          </w:p>
          <w:p w:rsidR="005D329F" w:rsidRPr="00D424E5" w:rsidRDefault="005D329F" w:rsidP="003E4B6A">
            <w:pPr>
              <w:rPr>
                <w:b/>
                <w:sz w:val="22"/>
                <w:szCs w:val="22"/>
              </w:rPr>
            </w:pPr>
            <w:r w:rsidRPr="00D424E5">
              <w:rPr>
                <w:b/>
                <w:sz w:val="22"/>
                <w:szCs w:val="22"/>
              </w:rPr>
              <w:t>Flux de trésorerie liés aux opérations de financement</w:t>
            </w:r>
          </w:p>
          <w:p w:rsidR="005D329F" w:rsidRPr="00D424E5" w:rsidRDefault="005D329F" w:rsidP="003E4B6A">
            <w:pPr>
              <w:rPr>
                <w:sz w:val="22"/>
                <w:szCs w:val="22"/>
              </w:rPr>
            </w:pPr>
            <w:r w:rsidRPr="00D424E5">
              <w:rPr>
                <w:sz w:val="22"/>
                <w:szCs w:val="22"/>
              </w:rPr>
              <w:t>Dividendes versés</w:t>
            </w:r>
          </w:p>
          <w:p w:rsidR="005D329F" w:rsidRPr="00D424E5" w:rsidRDefault="005D329F" w:rsidP="003E4B6A">
            <w:pPr>
              <w:rPr>
                <w:sz w:val="22"/>
                <w:szCs w:val="22"/>
              </w:rPr>
            </w:pPr>
            <w:r w:rsidRPr="00D424E5">
              <w:rPr>
                <w:sz w:val="22"/>
                <w:szCs w:val="22"/>
              </w:rPr>
              <w:t>Incidence des variations de capital</w:t>
            </w:r>
          </w:p>
          <w:p w:rsidR="005D329F" w:rsidRPr="00D424E5" w:rsidRDefault="005D329F" w:rsidP="003E4B6A">
            <w:pPr>
              <w:rPr>
                <w:sz w:val="22"/>
                <w:szCs w:val="22"/>
              </w:rPr>
            </w:pPr>
            <w:r w:rsidRPr="00D424E5">
              <w:rPr>
                <w:sz w:val="22"/>
                <w:szCs w:val="22"/>
              </w:rPr>
              <w:t>Émissions d'emprunts</w:t>
            </w:r>
          </w:p>
          <w:p w:rsidR="005D329F" w:rsidRPr="00D424E5" w:rsidRDefault="005D329F" w:rsidP="003E4B6A">
            <w:pPr>
              <w:rPr>
                <w:sz w:val="22"/>
                <w:szCs w:val="22"/>
              </w:rPr>
            </w:pPr>
            <w:r w:rsidRPr="00D424E5">
              <w:rPr>
                <w:sz w:val="22"/>
                <w:szCs w:val="22"/>
              </w:rPr>
              <w:t>Remboursements d'emprunts</w:t>
            </w:r>
          </w:p>
          <w:p w:rsidR="005D329F" w:rsidRDefault="005D329F" w:rsidP="003E4B6A">
            <w:pPr>
              <w:rPr>
                <w:sz w:val="22"/>
                <w:szCs w:val="22"/>
              </w:rPr>
            </w:pPr>
            <w:r w:rsidRPr="00D424E5">
              <w:rPr>
                <w:sz w:val="22"/>
                <w:szCs w:val="22"/>
              </w:rPr>
              <w:t>Subventions d'investissements reçues</w:t>
            </w:r>
          </w:p>
          <w:p w:rsidR="005D329F" w:rsidRPr="00D424E5" w:rsidRDefault="005D329F" w:rsidP="003E4B6A">
            <w:pPr>
              <w:rPr>
                <w:sz w:val="22"/>
                <w:szCs w:val="22"/>
              </w:rPr>
            </w:pPr>
          </w:p>
          <w:p w:rsidR="005D329F" w:rsidRPr="00D424E5" w:rsidRDefault="005D329F" w:rsidP="005D329F">
            <w:pPr>
              <w:ind w:left="2552" w:right="-108"/>
              <w:rPr>
                <w:b/>
                <w:sz w:val="22"/>
                <w:szCs w:val="22"/>
              </w:rPr>
            </w:pPr>
            <w:r w:rsidRPr="00D424E5">
              <w:rPr>
                <w:b/>
                <w:sz w:val="22"/>
                <w:szCs w:val="22"/>
              </w:rPr>
              <w:t>Flux net de trésorerie lié aux opérations de financement</w:t>
            </w:r>
          </w:p>
        </w:tc>
        <w:tc>
          <w:tcPr>
            <w:tcW w:w="1418" w:type="dxa"/>
          </w:tcPr>
          <w:p w:rsidR="005D329F" w:rsidRDefault="005D329F" w:rsidP="003E4B6A">
            <w:pPr>
              <w:ind w:left="-85" w:right="-108"/>
              <w:rPr>
                <w:sz w:val="22"/>
                <w:szCs w:val="22"/>
              </w:rPr>
            </w:pPr>
          </w:p>
          <w:p w:rsidR="005D329F" w:rsidRDefault="005D329F" w:rsidP="003E4B6A">
            <w:pPr>
              <w:ind w:left="-85" w:right="-108"/>
              <w:rPr>
                <w:sz w:val="22"/>
                <w:szCs w:val="22"/>
              </w:rPr>
            </w:pPr>
          </w:p>
          <w:p w:rsidR="005D329F" w:rsidRDefault="005D329F" w:rsidP="003E4B6A">
            <w:pPr>
              <w:ind w:left="-85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…………….</w:t>
            </w:r>
          </w:p>
          <w:p w:rsidR="005D329F" w:rsidRDefault="005D329F" w:rsidP="003E4B6A">
            <w:pPr>
              <w:ind w:left="-85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…………….</w:t>
            </w:r>
          </w:p>
          <w:p w:rsidR="005D329F" w:rsidRDefault="005D329F" w:rsidP="003E4B6A">
            <w:pPr>
              <w:ind w:left="-85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…………….</w:t>
            </w:r>
          </w:p>
          <w:p w:rsidR="005D329F" w:rsidRDefault="005D329F" w:rsidP="003E4B6A">
            <w:pPr>
              <w:ind w:left="-85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…………….</w:t>
            </w:r>
          </w:p>
          <w:p w:rsidR="005D329F" w:rsidRPr="00D424E5" w:rsidRDefault="005D329F" w:rsidP="003E4B6A">
            <w:pPr>
              <w:ind w:left="-85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…………….</w:t>
            </w:r>
          </w:p>
        </w:tc>
      </w:tr>
      <w:tr w:rsidR="005D329F" w:rsidTr="005D329F">
        <w:trPr>
          <w:trHeight w:val="279"/>
        </w:trPr>
        <w:tc>
          <w:tcPr>
            <w:tcW w:w="8188" w:type="dxa"/>
            <w:vMerge/>
          </w:tcPr>
          <w:p w:rsidR="005D329F" w:rsidRPr="00D424E5" w:rsidRDefault="005D329F" w:rsidP="003E4B6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D329F" w:rsidRPr="00D424E5" w:rsidRDefault="005D329F" w:rsidP="003E4B6A">
            <w:pPr>
              <w:ind w:left="-85" w:right="-108"/>
              <w:rPr>
                <w:sz w:val="22"/>
                <w:szCs w:val="22"/>
              </w:rPr>
            </w:pPr>
          </w:p>
        </w:tc>
      </w:tr>
      <w:tr w:rsidR="002C4AAB" w:rsidTr="003E4B6A">
        <w:tc>
          <w:tcPr>
            <w:tcW w:w="8188" w:type="dxa"/>
          </w:tcPr>
          <w:p w:rsidR="005D329F" w:rsidRDefault="005D329F" w:rsidP="003E4B6A">
            <w:pPr>
              <w:rPr>
                <w:b/>
                <w:sz w:val="22"/>
                <w:szCs w:val="22"/>
              </w:rPr>
            </w:pPr>
          </w:p>
          <w:p w:rsidR="002C4AAB" w:rsidRDefault="002C4AAB" w:rsidP="003E4B6A">
            <w:pPr>
              <w:rPr>
                <w:b/>
                <w:sz w:val="22"/>
                <w:szCs w:val="22"/>
              </w:rPr>
            </w:pPr>
            <w:r w:rsidRPr="00D424E5">
              <w:rPr>
                <w:b/>
                <w:sz w:val="22"/>
                <w:szCs w:val="22"/>
              </w:rPr>
              <w:t>Variation de la trésorerie</w:t>
            </w:r>
          </w:p>
          <w:p w:rsidR="005D329F" w:rsidRPr="00D424E5" w:rsidRDefault="005D329F" w:rsidP="003E4B6A">
            <w:pPr>
              <w:rPr>
                <w:b/>
                <w:sz w:val="22"/>
                <w:szCs w:val="22"/>
              </w:rPr>
            </w:pPr>
          </w:p>
          <w:p w:rsidR="002C4AAB" w:rsidRDefault="002C4AAB" w:rsidP="003E4B6A">
            <w:pPr>
              <w:rPr>
                <w:sz w:val="22"/>
                <w:szCs w:val="22"/>
              </w:rPr>
            </w:pPr>
            <w:r w:rsidRPr="00D424E5">
              <w:rPr>
                <w:sz w:val="22"/>
                <w:szCs w:val="22"/>
              </w:rPr>
              <w:t>Trésorerie d'ouverture</w:t>
            </w:r>
          </w:p>
          <w:p w:rsidR="005D329F" w:rsidRPr="00D424E5" w:rsidRDefault="005D329F" w:rsidP="003E4B6A">
            <w:pPr>
              <w:rPr>
                <w:sz w:val="22"/>
                <w:szCs w:val="22"/>
              </w:rPr>
            </w:pPr>
          </w:p>
          <w:p w:rsidR="002C4AAB" w:rsidRPr="00D424E5" w:rsidRDefault="002C4AAB" w:rsidP="003E4B6A">
            <w:pPr>
              <w:rPr>
                <w:sz w:val="22"/>
                <w:szCs w:val="22"/>
              </w:rPr>
            </w:pPr>
            <w:r w:rsidRPr="00D424E5">
              <w:rPr>
                <w:sz w:val="22"/>
                <w:szCs w:val="22"/>
              </w:rPr>
              <w:t>Trésorerie de clôture</w:t>
            </w:r>
          </w:p>
        </w:tc>
        <w:tc>
          <w:tcPr>
            <w:tcW w:w="1418" w:type="dxa"/>
          </w:tcPr>
          <w:p w:rsidR="002C4AAB" w:rsidRDefault="002C4AAB" w:rsidP="003E4B6A">
            <w:pPr>
              <w:ind w:left="-85" w:right="-108"/>
              <w:rPr>
                <w:sz w:val="22"/>
                <w:szCs w:val="22"/>
              </w:rPr>
            </w:pPr>
          </w:p>
          <w:p w:rsidR="005D329F" w:rsidRDefault="005D329F" w:rsidP="003E4B6A">
            <w:pPr>
              <w:ind w:left="-85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……………...</w:t>
            </w:r>
          </w:p>
          <w:p w:rsidR="005D329F" w:rsidRDefault="005D329F" w:rsidP="003E4B6A">
            <w:pPr>
              <w:ind w:left="-85" w:right="-108"/>
              <w:rPr>
                <w:sz w:val="22"/>
                <w:szCs w:val="22"/>
              </w:rPr>
            </w:pPr>
          </w:p>
          <w:p w:rsidR="005D329F" w:rsidRDefault="005D329F" w:rsidP="003E4B6A">
            <w:pPr>
              <w:ind w:left="-85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</w:t>
            </w:r>
          </w:p>
          <w:p w:rsidR="005D329F" w:rsidRDefault="005D329F" w:rsidP="003E4B6A">
            <w:pPr>
              <w:ind w:left="-85" w:right="-108"/>
              <w:rPr>
                <w:sz w:val="22"/>
                <w:szCs w:val="22"/>
              </w:rPr>
            </w:pPr>
          </w:p>
          <w:p w:rsidR="005D329F" w:rsidRPr="00D424E5" w:rsidRDefault="005D329F" w:rsidP="003E4B6A">
            <w:pPr>
              <w:ind w:left="-85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……………...</w:t>
            </w:r>
          </w:p>
        </w:tc>
      </w:tr>
    </w:tbl>
    <w:p w:rsidR="002C4AAB" w:rsidRDefault="002C4AAB" w:rsidP="002C4AAB"/>
    <w:p w:rsidR="00E05752" w:rsidRPr="00CC3D2B" w:rsidRDefault="002C4AAB" w:rsidP="00F92837">
      <w:pPr>
        <w:numPr>
          <w:ilvl w:val="0"/>
          <w:numId w:val="6"/>
        </w:numPr>
        <w:rPr>
          <w:sz w:val="22"/>
          <w:szCs w:val="22"/>
        </w:rPr>
      </w:pPr>
      <w:r w:rsidRPr="00CC3D2B">
        <w:rPr>
          <w:sz w:val="22"/>
          <w:szCs w:val="22"/>
        </w:rPr>
        <w:t>à l'exclusion des dépréciations sur actif circulant</w:t>
      </w:r>
    </w:p>
    <w:p w:rsidR="00952735" w:rsidRDefault="00952735" w:rsidP="00952735">
      <w:pPr>
        <w:ind w:left="720"/>
      </w:pPr>
    </w:p>
    <w:p w:rsidR="00F92837" w:rsidRPr="00C3782F" w:rsidRDefault="00F92837" w:rsidP="00F92837">
      <w:pPr>
        <w:ind w:left="360"/>
        <w:rPr>
          <w:b/>
          <w:u w:val="single"/>
        </w:rPr>
      </w:pPr>
      <w:r w:rsidRPr="00C3782F">
        <w:rPr>
          <w:b/>
          <w:u w:val="single"/>
        </w:rPr>
        <w:t xml:space="preserve">Vous veillerez à bien indiquer, pour chaque rubrique, </w:t>
      </w:r>
      <w:r w:rsidR="003D69DA" w:rsidRPr="00C3782F">
        <w:rPr>
          <w:b/>
          <w:u w:val="single"/>
        </w:rPr>
        <w:t>le signe + ou – à affecter au montant calculé</w:t>
      </w:r>
    </w:p>
    <w:sectPr w:rsidR="00F92837" w:rsidRPr="00C3782F" w:rsidSect="00154E5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709" w:bottom="1276" w:left="765" w:header="340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07D" w:rsidRDefault="00C2007D" w:rsidP="00B567BD">
      <w:r>
        <w:separator/>
      </w:r>
    </w:p>
  </w:endnote>
  <w:endnote w:type="continuationSeparator" w:id="0">
    <w:p w:rsidR="00C2007D" w:rsidRDefault="00C2007D" w:rsidP="00B5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84E" w:rsidRPr="00154E52" w:rsidRDefault="00154E52" w:rsidP="00154E52">
    <w:pPr>
      <w:pStyle w:val="Pieddepage"/>
      <w:ind w:right="360"/>
    </w:pPr>
    <w:r>
      <w:t xml:space="preserve">©Comptazine – Reproduction Interdite </w:t>
    </w:r>
    <w:r>
      <w:tab/>
      <w:t xml:space="preserve">                       </w:t>
    </w:r>
    <w:r w:rsidRPr="00207929">
      <w:t>DCG 20</w:t>
    </w:r>
    <w:r>
      <w:t>13</w:t>
    </w:r>
    <w:r>
      <w:t xml:space="preserve"> UE6</w:t>
    </w:r>
    <w:r w:rsidRPr="00207929">
      <w:t xml:space="preserve"> – </w:t>
    </w:r>
    <w:r>
      <w:t>Finance d’Entreprise</w:t>
    </w:r>
    <w:r>
      <w:tab/>
    </w:r>
    <w:r>
      <w:fldChar w:fldCharType="begin"/>
    </w:r>
    <w:r>
      <w:instrText>PAGE   \* MERGEFORMAT</w:instrText>
    </w:r>
    <w:r>
      <w:fldChar w:fldCharType="separate"/>
    </w:r>
    <w:r w:rsidR="002169F9">
      <w:rPr>
        <w:noProof/>
      </w:rPr>
      <w:t>1</w:t>
    </w:r>
    <w:r>
      <w:fldChar w:fldCharType="end"/>
    </w:r>
    <w:r>
      <w:t>/11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84E" w:rsidRPr="009B4E01" w:rsidRDefault="0092284E">
    <w:pPr>
      <w:pStyle w:val="Pieddepage"/>
      <w:jc w:val="right"/>
      <w:rPr>
        <w:sz w:val="20"/>
        <w:szCs w:val="20"/>
      </w:rPr>
    </w:pPr>
    <w:r w:rsidRPr="009B4E01">
      <w:rPr>
        <w:sz w:val="20"/>
        <w:szCs w:val="20"/>
      </w:rPr>
      <w:t xml:space="preserve">DCG 2013 UE6 – Finance d’entreprise </w:t>
    </w:r>
    <w:r w:rsidRPr="009B4E01">
      <w:rPr>
        <w:sz w:val="20"/>
        <w:szCs w:val="20"/>
      </w:rPr>
      <w:tab/>
    </w:r>
    <w:r w:rsidRPr="009B4E01">
      <w:rPr>
        <w:sz w:val="20"/>
        <w:szCs w:val="20"/>
      </w:rPr>
      <w:tab/>
    </w:r>
    <w:r w:rsidRPr="009B4E01">
      <w:rPr>
        <w:sz w:val="20"/>
        <w:szCs w:val="20"/>
      </w:rPr>
      <w:tab/>
    </w:r>
    <w:r w:rsidRPr="009B4E01">
      <w:rPr>
        <w:sz w:val="20"/>
        <w:szCs w:val="20"/>
      </w:rPr>
      <w:tab/>
    </w:r>
    <w:r w:rsidRPr="009B4E01">
      <w:rPr>
        <w:sz w:val="20"/>
        <w:szCs w:val="20"/>
      </w:rPr>
      <w:fldChar w:fldCharType="begin"/>
    </w:r>
    <w:r w:rsidRPr="009B4E01">
      <w:rPr>
        <w:sz w:val="20"/>
        <w:szCs w:val="20"/>
      </w:rPr>
      <w:instrText xml:space="preserve"> PAGE   \* MERGEFORMAT </w:instrText>
    </w:r>
    <w:r w:rsidRPr="009B4E01">
      <w:rPr>
        <w:sz w:val="20"/>
        <w:szCs w:val="20"/>
      </w:rPr>
      <w:fldChar w:fldCharType="separate"/>
    </w:r>
    <w:r w:rsidR="00154E52">
      <w:rPr>
        <w:noProof/>
        <w:sz w:val="20"/>
        <w:szCs w:val="20"/>
      </w:rPr>
      <w:t>1</w:t>
    </w:r>
    <w:r w:rsidRPr="009B4E01">
      <w:rPr>
        <w:sz w:val="20"/>
        <w:szCs w:val="20"/>
      </w:rPr>
      <w:fldChar w:fldCharType="end"/>
    </w:r>
    <w:r w:rsidRPr="009B4E01">
      <w:rPr>
        <w:sz w:val="20"/>
        <w:szCs w:val="20"/>
      </w:rPr>
      <w:t>/11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07D" w:rsidRDefault="00C2007D" w:rsidP="00B567BD">
      <w:r>
        <w:separator/>
      </w:r>
    </w:p>
  </w:footnote>
  <w:footnote w:type="continuationSeparator" w:id="0">
    <w:p w:rsidR="00C2007D" w:rsidRDefault="00C2007D" w:rsidP="00B56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E52" w:rsidRDefault="00154E52" w:rsidP="00154E52">
    <w:pPr>
      <w:pStyle w:val="En-tte"/>
      <w:tabs>
        <w:tab w:val="left" w:pos="6360"/>
        <w:tab w:val="right" w:pos="9498"/>
      </w:tabs>
      <w:ind w:left="567"/>
    </w:pPr>
    <w:r>
      <w:tab/>
    </w:r>
    <w:r>
      <w:tab/>
    </w:r>
    <w:r>
      <w:tab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left:0;text-align:left;margin-left:0;margin-top:0;width:495.9pt;height:495.9pt;z-index:-251651072;mso-position-horizontal:center;mso-position-horizontal-relative:margin;mso-position-vertical:center;mso-position-vertical-relative:margin" o:allowincell="f">
          <v:imagedata r:id="rId1" o:title="logos_Comptazine_NB-OPACITE-20-200-x-200"/>
          <w10:wrap anchorx="margin" anchory="margin"/>
        </v:shape>
      </w:pict>
    </w:r>
    <w:hyperlink r:id="rId2" w:history="1">
      <w:r w:rsidRPr="001C2C1B">
        <w:rPr>
          <w:rStyle w:val="Lienhypertexte"/>
          <w:rFonts w:cs="Calibri"/>
          <w:color w:val="E36C0A"/>
        </w:rPr>
        <w:t>www.comptazine.fr</w:t>
      </w:r>
    </w:hyperlink>
    <w:r>
      <w:rPr>
        <w:rStyle w:val="Lienhypertexte"/>
        <w:rFonts w:cs="Calibri"/>
        <w:color w:val="E36C0A"/>
      </w:rPr>
      <w:t xml:space="preserve">  </w:t>
    </w:r>
    <w:r>
      <w:rPr>
        <w:noProof/>
      </w:rPr>
      <w:t xml:space="preserve"> </w:t>
    </w:r>
    <w:r w:rsidR="002169F9">
      <w:rPr>
        <w:noProof/>
      </w:rPr>
      <w:drawing>
        <wp:inline distT="0" distB="0" distL="0" distR="0">
          <wp:extent cx="390525" cy="390525"/>
          <wp:effectExtent l="0" t="0" r="9525" b="9525"/>
          <wp:docPr id="18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4E52" w:rsidRPr="00154E52" w:rsidRDefault="00154E52" w:rsidP="00154E5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E52" w:rsidRDefault="00154E52" w:rsidP="00154E52">
    <w:pPr>
      <w:pStyle w:val="En-tte"/>
      <w:tabs>
        <w:tab w:val="left" w:pos="6360"/>
        <w:tab w:val="right" w:pos="9498"/>
      </w:tabs>
      <w:ind w:left="567"/>
    </w:pPr>
    <w:r>
      <w:tab/>
    </w:r>
    <w:r>
      <w:tab/>
    </w:r>
    <w:r>
      <w:tab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88" o:spid="_x0000_s2063" type="#_x0000_t75" style="position:absolute;left:0;text-align:left;margin-left:0;margin-top:0;width:495.9pt;height:495.9pt;z-index:-251655168;mso-position-horizontal:center;mso-position-horizontal-relative:margin;mso-position-vertical:center;mso-position-vertical-relative:margin" o:allowincell="f">
          <v:imagedata r:id="rId1" o:title="logos_Comptazine_NB-OPACITE-20-200-x-200"/>
          <w10:wrap anchorx="margin" anchory="margin"/>
        </v:shape>
      </w:pict>
    </w:r>
    <w:hyperlink r:id="rId2" w:history="1">
      <w:r w:rsidRPr="001C2C1B">
        <w:rPr>
          <w:rStyle w:val="Lienhypertexte"/>
          <w:rFonts w:cs="Calibri"/>
          <w:color w:val="E36C0A"/>
        </w:rPr>
        <w:t>www.comptazine.fr</w:t>
      </w:r>
    </w:hyperlink>
    <w:r>
      <w:rPr>
        <w:rStyle w:val="Lienhypertexte"/>
        <w:rFonts w:cs="Calibri"/>
        <w:color w:val="E36C0A"/>
      </w:rPr>
      <w:t xml:space="preserve">  </w:t>
    </w:r>
    <w:r>
      <w:rPr>
        <w:noProof/>
      </w:rPr>
      <w:t xml:space="preserve"> </w:t>
    </w:r>
    <w:r w:rsidR="002169F9">
      <w:rPr>
        <w:noProof/>
      </w:rPr>
      <w:drawing>
        <wp:inline distT="0" distB="0" distL="0" distR="0">
          <wp:extent cx="390525" cy="390525"/>
          <wp:effectExtent l="0" t="0" r="9525" b="9525"/>
          <wp:docPr id="7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4E52" w:rsidRPr="00154E52" w:rsidRDefault="00154E52" w:rsidP="00154E5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47F5"/>
    <w:multiLevelType w:val="hybridMultilevel"/>
    <w:tmpl w:val="B65C87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4087B"/>
    <w:multiLevelType w:val="hybridMultilevel"/>
    <w:tmpl w:val="354C01EA"/>
    <w:lvl w:ilvl="0" w:tplc="3BE2AD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1B1240"/>
    <w:multiLevelType w:val="hybridMultilevel"/>
    <w:tmpl w:val="B6185796"/>
    <w:lvl w:ilvl="0" w:tplc="4C32AFA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F42F78"/>
    <w:multiLevelType w:val="hybridMultilevel"/>
    <w:tmpl w:val="6608C698"/>
    <w:lvl w:ilvl="0" w:tplc="7EDC4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42B90"/>
    <w:multiLevelType w:val="hybridMultilevel"/>
    <w:tmpl w:val="08865A44"/>
    <w:lvl w:ilvl="0" w:tplc="05DAB6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B7E63"/>
    <w:multiLevelType w:val="hybridMultilevel"/>
    <w:tmpl w:val="3C724E88"/>
    <w:lvl w:ilvl="0" w:tplc="92C2AA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022A45"/>
    <w:multiLevelType w:val="hybridMultilevel"/>
    <w:tmpl w:val="A67EA4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B1250"/>
    <w:multiLevelType w:val="hybridMultilevel"/>
    <w:tmpl w:val="1108D4C6"/>
    <w:lvl w:ilvl="0" w:tplc="8AC671B0">
      <w:start w:val="13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8">
    <w:nsid w:val="5DB1069B"/>
    <w:multiLevelType w:val="hybridMultilevel"/>
    <w:tmpl w:val="C25CD8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C5FBD"/>
    <w:multiLevelType w:val="hybridMultilevel"/>
    <w:tmpl w:val="C25CD8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E5CDB"/>
    <w:multiLevelType w:val="hybridMultilevel"/>
    <w:tmpl w:val="80BABC62"/>
    <w:lvl w:ilvl="0" w:tplc="7D5E0B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10"/>
    <w:rsid w:val="0000676A"/>
    <w:rsid w:val="00011E27"/>
    <w:rsid w:val="00012C7F"/>
    <w:rsid w:val="00030B93"/>
    <w:rsid w:val="00053F93"/>
    <w:rsid w:val="00056EFD"/>
    <w:rsid w:val="0008684C"/>
    <w:rsid w:val="00093CF6"/>
    <w:rsid w:val="000C7D63"/>
    <w:rsid w:val="000E5C9D"/>
    <w:rsid w:val="000F4AA9"/>
    <w:rsid w:val="001002FC"/>
    <w:rsid w:val="00101D25"/>
    <w:rsid w:val="00102EA9"/>
    <w:rsid w:val="00111AD8"/>
    <w:rsid w:val="00113342"/>
    <w:rsid w:val="00136369"/>
    <w:rsid w:val="0013750C"/>
    <w:rsid w:val="001532E7"/>
    <w:rsid w:val="00154E52"/>
    <w:rsid w:val="00162FE1"/>
    <w:rsid w:val="001945DC"/>
    <w:rsid w:val="00197A1A"/>
    <w:rsid w:val="001A1524"/>
    <w:rsid w:val="001A419D"/>
    <w:rsid w:val="001A6DE2"/>
    <w:rsid w:val="001B57AA"/>
    <w:rsid w:val="001B7E74"/>
    <w:rsid w:val="001C25E6"/>
    <w:rsid w:val="001E1057"/>
    <w:rsid w:val="001E3C23"/>
    <w:rsid w:val="001E4F31"/>
    <w:rsid w:val="001F6D42"/>
    <w:rsid w:val="001F6D5A"/>
    <w:rsid w:val="002014A3"/>
    <w:rsid w:val="002014FB"/>
    <w:rsid w:val="00201F32"/>
    <w:rsid w:val="00205C8E"/>
    <w:rsid w:val="00213C81"/>
    <w:rsid w:val="002169F9"/>
    <w:rsid w:val="002207C8"/>
    <w:rsid w:val="0022554B"/>
    <w:rsid w:val="002256FC"/>
    <w:rsid w:val="00226B51"/>
    <w:rsid w:val="002350CD"/>
    <w:rsid w:val="0023607A"/>
    <w:rsid w:val="002364AE"/>
    <w:rsid w:val="00247E2D"/>
    <w:rsid w:val="0026287E"/>
    <w:rsid w:val="00264BAB"/>
    <w:rsid w:val="00275A3B"/>
    <w:rsid w:val="00277E58"/>
    <w:rsid w:val="00277F81"/>
    <w:rsid w:val="00285CF0"/>
    <w:rsid w:val="00292EDE"/>
    <w:rsid w:val="0029693E"/>
    <w:rsid w:val="002A1884"/>
    <w:rsid w:val="002B3AAD"/>
    <w:rsid w:val="002C4AAB"/>
    <w:rsid w:val="002C53A6"/>
    <w:rsid w:val="002D757F"/>
    <w:rsid w:val="002F18B4"/>
    <w:rsid w:val="002F42BE"/>
    <w:rsid w:val="00307FBB"/>
    <w:rsid w:val="00316221"/>
    <w:rsid w:val="00320041"/>
    <w:rsid w:val="003402CB"/>
    <w:rsid w:val="00343755"/>
    <w:rsid w:val="0034552A"/>
    <w:rsid w:val="0034797B"/>
    <w:rsid w:val="00347DB7"/>
    <w:rsid w:val="0035717C"/>
    <w:rsid w:val="003651AC"/>
    <w:rsid w:val="0037032A"/>
    <w:rsid w:val="0038304B"/>
    <w:rsid w:val="0038348B"/>
    <w:rsid w:val="00384EEC"/>
    <w:rsid w:val="0039053A"/>
    <w:rsid w:val="003B321B"/>
    <w:rsid w:val="003D69DA"/>
    <w:rsid w:val="003D6DC0"/>
    <w:rsid w:val="003E4B6A"/>
    <w:rsid w:val="00410552"/>
    <w:rsid w:val="00413E00"/>
    <w:rsid w:val="0043729A"/>
    <w:rsid w:val="0044412F"/>
    <w:rsid w:val="00445373"/>
    <w:rsid w:val="00450AEA"/>
    <w:rsid w:val="00450B1C"/>
    <w:rsid w:val="004528FC"/>
    <w:rsid w:val="00453067"/>
    <w:rsid w:val="004559BF"/>
    <w:rsid w:val="0046191E"/>
    <w:rsid w:val="004627B5"/>
    <w:rsid w:val="00467FB1"/>
    <w:rsid w:val="0047637C"/>
    <w:rsid w:val="004A4197"/>
    <w:rsid w:val="004C0AF9"/>
    <w:rsid w:val="004C26D7"/>
    <w:rsid w:val="004C6091"/>
    <w:rsid w:val="004D1326"/>
    <w:rsid w:val="004D3D78"/>
    <w:rsid w:val="004D4655"/>
    <w:rsid w:val="004F4AC7"/>
    <w:rsid w:val="00502551"/>
    <w:rsid w:val="0051261F"/>
    <w:rsid w:val="00514E7F"/>
    <w:rsid w:val="00516994"/>
    <w:rsid w:val="00523D5B"/>
    <w:rsid w:val="0053214A"/>
    <w:rsid w:val="00533E78"/>
    <w:rsid w:val="00551D66"/>
    <w:rsid w:val="005551E2"/>
    <w:rsid w:val="00570300"/>
    <w:rsid w:val="00585D41"/>
    <w:rsid w:val="005905CA"/>
    <w:rsid w:val="005A30B5"/>
    <w:rsid w:val="005D329F"/>
    <w:rsid w:val="005E1BFB"/>
    <w:rsid w:val="005E4A2E"/>
    <w:rsid w:val="00606080"/>
    <w:rsid w:val="006079EB"/>
    <w:rsid w:val="006169C6"/>
    <w:rsid w:val="006213D0"/>
    <w:rsid w:val="00621AAC"/>
    <w:rsid w:val="0063607A"/>
    <w:rsid w:val="00636AC4"/>
    <w:rsid w:val="00651949"/>
    <w:rsid w:val="00655EAD"/>
    <w:rsid w:val="00662D71"/>
    <w:rsid w:val="00663673"/>
    <w:rsid w:val="00681ACE"/>
    <w:rsid w:val="006836E5"/>
    <w:rsid w:val="006905A4"/>
    <w:rsid w:val="006A5C42"/>
    <w:rsid w:val="006B33F6"/>
    <w:rsid w:val="00715A30"/>
    <w:rsid w:val="0073723E"/>
    <w:rsid w:val="0074014D"/>
    <w:rsid w:val="007421C0"/>
    <w:rsid w:val="007422C1"/>
    <w:rsid w:val="00775AE9"/>
    <w:rsid w:val="00776EA9"/>
    <w:rsid w:val="00783C65"/>
    <w:rsid w:val="00786BEB"/>
    <w:rsid w:val="007D02AC"/>
    <w:rsid w:val="007E5EA5"/>
    <w:rsid w:val="00811A89"/>
    <w:rsid w:val="00820B91"/>
    <w:rsid w:val="00837B42"/>
    <w:rsid w:val="00851DE8"/>
    <w:rsid w:val="00860524"/>
    <w:rsid w:val="0086304B"/>
    <w:rsid w:val="00866316"/>
    <w:rsid w:val="0087206C"/>
    <w:rsid w:val="00887DD4"/>
    <w:rsid w:val="008D331C"/>
    <w:rsid w:val="008E3FE8"/>
    <w:rsid w:val="008E568D"/>
    <w:rsid w:val="008E79C4"/>
    <w:rsid w:val="008F32B0"/>
    <w:rsid w:val="009060C1"/>
    <w:rsid w:val="00921746"/>
    <w:rsid w:val="0092284E"/>
    <w:rsid w:val="0092607D"/>
    <w:rsid w:val="0092796B"/>
    <w:rsid w:val="00935CEC"/>
    <w:rsid w:val="00947283"/>
    <w:rsid w:val="00952735"/>
    <w:rsid w:val="0096038C"/>
    <w:rsid w:val="00965757"/>
    <w:rsid w:val="0097425D"/>
    <w:rsid w:val="009807E5"/>
    <w:rsid w:val="0098363E"/>
    <w:rsid w:val="00984C3B"/>
    <w:rsid w:val="00996FCF"/>
    <w:rsid w:val="009A2C63"/>
    <w:rsid w:val="009A725F"/>
    <w:rsid w:val="009B373E"/>
    <w:rsid w:val="009B4E01"/>
    <w:rsid w:val="009C2EF2"/>
    <w:rsid w:val="009C3BEC"/>
    <w:rsid w:val="009D1E9B"/>
    <w:rsid w:val="009D242C"/>
    <w:rsid w:val="009D61CA"/>
    <w:rsid w:val="009E43AA"/>
    <w:rsid w:val="009E5876"/>
    <w:rsid w:val="009F145C"/>
    <w:rsid w:val="009F3484"/>
    <w:rsid w:val="00A11302"/>
    <w:rsid w:val="00A1447B"/>
    <w:rsid w:val="00A151BA"/>
    <w:rsid w:val="00A34342"/>
    <w:rsid w:val="00A37B2F"/>
    <w:rsid w:val="00A60AA0"/>
    <w:rsid w:val="00A6224B"/>
    <w:rsid w:val="00A653E6"/>
    <w:rsid w:val="00A7647A"/>
    <w:rsid w:val="00A86946"/>
    <w:rsid w:val="00A944C4"/>
    <w:rsid w:val="00AA3DFB"/>
    <w:rsid w:val="00AA667B"/>
    <w:rsid w:val="00AB5B13"/>
    <w:rsid w:val="00AC2C9B"/>
    <w:rsid w:val="00AD3AFB"/>
    <w:rsid w:val="00AD72C5"/>
    <w:rsid w:val="00AE3154"/>
    <w:rsid w:val="00AE46F4"/>
    <w:rsid w:val="00AE481A"/>
    <w:rsid w:val="00B036F1"/>
    <w:rsid w:val="00B07C58"/>
    <w:rsid w:val="00B1673E"/>
    <w:rsid w:val="00B16979"/>
    <w:rsid w:val="00B4277B"/>
    <w:rsid w:val="00B464BD"/>
    <w:rsid w:val="00B567BD"/>
    <w:rsid w:val="00B676AD"/>
    <w:rsid w:val="00B74635"/>
    <w:rsid w:val="00B75F58"/>
    <w:rsid w:val="00BA09CA"/>
    <w:rsid w:val="00BA198C"/>
    <w:rsid w:val="00BA1E15"/>
    <w:rsid w:val="00BB3AC0"/>
    <w:rsid w:val="00BC05D9"/>
    <w:rsid w:val="00BC1782"/>
    <w:rsid w:val="00BD40FC"/>
    <w:rsid w:val="00BE3EF1"/>
    <w:rsid w:val="00BE54BD"/>
    <w:rsid w:val="00C009D8"/>
    <w:rsid w:val="00C1475A"/>
    <w:rsid w:val="00C15A10"/>
    <w:rsid w:val="00C2007D"/>
    <w:rsid w:val="00C208ED"/>
    <w:rsid w:val="00C26499"/>
    <w:rsid w:val="00C33242"/>
    <w:rsid w:val="00C3782F"/>
    <w:rsid w:val="00C6535C"/>
    <w:rsid w:val="00C87550"/>
    <w:rsid w:val="00CB677C"/>
    <w:rsid w:val="00CC3AAE"/>
    <w:rsid w:val="00CC3D2B"/>
    <w:rsid w:val="00CD5030"/>
    <w:rsid w:val="00D079EE"/>
    <w:rsid w:val="00D10C91"/>
    <w:rsid w:val="00D119D8"/>
    <w:rsid w:val="00D4132C"/>
    <w:rsid w:val="00D424E5"/>
    <w:rsid w:val="00D52330"/>
    <w:rsid w:val="00D60CDE"/>
    <w:rsid w:val="00D61B43"/>
    <w:rsid w:val="00D674E9"/>
    <w:rsid w:val="00D70BCA"/>
    <w:rsid w:val="00D752A9"/>
    <w:rsid w:val="00D807C8"/>
    <w:rsid w:val="00D92EB9"/>
    <w:rsid w:val="00DA17F0"/>
    <w:rsid w:val="00DC11C9"/>
    <w:rsid w:val="00DD4638"/>
    <w:rsid w:val="00DE026A"/>
    <w:rsid w:val="00E01B7F"/>
    <w:rsid w:val="00E05752"/>
    <w:rsid w:val="00E15362"/>
    <w:rsid w:val="00E153E3"/>
    <w:rsid w:val="00E15487"/>
    <w:rsid w:val="00E249DF"/>
    <w:rsid w:val="00E32090"/>
    <w:rsid w:val="00E555D0"/>
    <w:rsid w:val="00E70945"/>
    <w:rsid w:val="00E84BBF"/>
    <w:rsid w:val="00E86B6B"/>
    <w:rsid w:val="00E874DF"/>
    <w:rsid w:val="00EB2BC5"/>
    <w:rsid w:val="00EC6C2A"/>
    <w:rsid w:val="00ED15AF"/>
    <w:rsid w:val="00EF209C"/>
    <w:rsid w:val="00EF3A7B"/>
    <w:rsid w:val="00F011F3"/>
    <w:rsid w:val="00F04B43"/>
    <w:rsid w:val="00F146F0"/>
    <w:rsid w:val="00F15E38"/>
    <w:rsid w:val="00F17AB0"/>
    <w:rsid w:val="00F42F7D"/>
    <w:rsid w:val="00F44DCE"/>
    <w:rsid w:val="00F5135A"/>
    <w:rsid w:val="00F57693"/>
    <w:rsid w:val="00F617CA"/>
    <w:rsid w:val="00F64FCE"/>
    <w:rsid w:val="00F72353"/>
    <w:rsid w:val="00F72527"/>
    <w:rsid w:val="00F83A81"/>
    <w:rsid w:val="00F9207A"/>
    <w:rsid w:val="00F92837"/>
    <w:rsid w:val="00F95CA7"/>
    <w:rsid w:val="00F975A5"/>
    <w:rsid w:val="00FA373A"/>
    <w:rsid w:val="00FB228D"/>
    <w:rsid w:val="00FB4669"/>
    <w:rsid w:val="00FC7F3F"/>
    <w:rsid w:val="00FD4B42"/>
    <w:rsid w:val="00FE33B5"/>
    <w:rsid w:val="00FF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A10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2A1884"/>
    <w:pPr>
      <w:keepNext/>
      <w:widowControl/>
      <w:autoSpaceDE/>
      <w:autoSpaceDN/>
      <w:jc w:val="both"/>
      <w:outlineLvl w:val="0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qFormat/>
    <w:rsid w:val="002A1884"/>
    <w:pPr>
      <w:keepNext/>
      <w:widowControl/>
      <w:autoSpaceDE/>
      <w:autoSpaceDN/>
      <w:spacing w:line="259" w:lineRule="auto"/>
      <w:jc w:val="center"/>
      <w:outlineLvl w:val="2"/>
    </w:pPr>
    <w:rPr>
      <w:b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92EDE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B567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67BD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567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67BD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9060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F92837"/>
    <w:pPr>
      <w:widowControl/>
      <w:autoSpaceDE/>
      <w:autoSpaceDN/>
      <w:spacing w:after="120"/>
      <w:jc w:val="both"/>
    </w:pPr>
    <w:rPr>
      <w:szCs w:val="22"/>
    </w:rPr>
  </w:style>
  <w:style w:type="character" w:customStyle="1" w:styleId="CorpsdetexteCar">
    <w:name w:val="Corps de texte Car"/>
    <w:basedOn w:val="Policepardfaut"/>
    <w:link w:val="Corpsdetexte"/>
    <w:rsid w:val="00F92837"/>
    <w:rPr>
      <w:rFonts w:ascii="Times New Roman" w:eastAsia="Times New Roman" w:hAnsi="Times New Roman"/>
      <w:sz w:val="24"/>
      <w:szCs w:val="22"/>
    </w:rPr>
  </w:style>
  <w:style w:type="paragraph" w:styleId="Paragraphedeliste">
    <w:name w:val="List Paragraph"/>
    <w:basedOn w:val="Normal"/>
    <w:uiPriority w:val="34"/>
    <w:qFormat/>
    <w:rsid w:val="00205C8E"/>
    <w:pPr>
      <w:ind w:left="708"/>
    </w:pPr>
  </w:style>
  <w:style w:type="character" w:customStyle="1" w:styleId="Titre1Car">
    <w:name w:val="Titre 1 Car"/>
    <w:basedOn w:val="Policepardfaut"/>
    <w:link w:val="Titre1"/>
    <w:rsid w:val="002A188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rsid w:val="002A1884"/>
    <w:rPr>
      <w:rFonts w:ascii="Times New Roman" w:eastAsia="Times New Roman" w:hAnsi="Times New Roman"/>
      <w:b/>
      <w:sz w:val="32"/>
      <w:szCs w:val="32"/>
    </w:rPr>
  </w:style>
  <w:style w:type="paragraph" w:styleId="Titre">
    <w:name w:val="Title"/>
    <w:basedOn w:val="Normal"/>
    <w:link w:val="TitreCar"/>
    <w:qFormat/>
    <w:rsid w:val="002A1884"/>
    <w:pPr>
      <w:overflowPunct w:val="0"/>
      <w:adjustRightInd w:val="0"/>
      <w:jc w:val="center"/>
      <w:textAlignment w:val="baseline"/>
    </w:pPr>
    <w:rPr>
      <w:noProof/>
      <w:sz w:val="28"/>
      <w:szCs w:val="28"/>
    </w:rPr>
  </w:style>
  <w:style w:type="character" w:customStyle="1" w:styleId="TitreCar">
    <w:name w:val="Titre Car"/>
    <w:basedOn w:val="Policepardfaut"/>
    <w:link w:val="Titre"/>
    <w:rsid w:val="002A1884"/>
    <w:rPr>
      <w:rFonts w:ascii="Times New Roman" w:eastAsia="Times New Roman" w:hAnsi="Times New Roman"/>
      <w:noProof/>
      <w:sz w:val="28"/>
      <w:szCs w:val="28"/>
    </w:rPr>
  </w:style>
  <w:style w:type="character" w:styleId="Lienhypertexte">
    <w:name w:val="Hyperlink"/>
    <w:rsid w:val="00154E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A10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2A1884"/>
    <w:pPr>
      <w:keepNext/>
      <w:widowControl/>
      <w:autoSpaceDE/>
      <w:autoSpaceDN/>
      <w:jc w:val="both"/>
      <w:outlineLvl w:val="0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qFormat/>
    <w:rsid w:val="002A1884"/>
    <w:pPr>
      <w:keepNext/>
      <w:widowControl/>
      <w:autoSpaceDE/>
      <w:autoSpaceDN/>
      <w:spacing w:line="259" w:lineRule="auto"/>
      <w:jc w:val="center"/>
      <w:outlineLvl w:val="2"/>
    </w:pPr>
    <w:rPr>
      <w:b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92EDE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B567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67BD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567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67BD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9060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F92837"/>
    <w:pPr>
      <w:widowControl/>
      <w:autoSpaceDE/>
      <w:autoSpaceDN/>
      <w:spacing w:after="120"/>
      <w:jc w:val="both"/>
    </w:pPr>
    <w:rPr>
      <w:szCs w:val="22"/>
    </w:rPr>
  </w:style>
  <w:style w:type="character" w:customStyle="1" w:styleId="CorpsdetexteCar">
    <w:name w:val="Corps de texte Car"/>
    <w:basedOn w:val="Policepardfaut"/>
    <w:link w:val="Corpsdetexte"/>
    <w:rsid w:val="00F92837"/>
    <w:rPr>
      <w:rFonts w:ascii="Times New Roman" w:eastAsia="Times New Roman" w:hAnsi="Times New Roman"/>
      <w:sz w:val="24"/>
      <w:szCs w:val="22"/>
    </w:rPr>
  </w:style>
  <w:style w:type="paragraph" w:styleId="Paragraphedeliste">
    <w:name w:val="List Paragraph"/>
    <w:basedOn w:val="Normal"/>
    <w:uiPriority w:val="34"/>
    <w:qFormat/>
    <w:rsid w:val="00205C8E"/>
    <w:pPr>
      <w:ind w:left="708"/>
    </w:pPr>
  </w:style>
  <w:style w:type="character" w:customStyle="1" w:styleId="Titre1Car">
    <w:name w:val="Titre 1 Car"/>
    <w:basedOn w:val="Policepardfaut"/>
    <w:link w:val="Titre1"/>
    <w:rsid w:val="002A188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rsid w:val="002A1884"/>
    <w:rPr>
      <w:rFonts w:ascii="Times New Roman" w:eastAsia="Times New Roman" w:hAnsi="Times New Roman"/>
      <w:b/>
      <w:sz w:val="32"/>
      <w:szCs w:val="32"/>
    </w:rPr>
  </w:style>
  <w:style w:type="paragraph" w:styleId="Titre">
    <w:name w:val="Title"/>
    <w:basedOn w:val="Normal"/>
    <w:link w:val="TitreCar"/>
    <w:qFormat/>
    <w:rsid w:val="002A1884"/>
    <w:pPr>
      <w:overflowPunct w:val="0"/>
      <w:adjustRightInd w:val="0"/>
      <w:jc w:val="center"/>
      <w:textAlignment w:val="baseline"/>
    </w:pPr>
    <w:rPr>
      <w:noProof/>
      <w:sz w:val="28"/>
      <w:szCs w:val="28"/>
    </w:rPr>
  </w:style>
  <w:style w:type="character" w:customStyle="1" w:styleId="TitreCar">
    <w:name w:val="Titre Car"/>
    <w:basedOn w:val="Policepardfaut"/>
    <w:link w:val="Titre"/>
    <w:rsid w:val="002A1884"/>
    <w:rPr>
      <w:rFonts w:ascii="Times New Roman" w:eastAsia="Times New Roman" w:hAnsi="Times New Roman"/>
      <w:noProof/>
      <w:sz w:val="28"/>
      <w:szCs w:val="28"/>
    </w:rPr>
  </w:style>
  <w:style w:type="character" w:styleId="Lienhypertexte">
    <w:name w:val="Hyperlink"/>
    <w:rsid w:val="00154E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3446</Words>
  <Characters>18958</Characters>
  <Application>Microsoft Office Word</Application>
  <DocSecurity>0</DocSecurity>
  <Lines>157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UFR Droit - IAE - Universite de Pau et des PA</Company>
  <LinksUpToDate>false</LinksUpToDate>
  <CharactersWithSpaces>22360</CharactersWithSpaces>
  <SharedDoc>false</SharedDoc>
  <HLinks>
    <vt:vector size="12" baseType="variant">
      <vt:variant>
        <vt:i4>1638468</vt:i4>
      </vt:variant>
      <vt:variant>
        <vt:i4>6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Sébastien Demay</cp:lastModifiedBy>
  <cp:revision>2</cp:revision>
  <cp:lastPrinted>2013-02-12T14:45:00Z</cp:lastPrinted>
  <dcterms:created xsi:type="dcterms:W3CDTF">2014-04-05T06:29:00Z</dcterms:created>
  <dcterms:modified xsi:type="dcterms:W3CDTF">2014-04-05T06:29:00Z</dcterms:modified>
</cp:coreProperties>
</file>